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266"/>
        <w:gridCol w:w="1505"/>
        <w:gridCol w:w="1864"/>
        <w:gridCol w:w="1213"/>
        <w:gridCol w:w="1053"/>
      </w:tblGrid>
      <w:tr w:rsidR="00A71369" w:rsidRPr="00EC0246" w14:paraId="32E68CAF" w14:textId="77777777" w:rsidTr="00D52138">
        <w:trPr>
          <w:trHeight w:hRule="exact" w:val="454"/>
          <w:jc w:val="center"/>
        </w:trPr>
        <w:tc>
          <w:tcPr>
            <w:tcW w:w="8492" w:type="dxa"/>
            <w:gridSpan w:val="6"/>
            <w:shd w:val="clear" w:color="auto" w:fill="auto"/>
          </w:tcPr>
          <w:p w14:paraId="1AC28149" w14:textId="77777777" w:rsidR="00A71369" w:rsidRPr="00EC0246" w:rsidRDefault="00A71369" w:rsidP="00D52138">
            <w:pPr>
              <w:spacing w:line="360" w:lineRule="auto"/>
              <w:jc w:val="center"/>
              <w:rPr>
                <w:rFonts w:asciiTheme="minorHAnsi" w:hAnsiTheme="minorHAnsi" w:cstheme="minorHAnsi"/>
                <w:sz w:val="20"/>
                <w:szCs w:val="20"/>
              </w:rPr>
            </w:pPr>
            <w:r w:rsidRPr="00EC0246">
              <w:rPr>
                <w:rFonts w:asciiTheme="minorHAnsi" w:hAnsiTheme="minorHAnsi" w:cstheme="minorHAnsi"/>
                <w:sz w:val="20"/>
                <w:szCs w:val="20"/>
              </w:rPr>
              <w:t>CONTROLE DE REVISÕES</w:t>
            </w:r>
          </w:p>
        </w:tc>
      </w:tr>
      <w:tr w:rsidR="00A71369" w:rsidRPr="00EC0246" w14:paraId="3CBA9312" w14:textId="77777777" w:rsidTr="00D52138">
        <w:trPr>
          <w:trHeight w:hRule="exact" w:val="454"/>
          <w:jc w:val="center"/>
        </w:trPr>
        <w:tc>
          <w:tcPr>
            <w:tcW w:w="591" w:type="dxa"/>
            <w:shd w:val="clear" w:color="auto" w:fill="auto"/>
            <w:vAlign w:val="center"/>
          </w:tcPr>
          <w:p w14:paraId="51AFF422" w14:textId="77777777" w:rsidR="00A71369" w:rsidRPr="00EC0246" w:rsidRDefault="00A71369" w:rsidP="00D52138">
            <w:pPr>
              <w:spacing w:line="360" w:lineRule="auto"/>
              <w:jc w:val="center"/>
              <w:rPr>
                <w:rFonts w:asciiTheme="minorHAnsi" w:hAnsiTheme="minorHAnsi" w:cstheme="minorHAnsi"/>
                <w:sz w:val="20"/>
                <w:szCs w:val="20"/>
              </w:rPr>
            </w:pPr>
            <w:r w:rsidRPr="00EC0246">
              <w:rPr>
                <w:rFonts w:asciiTheme="minorHAnsi" w:hAnsiTheme="minorHAnsi" w:cstheme="minorHAnsi"/>
                <w:sz w:val="20"/>
                <w:szCs w:val="20"/>
              </w:rPr>
              <w:t>Rev</w:t>
            </w:r>
          </w:p>
        </w:tc>
        <w:tc>
          <w:tcPr>
            <w:tcW w:w="2266" w:type="dxa"/>
            <w:shd w:val="clear" w:color="auto" w:fill="auto"/>
            <w:vAlign w:val="center"/>
          </w:tcPr>
          <w:p w14:paraId="66359F08" w14:textId="77777777" w:rsidR="00A71369" w:rsidRPr="00EC0246" w:rsidRDefault="00A71369" w:rsidP="00D52138">
            <w:pPr>
              <w:spacing w:line="360" w:lineRule="auto"/>
              <w:jc w:val="center"/>
              <w:rPr>
                <w:rFonts w:asciiTheme="minorHAnsi" w:hAnsiTheme="minorHAnsi" w:cstheme="minorHAnsi"/>
                <w:b/>
                <w:sz w:val="20"/>
                <w:szCs w:val="20"/>
                <w:u w:val="double"/>
              </w:rPr>
            </w:pPr>
            <w:r w:rsidRPr="00EC0246">
              <w:rPr>
                <w:rFonts w:asciiTheme="minorHAnsi" w:hAnsiTheme="minorHAnsi" w:cstheme="minorHAnsi"/>
                <w:sz w:val="20"/>
                <w:szCs w:val="20"/>
              </w:rPr>
              <w:t>Descrição</w:t>
            </w:r>
          </w:p>
        </w:tc>
        <w:tc>
          <w:tcPr>
            <w:tcW w:w="1505" w:type="dxa"/>
            <w:shd w:val="clear" w:color="auto" w:fill="auto"/>
            <w:vAlign w:val="center"/>
          </w:tcPr>
          <w:p w14:paraId="3222D837" w14:textId="77777777" w:rsidR="00A71369" w:rsidRPr="00EC0246" w:rsidRDefault="00A71369" w:rsidP="00D52138">
            <w:pPr>
              <w:spacing w:line="360" w:lineRule="auto"/>
              <w:jc w:val="center"/>
              <w:rPr>
                <w:rFonts w:asciiTheme="minorHAnsi" w:hAnsiTheme="minorHAnsi" w:cstheme="minorHAnsi"/>
                <w:b/>
                <w:sz w:val="20"/>
                <w:szCs w:val="20"/>
                <w:u w:val="double"/>
              </w:rPr>
            </w:pPr>
            <w:r w:rsidRPr="00EC0246">
              <w:rPr>
                <w:rFonts w:asciiTheme="minorHAnsi" w:hAnsiTheme="minorHAnsi" w:cstheme="minorHAnsi"/>
                <w:sz w:val="20"/>
                <w:szCs w:val="20"/>
              </w:rPr>
              <w:t>Data</w:t>
            </w:r>
          </w:p>
        </w:tc>
        <w:tc>
          <w:tcPr>
            <w:tcW w:w="1864" w:type="dxa"/>
            <w:shd w:val="clear" w:color="auto" w:fill="auto"/>
            <w:vAlign w:val="center"/>
          </w:tcPr>
          <w:p w14:paraId="7DCD7571" w14:textId="77777777" w:rsidR="00A71369" w:rsidRPr="00EC0246" w:rsidRDefault="00A71369" w:rsidP="00D52138">
            <w:pPr>
              <w:spacing w:line="360" w:lineRule="auto"/>
              <w:jc w:val="center"/>
              <w:rPr>
                <w:rFonts w:asciiTheme="minorHAnsi" w:hAnsiTheme="minorHAnsi" w:cstheme="minorHAnsi"/>
                <w:b/>
                <w:sz w:val="20"/>
                <w:szCs w:val="20"/>
                <w:u w:val="double"/>
              </w:rPr>
            </w:pPr>
            <w:r w:rsidRPr="00EC0246">
              <w:rPr>
                <w:rFonts w:asciiTheme="minorHAnsi" w:hAnsiTheme="minorHAnsi" w:cstheme="minorHAnsi"/>
                <w:sz w:val="20"/>
                <w:szCs w:val="20"/>
              </w:rPr>
              <w:t>Responsável</w:t>
            </w:r>
          </w:p>
        </w:tc>
        <w:tc>
          <w:tcPr>
            <w:tcW w:w="1213" w:type="dxa"/>
            <w:shd w:val="clear" w:color="auto" w:fill="auto"/>
            <w:vAlign w:val="center"/>
          </w:tcPr>
          <w:p w14:paraId="4E1F6A7C" w14:textId="77777777" w:rsidR="00A71369" w:rsidRPr="00EC0246" w:rsidRDefault="00A71369" w:rsidP="00D52138">
            <w:pPr>
              <w:spacing w:line="360" w:lineRule="auto"/>
              <w:jc w:val="center"/>
              <w:rPr>
                <w:rFonts w:asciiTheme="minorHAnsi" w:hAnsiTheme="minorHAnsi" w:cstheme="minorHAnsi"/>
                <w:b/>
                <w:sz w:val="20"/>
                <w:szCs w:val="20"/>
                <w:u w:val="double"/>
              </w:rPr>
            </w:pPr>
            <w:r w:rsidRPr="00EC0246">
              <w:rPr>
                <w:rFonts w:asciiTheme="minorHAnsi" w:hAnsiTheme="minorHAnsi" w:cstheme="minorHAnsi"/>
                <w:sz w:val="20"/>
                <w:szCs w:val="20"/>
              </w:rPr>
              <w:t>Matrícula</w:t>
            </w:r>
          </w:p>
        </w:tc>
        <w:tc>
          <w:tcPr>
            <w:tcW w:w="1053" w:type="dxa"/>
            <w:shd w:val="clear" w:color="auto" w:fill="auto"/>
            <w:vAlign w:val="center"/>
          </w:tcPr>
          <w:p w14:paraId="2644E965" w14:textId="77777777" w:rsidR="00A71369" w:rsidRPr="00EC0246" w:rsidRDefault="00A71369" w:rsidP="00D52138">
            <w:pPr>
              <w:spacing w:line="360" w:lineRule="auto"/>
              <w:jc w:val="center"/>
              <w:rPr>
                <w:rFonts w:asciiTheme="minorHAnsi" w:hAnsiTheme="minorHAnsi" w:cstheme="minorHAnsi"/>
                <w:b/>
                <w:sz w:val="20"/>
                <w:szCs w:val="20"/>
                <w:u w:val="double"/>
              </w:rPr>
            </w:pPr>
            <w:r w:rsidRPr="00EC0246">
              <w:rPr>
                <w:rFonts w:asciiTheme="minorHAnsi" w:hAnsiTheme="minorHAnsi" w:cstheme="minorHAnsi"/>
                <w:sz w:val="20"/>
                <w:szCs w:val="20"/>
              </w:rPr>
              <w:t>Rubrica</w:t>
            </w:r>
          </w:p>
        </w:tc>
      </w:tr>
      <w:tr w:rsidR="00A71369" w:rsidRPr="00EC0246" w14:paraId="624712DE" w14:textId="77777777" w:rsidTr="00D52138">
        <w:trPr>
          <w:trHeight w:hRule="exact" w:val="454"/>
          <w:jc w:val="center"/>
        </w:trPr>
        <w:tc>
          <w:tcPr>
            <w:tcW w:w="591" w:type="dxa"/>
            <w:shd w:val="clear" w:color="auto" w:fill="auto"/>
            <w:vAlign w:val="center"/>
          </w:tcPr>
          <w:p w14:paraId="5CA8E909" w14:textId="77777777" w:rsidR="00A71369" w:rsidRPr="00EC0246" w:rsidRDefault="00A71369" w:rsidP="00D52138">
            <w:pPr>
              <w:spacing w:line="360" w:lineRule="auto"/>
              <w:jc w:val="center"/>
              <w:rPr>
                <w:rFonts w:asciiTheme="minorHAnsi" w:hAnsiTheme="minorHAnsi" w:cstheme="minorHAnsi"/>
                <w:b/>
                <w:sz w:val="20"/>
                <w:szCs w:val="20"/>
              </w:rPr>
            </w:pPr>
            <w:r w:rsidRPr="00EC0246">
              <w:rPr>
                <w:rFonts w:asciiTheme="minorHAnsi" w:hAnsiTheme="minorHAnsi" w:cstheme="minorHAnsi"/>
                <w:sz w:val="20"/>
                <w:szCs w:val="20"/>
              </w:rPr>
              <w:t>0</w:t>
            </w:r>
          </w:p>
        </w:tc>
        <w:tc>
          <w:tcPr>
            <w:tcW w:w="2266" w:type="dxa"/>
            <w:shd w:val="clear" w:color="auto" w:fill="auto"/>
            <w:vAlign w:val="center"/>
          </w:tcPr>
          <w:p w14:paraId="5700F3C2" w14:textId="77777777" w:rsidR="00A71369" w:rsidRPr="00EC0246" w:rsidRDefault="00A71369" w:rsidP="00D52138">
            <w:pPr>
              <w:spacing w:line="360" w:lineRule="auto"/>
              <w:rPr>
                <w:rFonts w:asciiTheme="minorHAnsi" w:hAnsiTheme="minorHAnsi" w:cstheme="minorHAnsi"/>
                <w:b/>
                <w:sz w:val="20"/>
                <w:szCs w:val="20"/>
              </w:rPr>
            </w:pPr>
            <w:r w:rsidRPr="00EC0246">
              <w:rPr>
                <w:rFonts w:asciiTheme="minorHAnsi" w:hAnsiTheme="minorHAnsi" w:cstheme="minorHAnsi"/>
                <w:sz w:val="20"/>
                <w:szCs w:val="20"/>
              </w:rPr>
              <w:t>Emissão inicial</w:t>
            </w:r>
          </w:p>
        </w:tc>
        <w:tc>
          <w:tcPr>
            <w:tcW w:w="1505" w:type="dxa"/>
            <w:shd w:val="clear" w:color="auto" w:fill="auto"/>
            <w:vAlign w:val="center"/>
          </w:tcPr>
          <w:p w14:paraId="5A942C1F" w14:textId="77777777" w:rsidR="00A71369" w:rsidRPr="00EC0246" w:rsidRDefault="00A71369" w:rsidP="00D52138">
            <w:pPr>
              <w:spacing w:line="360" w:lineRule="auto"/>
              <w:jc w:val="center"/>
              <w:rPr>
                <w:rFonts w:asciiTheme="minorHAnsi" w:hAnsiTheme="minorHAnsi" w:cstheme="minorHAnsi"/>
                <w:b/>
                <w:sz w:val="20"/>
                <w:szCs w:val="20"/>
              </w:rPr>
            </w:pPr>
            <w:r w:rsidRPr="00EC0246">
              <w:rPr>
                <w:rFonts w:asciiTheme="minorHAnsi" w:hAnsiTheme="minorHAnsi" w:cstheme="minorHAnsi"/>
                <w:sz w:val="20"/>
                <w:szCs w:val="20"/>
              </w:rPr>
              <w:t>17/02/202</w:t>
            </w:r>
            <w:r>
              <w:rPr>
                <w:rFonts w:asciiTheme="minorHAnsi" w:hAnsiTheme="minorHAnsi" w:cstheme="minorHAnsi"/>
                <w:sz w:val="20"/>
                <w:szCs w:val="20"/>
              </w:rPr>
              <w:t>3</w:t>
            </w:r>
          </w:p>
        </w:tc>
        <w:tc>
          <w:tcPr>
            <w:tcW w:w="1864" w:type="dxa"/>
            <w:shd w:val="clear" w:color="auto" w:fill="auto"/>
            <w:vAlign w:val="center"/>
          </w:tcPr>
          <w:p w14:paraId="016D8884" w14:textId="77777777" w:rsidR="00A71369" w:rsidRPr="00EC0246" w:rsidRDefault="00A71369" w:rsidP="00D52138">
            <w:pPr>
              <w:spacing w:line="360" w:lineRule="auto"/>
              <w:jc w:val="center"/>
              <w:rPr>
                <w:rFonts w:asciiTheme="minorHAnsi" w:hAnsiTheme="minorHAnsi" w:cstheme="minorHAnsi"/>
                <w:sz w:val="20"/>
                <w:szCs w:val="20"/>
              </w:rPr>
            </w:pPr>
            <w:r w:rsidRPr="00EC0246">
              <w:rPr>
                <w:rFonts w:asciiTheme="minorHAnsi" w:hAnsiTheme="minorHAnsi" w:cstheme="minorHAnsi"/>
                <w:sz w:val="20"/>
                <w:szCs w:val="20"/>
              </w:rPr>
              <w:t>ALINE</w:t>
            </w:r>
          </w:p>
        </w:tc>
        <w:tc>
          <w:tcPr>
            <w:tcW w:w="1213" w:type="dxa"/>
            <w:shd w:val="clear" w:color="auto" w:fill="auto"/>
            <w:vAlign w:val="center"/>
          </w:tcPr>
          <w:p w14:paraId="621AEEF7" w14:textId="77777777" w:rsidR="00A71369" w:rsidRPr="00EC0246" w:rsidRDefault="00A71369" w:rsidP="00D52138">
            <w:pPr>
              <w:spacing w:line="360" w:lineRule="auto"/>
              <w:jc w:val="center"/>
              <w:rPr>
                <w:rFonts w:asciiTheme="minorHAnsi" w:hAnsiTheme="minorHAnsi" w:cstheme="minorHAnsi"/>
                <w:b/>
                <w:sz w:val="20"/>
                <w:szCs w:val="20"/>
              </w:rPr>
            </w:pPr>
          </w:p>
        </w:tc>
        <w:tc>
          <w:tcPr>
            <w:tcW w:w="1053" w:type="dxa"/>
            <w:shd w:val="clear" w:color="auto" w:fill="auto"/>
          </w:tcPr>
          <w:p w14:paraId="3E4E70B8" w14:textId="77777777" w:rsidR="00A71369" w:rsidRPr="00EC0246" w:rsidRDefault="00A71369" w:rsidP="00D52138">
            <w:pPr>
              <w:spacing w:line="360" w:lineRule="auto"/>
              <w:jc w:val="center"/>
              <w:rPr>
                <w:rFonts w:asciiTheme="minorHAnsi" w:hAnsiTheme="minorHAnsi" w:cstheme="minorHAnsi"/>
                <w:b/>
                <w:sz w:val="20"/>
                <w:szCs w:val="20"/>
              </w:rPr>
            </w:pPr>
          </w:p>
        </w:tc>
      </w:tr>
      <w:tr w:rsidR="00A71369" w:rsidRPr="00EC0246" w14:paraId="511A0BFC" w14:textId="77777777" w:rsidTr="00D52138">
        <w:trPr>
          <w:trHeight w:hRule="exact" w:val="454"/>
          <w:jc w:val="center"/>
        </w:trPr>
        <w:tc>
          <w:tcPr>
            <w:tcW w:w="591" w:type="dxa"/>
            <w:shd w:val="clear" w:color="auto" w:fill="auto"/>
            <w:vAlign w:val="center"/>
          </w:tcPr>
          <w:p w14:paraId="5BABA830" w14:textId="77777777" w:rsidR="00A71369" w:rsidRPr="00EC0246" w:rsidRDefault="00A71369" w:rsidP="00D52138">
            <w:pPr>
              <w:spacing w:line="360" w:lineRule="auto"/>
              <w:jc w:val="center"/>
              <w:rPr>
                <w:rFonts w:asciiTheme="minorHAnsi" w:hAnsiTheme="minorHAnsi" w:cstheme="minorHAnsi"/>
                <w:sz w:val="20"/>
                <w:szCs w:val="20"/>
              </w:rPr>
            </w:pPr>
            <w:r>
              <w:rPr>
                <w:rFonts w:asciiTheme="minorHAnsi" w:hAnsiTheme="minorHAnsi" w:cstheme="minorHAnsi"/>
                <w:sz w:val="20"/>
                <w:szCs w:val="20"/>
              </w:rPr>
              <w:t>1</w:t>
            </w:r>
          </w:p>
        </w:tc>
        <w:tc>
          <w:tcPr>
            <w:tcW w:w="2266" w:type="dxa"/>
            <w:shd w:val="clear" w:color="auto" w:fill="auto"/>
            <w:vAlign w:val="center"/>
          </w:tcPr>
          <w:p w14:paraId="63601599" w14:textId="77777777" w:rsidR="00A71369" w:rsidRPr="00EC0246" w:rsidRDefault="00A71369" w:rsidP="00D52138">
            <w:pPr>
              <w:spacing w:line="360" w:lineRule="auto"/>
              <w:rPr>
                <w:rFonts w:asciiTheme="minorHAnsi" w:hAnsiTheme="minorHAnsi" w:cstheme="minorHAnsi"/>
                <w:sz w:val="20"/>
                <w:szCs w:val="20"/>
              </w:rPr>
            </w:pPr>
            <w:r>
              <w:rPr>
                <w:rFonts w:asciiTheme="minorHAnsi" w:hAnsiTheme="minorHAnsi" w:cstheme="minorHAnsi"/>
                <w:sz w:val="20"/>
                <w:szCs w:val="20"/>
              </w:rPr>
              <w:t xml:space="preserve">Revisão </w:t>
            </w:r>
          </w:p>
        </w:tc>
        <w:tc>
          <w:tcPr>
            <w:tcW w:w="1505" w:type="dxa"/>
            <w:shd w:val="clear" w:color="auto" w:fill="auto"/>
            <w:vAlign w:val="center"/>
          </w:tcPr>
          <w:p w14:paraId="78297874" w14:textId="77777777" w:rsidR="00A71369" w:rsidRPr="00EC0246" w:rsidRDefault="00A71369" w:rsidP="00D52138">
            <w:pPr>
              <w:spacing w:line="360" w:lineRule="auto"/>
              <w:jc w:val="center"/>
              <w:rPr>
                <w:rFonts w:asciiTheme="minorHAnsi" w:hAnsiTheme="minorHAnsi" w:cstheme="minorHAnsi"/>
                <w:sz w:val="20"/>
                <w:szCs w:val="20"/>
              </w:rPr>
            </w:pPr>
            <w:r>
              <w:rPr>
                <w:rFonts w:asciiTheme="minorHAnsi" w:hAnsiTheme="minorHAnsi" w:cstheme="minorHAnsi"/>
                <w:sz w:val="20"/>
                <w:szCs w:val="20"/>
              </w:rPr>
              <w:t>03/03/2023</w:t>
            </w:r>
          </w:p>
        </w:tc>
        <w:tc>
          <w:tcPr>
            <w:tcW w:w="1864" w:type="dxa"/>
            <w:shd w:val="clear" w:color="auto" w:fill="auto"/>
            <w:vAlign w:val="center"/>
          </w:tcPr>
          <w:p w14:paraId="69FEED3A" w14:textId="77777777" w:rsidR="00A71369" w:rsidRPr="00EC0246" w:rsidRDefault="00A71369" w:rsidP="00D52138">
            <w:pPr>
              <w:spacing w:line="360" w:lineRule="auto"/>
              <w:jc w:val="center"/>
              <w:rPr>
                <w:rFonts w:asciiTheme="minorHAnsi" w:hAnsiTheme="minorHAnsi" w:cstheme="minorHAnsi"/>
                <w:sz w:val="20"/>
                <w:szCs w:val="20"/>
              </w:rPr>
            </w:pPr>
            <w:r>
              <w:rPr>
                <w:rFonts w:asciiTheme="minorHAnsi" w:hAnsiTheme="minorHAnsi" w:cstheme="minorHAnsi"/>
                <w:sz w:val="20"/>
                <w:szCs w:val="20"/>
              </w:rPr>
              <w:t>FELIPE NOUJAIM</w:t>
            </w:r>
          </w:p>
        </w:tc>
        <w:tc>
          <w:tcPr>
            <w:tcW w:w="1213" w:type="dxa"/>
            <w:shd w:val="clear" w:color="auto" w:fill="auto"/>
            <w:vAlign w:val="center"/>
          </w:tcPr>
          <w:p w14:paraId="73DFCA45" w14:textId="3E6F926F" w:rsidR="00A71369" w:rsidRPr="00EC0246" w:rsidRDefault="002224D2" w:rsidP="00D52138">
            <w:pPr>
              <w:spacing w:line="360" w:lineRule="auto"/>
              <w:jc w:val="center"/>
              <w:rPr>
                <w:rFonts w:asciiTheme="minorHAnsi" w:hAnsiTheme="minorHAnsi" w:cstheme="minorHAnsi"/>
                <w:b/>
                <w:sz w:val="20"/>
                <w:szCs w:val="20"/>
              </w:rPr>
            </w:pPr>
            <w:r>
              <w:rPr>
                <w:rFonts w:asciiTheme="minorHAnsi" w:hAnsiTheme="minorHAnsi" w:cstheme="minorHAnsi"/>
                <w:b/>
                <w:sz w:val="20"/>
                <w:szCs w:val="20"/>
              </w:rPr>
              <w:t>478</w:t>
            </w:r>
          </w:p>
        </w:tc>
        <w:tc>
          <w:tcPr>
            <w:tcW w:w="1053" w:type="dxa"/>
            <w:shd w:val="clear" w:color="auto" w:fill="auto"/>
          </w:tcPr>
          <w:p w14:paraId="6B5FB119" w14:textId="77777777" w:rsidR="00A71369" w:rsidRPr="00EC0246" w:rsidRDefault="00A71369" w:rsidP="00D52138">
            <w:pPr>
              <w:spacing w:line="360" w:lineRule="auto"/>
              <w:jc w:val="center"/>
              <w:rPr>
                <w:rFonts w:asciiTheme="minorHAnsi" w:hAnsiTheme="minorHAnsi" w:cstheme="minorHAnsi"/>
                <w:b/>
                <w:sz w:val="20"/>
                <w:szCs w:val="20"/>
              </w:rPr>
            </w:pPr>
          </w:p>
        </w:tc>
      </w:tr>
      <w:tr w:rsidR="007F2C3F" w:rsidRPr="00EC0246" w14:paraId="3C757198" w14:textId="77777777" w:rsidTr="00D52138">
        <w:trPr>
          <w:trHeight w:hRule="exact" w:val="454"/>
          <w:jc w:val="center"/>
        </w:trPr>
        <w:tc>
          <w:tcPr>
            <w:tcW w:w="591" w:type="dxa"/>
            <w:shd w:val="clear" w:color="auto" w:fill="auto"/>
            <w:vAlign w:val="center"/>
          </w:tcPr>
          <w:p w14:paraId="6F4A9EC8" w14:textId="6CBCF953" w:rsidR="007F2C3F" w:rsidRPr="00EC0246" w:rsidRDefault="007F2C3F" w:rsidP="007F2C3F">
            <w:pPr>
              <w:spacing w:line="360" w:lineRule="auto"/>
              <w:jc w:val="center"/>
              <w:rPr>
                <w:rFonts w:asciiTheme="minorHAnsi" w:hAnsiTheme="minorHAnsi" w:cstheme="minorHAnsi"/>
                <w:sz w:val="20"/>
                <w:szCs w:val="20"/>
              </w:rPr>
            </w:pPr>
            <w:r>
              <w:rPr>
                <w:rFonts w:asciiTheme="minorHAnsi" w:hAnsiTheme="minorHAnsi" w:cstheme="minorHAnsi"/>
                <w:sz w:val="20"/>
                <w:szCs w:val="20"/>
              </w:rPr>
              <w:t>2</w:t>
            </w:r>
          </w:p>
        </w:tc>
        <w:tc>
          <w:tcPr>
            <w:tcW w:w="2266" w:type="dxa"/>
            <w:shd w:val="clear" w:color="auto" w:fill="auto"/>
            <w:vAlign w:val="center"/>
          </w:tcPr>
          <w:p w14:paraId="1CBA4F80" w14:textId="0665B6B1" w:rsidR="007F2C3F" w:rsidRPr="00EC0246" w:rsidRDefault="007F2C3F" w:rsidP="007F2C3F">
            <w:pPr>
              <w:spacing w:line="360" w:lineRule="auto"/>
              <w:rPr>
                <w:rFonts w:asciiTheme="minorHAnsi" w:hAnsiTheme="minorHAnsi" w:cstheme="minorHAnsi"/>
                <w:sz w:val="20"/>
                <w:szCs w:val="20"/>
              </w:rPr>
            </w:pPr>
            <w:r>
              <w:rPr>
                <w:rFonts w:asciiTheme="minorHAnsi" w:hAnsiTheme="minorHAnsi" w:cstheme="minorHAnsi"/>
                <w:sz w:val="20"/>
                <w:szCs w:val="20"/>
              </w:rPr>
              <w:t>Revisão</w:t>
            </w:r>
          </w:p>
        </w:tc>
        <w:tc>
          <w:tcPr>
            <w:tcW w:w="1505" w:type="dxa"/>
            <w:shd w:val="clear" w:color="auto" w:fill="auto"/>
            <w:vAlign w:val="center"/>
          </w:tcPr>
          <w:p w14:paraId="3288AA42" w14:textId="68210F65" w:rsidR="007F2C3F" w:rsidRPr="00EC0246" w:rsidRDefault="007F2C3F" w:rsidP="007F2C3F">
            <w:pPr>
              <w:spacing w:line="360" w:lineRule="auto"/>
              <w:jc w:val="center"/>
              <w:rPr>
                <w:rFonts w:asciiTheme="minorHAnsi" w:hAnsiTheme="minorHAnsi" w:cstheme="minorHAnsi"/>
                <w:sz w:val="20"/>
                <w:szCs w:val="20"/>
              </w:rPr>
            </w:pPr>
            <w:r>
              <w:rPr>
                <w:rFonts w:asciiTheme="minorHAnsi" w:hAnsiTheme="minorHAnsi" w:cstheme="minorHAnsi"/>
                <w:sz w:val="20"/>
                <w:szCs w:val="20"/>
              </w:rPr>
              <w:t>1</w:t>
            </w:r>
            <w:r w:rsidR="006B0709">
              <w:rPr>
                <w:rFonts w:asciiTheme="minorHAnsi" w:hAnsiTheme="minorHAnsi" w:cstheme="minorHAnsi"/>
                <w:sz w:val="20"/>
                <w:szCs w:val="20"/>
              </w:rPr>
              <w:t>8</w:t>
            </w:r>
            <w:r>
              <w:rPr>
                <w:rFonts w:asciiTheme="minorHAnsi" w:hAnsiTheme="minorHAnsi" w:cstheme="minorHAnsi"/>
                <w:sz w:val="20"/>
                <w:szCs w:val="20"/>
              </w:rPr>
              <w:t>/04/2023</w:t>
            </w:r>
          </w:p>
        </w:tc>
        <w:tc>
          <w:tcPr>
            <w:tcW w:w="1864" w:type="dxa"/>
            <w:shd w:val="clear" w:color="auto" w:fill="auto"/>
            <w:vAlign w:val="center"/>
          </w:tcPr>
          <w:p w14:paraId="3FF867C4" w14:textId="07E814FF" w:rsidR="007F2C3F" w:rsidRPr="00EC0246" w:rsidRDefault="007F2C3F" w:rsidP="007F2C3F">
            <w:pPr>
              <w:spacing w:line="360" w:lineRule="auto"/>
              <w:jc w:val="center"/>
              <w:rPr>
                <w:rFonts w:asciiTheme="minorHAnsi" w:hAnsiTheme="minorHAnsi" w:cstheme="minorHAnsi"/>
                <w:sz w:val="20"/>
                <w:szCs w:val="20"/>
              </w:rPr>
            </w:pPr>
            <w:r>
              <w:rPr>
                <w:rFonts w:asciiTheme="minorHAnsi" w:hAnsiTheme="minorHAnsi" w:cstheme="minorHAnsi"/>
                <w:sz w:val="20"/>
                <w:szCs w:val="20"/>
              </w:rPr>
              <w:t>FELIPE NOUJAIM</w:t>
            </w:r>
          </w:p>
        </w:tc>
        <w:tc>
          <w:tcPr>
            <w:tcW w:w="1213" w:type="dxa"/>
            <w:shd w:val="clear" w:color="auto" w:fill="auto"/>
            <w:vAlign w:val="center"/>
          </w:tcPr>
          <w:p w14:paraId="37B1901D" w14:textId="3192CEB5" w:rsidR="007F2C3F" w:rsidRPr="00EC0246" w:rsidRDefault="002224D2" w:rsidP="007F2C3F">
            <w:pPr>
              <w:spacing w:line="360" w:lineRule="auto"/>
              <w:jc w:val="center"/>
              <w:rPr>
                <w:rFonts w:asciiTheme="minorHAnsi" w:hAnsiTheme="minorHAnsi" w:cstheme="minorHAnsi"/>
                <w:b/>
                <w:sz w:val="20"/>
                <w:szCs w:val="20"/>
              </w:rPr>
            </w:pPr>
            <w:r>
              <w:rPr>
                <w:rFonts w:asciiTheme="minorHAnsi" w:hAnsiTheme="minorHAnsi" w:cstheme="minorHAnsi"/>
                <w:b/>
                <w:sz w:val="20"/>
                <w:szCs w:val="20"/>
              </w:rPr>
              <w:t>478</w:t>
            </w:r>
          </w:p>
        </w:tc>
        <w:tc>
          <w:tcPr>
            <w:tcW w:w="1053" w:type="dxa"/>
            <w:shd w:val="clear" w:color="auto" w:fill="auto"/>
          </w:tcPr>
          <w:p w14:paraId="31F26E12" w14:textId="77777777" w:rsidR="007F2C3F" w:rsidRPr="00EC0246" w:rsidRDefault="007F2C3F" w:rsidP="007F2C3F">
            <w:pPr>
              <w:spacing w:line="360" w:lineRule="auto"/>
              <w:jc w:val="center"/>
              <w:rPr>
                <w:rFonts w:asciiTheme="minorHAnsi" w:hAnsiTheme="minorHAnsi" w:cstheme="minorHAnsi"/>
                <w:b/>
                <w:sz w:val="20"/>
                <w:szCs w:val="20"/>
              </w:rPr>
            </w:pPr>
          </w:p>
        </w:tc>
      </w:tr>
    </w:tbl>
    <w:p w14:paraId="1582B01D" w14:textId="3A0771A8" w:rsidR="00311C19" w:rsidRPr="003A7482" w:rsidRDefault="007D3095" w:rsidP="009D1342">
      <w:pPr>
        <w:pStyle w:val="Ttulo1"/>
        <w:numPr>
          <w:ilvl w:val="0"/>
          <w:numId w:val="1"/>
        </w:numPr>
        <w:shd w:val="clear" w:color="auto" w:fill="A6A6A6" w:themeFill="background1" w:themeFillShade="A6"/>
        <w:tabs>
          <w:tab w:val="left" w:pos="1134"/>
        </w:tabs>
        <w:spacing w:before="96" w:line="276" w:lineRule="auto"/>
        <w:ind w:left="142" w:firstLine="0"/>
        <w:jc w:val="both"/>
        <w:rPr>
          <w:rFonts w:asciiTheme="minorHAnsi" w:hAnsiTheme="minorHAnsi" w:cstheme="minorHAnsi"/>
          <w:sz w:val="24"/>
          <w:szCs w:val="24"/>
        </w:rPr>
      </w:pPr>
      <w:r w:rsidRPr="003A7482">
        <w:rPr>
          <w:rFonts w:asciiTheme="minorHAnsi" w:hAnsiTheme="minorHAnsi" w:cstheme="minorHAnsi"/>
          <w:w w:val="105"/>
          <w:sz w:val="24"/>
          <w:szCs w:val="24"/>
        </w:rPr>
        <w:t>INTRODUÇÃO</w:t>
      </w:r>
      <w:r w:rsidR="00D637C8">
        <w:rPr>
          <w:rFonts w:asciiTheme="minorHAnsi" w:hAnsiTheme="minorHAnsi" w:cstheme="minorHAnsi"/>
          <w:w w:val="105"/>
          <w:sz w:val="24"/>
          <w:szCs w:val="24"/>
        </w:rPr>
        <w:t>:</w:t>
      </w:r>
    </w:p>
    <w:p w14:paraId="4B1D38AF" w14:textId="46A6F040" w:rsidR="00476867" w:rsidRPr="00476867" w:rsidRDefault="00476867" w:rsidP="00476867">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bookmarkStart w:id="0" w:name="_Hlk517698269"/>
      <w:r w:rsidRPr="00476867">
        <w:rPr>
          <w:rFonts w:asciiTheme="minorHAnsi" w:hAnsiTheme="minorHAnsi" w:cstheme="minorHAnsi"/>
          <w:w w:val="105"/>
          <w:sz w:val="22"/>
          <w:szCs w:val="22"/>
          <w:lang w:val="pt-PT" w:eastAsia="en-US"/>
        </w:rPr>
        <w:t>C</w:t>
      </w:r>
      <w:r w:rsidR="00683B6E">
        <w:rPr>
          <w:rFonts w:asciiTheme="minorHAnsi" w:hAnsiTheme="minorHAnsi" w:cstheme="minorHAnsi"/>
          <w:w w:val="105"/>
          <w:sz w:val="22"/>
          <w:szCs w:val="22"/>
          <w:lang w:val="pt-PT" w:eastAsia="en-US"/>
        </w:rPr>
        <w:t>onsiderando</w:t>
      </w:r>
      <w:r w:rsidRPr="00476867">
        <w:rPr>
          <w:rFonts w:asciiTheme="minorHAnsi" w:hAnsiTheme="minorHAnsi" w:cstheme="minorHAnsi"/>
          <w:w w:val="105"/>
          <w:sz w:val="22"/>
          <w:szCs w:val="22"/>
          <w:lang w:val="pt-PT" w:eastAsia="en-US"/>
        </w:rPr>
        <w:t xml:space="preserve"> os termos do Convênio nº. 34 de 05 de abril de 2016 que tem por objeto a delegação da União para o Município de Maricá-RJ, da exploração do Aeroporto de Maricá (SDMC);</w:t>
      </w:r>
    </w:p>
    <w:p w14:paraId="3B148018" w14:textId="793560D3" w:rsidR="00476867" w:rsidRPr="00476867" w:rsidRDefault="00476867" w:rsidP="00476867">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476867">
        <w:rPr>
          <w:rFonts w:asciiTheme="minorHAnsi" w:hAnsiTheme="minorHAnsi" w:cstheme="minorHAnsi"/>
          <w:w w:val="105"/>
          <w:sz w:val="22"/>
          <w:szCs w:val="22"/>
          <w:lang w:val="pt-PT" w:eastAsia="en-US"/>
        </w:rPr>
        <w:t>C</w:t>
      </w:r>
      <w:r w:rsidR="00683B6E">
        <w:rPr>
          <w:rFonts w:asciiTheme="minorHAnsi" w:hAnsiTheme="minorHAnsi" w:cstheme="minorHAnsi"/>
          <w:w w:val="105"/>
          <w:sz w:val="22"/>
          <w:szCs w:val="22"/>
          <w:lang w:val="pt-PT" w:eastAsia="en-US"/>
        </w:rPr>
        <w:t>onsiderando</w:t>
      </w:r>
      <w:r w:rsidRPr="00476867">
        <w:rPr>
          <w:rFonts w:asciiTheme="minorHAnsi" w:hAnsiTheme="minorHAnsi" w:cstheme="minorHAnsi"/>
          <w:w w:val="105"/>
          <w:sz w:val="22"/>
          <w:szCs w:val="22"/>
          <w:lang w:val="pt-PT" w:eastAsia="en-US"/>
        </w:rPr>
        <w:t xml:space="preserve"> a autorização legislativa estabelecida na Lei Municipal nº. 2.534/2014</w:t>
      </w:r>
      <w:r>
        <w:rPr>
          <w:rFonts w:asciiTheme="minorHAnsi" w:hAnsiTheme="minorHAnsi" w:cstheme="minorHAnsi"/>
          <w:w w:val="105"/>
          <w:sz w:val="22"/>
          <w:szCs w:val="22"/>
          <w:lang w:val="pt-PT" w:eastAsia="en-US"/>
        </w:rPr>
        <w:t>, bem como o Decreto Municipal nº 40 de 19 de abril de 2016, onde ambas</w:t>
      </w:r>
      <w:r w:rsidRPr="00476867">
        <w:rPr>
          <w:rFonts w:asciiTheme="minorHAnsi" w:hAnsiTheme="minorHAnsi" w:cstheme="minorHAnsi"/>
          <w:w w:val="105"/>
          <w:sz w:val="22"/>
          <w:szCs w:val="22"/>
          <w:lang w:val="pt-PT" w:eastAsia="en-US"/>
        </w:rPr>
        <w:t xml:space="preserve"> dispõe sobre a delegação Administração, manutenção, operação e exploração econômica do Aeroporto de Maricá (SDMC) para a </w:t>
      </w:r>
      <w:r w:rsidRPr="00476867">
        <w:rPr>
          <w:rFonts w:asciiTheme="minorHAnsi" w:hAnsiTheme="minorHAnsi" w:cstheme="minorHAnsi"/>
          <w:b/>
          <w:bCs/>
          <w:w w:val="105"/>
          <w:sz w:val="22"/>
          <w:szCs w:val="22"/>
          <w:lang w:val="pt-PT" w:eastAsia="en-US"/>
        </w:rPr>
        <w:t>Companhia de Desenvolvimento de Maricá S/A – CODEMAR</w:t>
      </w:r>
      <w:r>
        <w:rPr>
          <w:rFonts w:asciiTheme="minorHAnsi" w:hAnsiTheme="minorHAnsi" w:cstheme="minorHAnsi"/>
          <w:b/>
          <w:bCs/>
          <w:w w:val="105"/>
          <w:sz w:val="22"/>
          <w:szCs w:val="22"/>
          <w:lang w:val="pt-PT" w:eastAsia="en-US"/>
        </w:rPr>
        <w:t>;</w:t>
      </w:r>
    </w:p>
    <w:p w14:paraId="4F6B5C5A" w14:textId="0CBDD36C" w:rsidR="00786C23" w:rsidRPr="00786C23" w:rsidRDefault="00476867" w:rsidP="00683B6E">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786C23">
        <w:rPr>
          <w:rFonts w:asciiTheme="minorHAnsi" w:hAnsiTheme="minorHAnsi" w:cstheme="minorHAnsi"/>
          <w:w w:val="105"/>
          <w:sz w:val="22"/>
          <w:szCs w:val="22"/>
          <w:lang w:val="pt-PT" w:eastAsia="en-US"/>
        </w:rPr>
        <w:t>Considerando ainda, o disposto na Lei Federal nº 13.303/2016 e no Regulamento Interno de Licitações e Contrados da CODEMAR</w:t>
      </w:r>
      <w:r w:rsidR="00683B6E" w:rsidRPr="00786C23">
        <w:rPr>
          <w:rFonts w:asciiTheme="minorHAnsi" w:hAnsiTheme="minorHAnsi" w:cstheme="minorHAnsi"/>
          <w:w w:val="105"/>
          <w:sz w:val="22"/>
          <w:szCs w:val="22"/>
          <w:lang w:val="pt-PT" w:eastAsia="en-US"/>
        </w:rPr>
        <w:t xml:space="preserve">, esta Companhia, segundo o seu plano de contratações, indentificou a necessidade de realizar a contratação de </w:t>
      </w:r>
      <w:r w:rsidR="00786C23" w:rsidRPr="00786C23">
        <w:rPr>
          <w:rFonts w:asciiTheme="minorHAnsi" w:hAnsiTheme="minorHAnsi" w:cstheme="minorHAnsi"/>
          <w:w w:val="105"/>
          <w:sz w:val="22"/>
          <w:szCs w:val="22"/>
          <w:lang w:val="pt-PT" w:eastAsia="en-US"/>
        </w:rPr>
        <w:t>empresa especializada para realização de manutenção preventiva, corretiva e adequações do sítio aeroportuária de Maricá, conforme o item 2 deste projeto básico.</w:t>
      </w:r>
    </w:p>
    <w:p w14:paraId="6964909A" w14:textId="1A94928F" w:rsidR="00786C23" w:rsidRPr="00786C23" w:rsidRDefault="00786C23" w:rsidP="00A53A6A">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786C23">
        <w:rPr>
          <w:rFonts w:asciiTheme="minorHAnsi" w:hAnsiTheme="minorHAnsi" w:cstheme="minorHAnsi"/>
          <w:w w:val="105"/>
          <w:sz w:val="22"/>
          <w:szCs w:val="22"/>
          <w:lang w:val="pt-PT" w:eastAsia="en-US"/>
        </w:rPr>
        <w:t>Portanto</w:t>
      </w:r>
      <w:r w:rsidRPr="00786C23">
        <w:rPr>
          <w:rFonts w:asciiTheme="minorHAnsi" w:hAnsiTheme="minorHAnsi" w:cstheme="minorHAnsi"/>
          <w:w w:val="105"/>
          <w:sz w:val="22"/>
          <w:szCs w:val="22"/>
        </w:rPr>
        <w:t>, o presente instrumento orienta, descreve e disciplina, todos os procedimentos e critérios que deverão estabelecer o relacionamento técnico entre a Companhia de Desenvolvimento de Maricá S.A. - CODEMAR e a</w:t>
      </w:r>
      <w:r w:rsidR="0031690C">
        <w:rPr>
          <w:rFonts w:asciiTheme="minorHAnsi" w:hAnsiTheme="minorHAnsi" w:cstheme="minorHAnsi"/>
          <w:w w:val="105"/>
          <w:sz w:val="22"/>
          <w:szCs w:val="22"/>
        </w:rPr>
        <w:t xml:space="preserve"> futura</w:t>
      </w:r>
      <w:r w:rsidRPr="00786C23">
        <w:rPr>
          <w:rFonts w:asciiTheme="minorHAnsi" w:hAnsiTheme="minorHAnsi" w:cstheme="minorHAnsi"/>
          <w:w w:val="105"/>
          <w:sz w:val="22"/>
          <w:szCs w:val="22"/>
        </w:rPr>
        <w:t xml:space="preserve"> Contratada.</w:t>
      </w:r>
    </w:p>
    <w:bookmarkEnd w:id="0"/>
    <w:p w14:paraId="467714B1" w14:textId="20034F57" w:rsidR="00311C19" w:rsidRDefault="002B679E" w:rsidP="009D1342">
      <w:pPr>
        <w:pStyle w:val="Ttulo1"/>
        <w:numPr>
          <w:ilvl w:val="0"/>
          <w:numId w:val="1"/>
        </w:numPr>
        <w:shd w:val="clear" w:color="auto" w:fill="A6A6A6" w:themeFill="background1" w:themeFillShade="A6"/>
        <w:tabs>
          <w:tab w:val="left" w:pos="1134"/>
        </w:tabs>
        <w:ind w:left="142" w:firstLine="0"/>
        <w:jc w:val="both"/>
        <w:rPr>
          <w:rFonts w:asciiTheme="minorHAnsi" w:hAnsiTheme="minorHAnsi" w:cstheme="minorHAnsi"/>
          <w:w w:val="105"/>
          <w:sz w:val="24"/>
          <w:szCs w:val="24"/>
        </w:rPr>
      </w:pPr>
      <w:r w:rsidRPr="00FC51EE">
        <w:rPr>
          <w:rFonts w:asciiTheme="minorHAnsi" w:hAnsiTheme="minorHAnsi" w:cstheme="minorHAnsi"/>
          <w:w w:val="105"/>
          <w:sz w:val="24"/>
          <w:szCs w:val="24"/>
        </w:rPr>
        <w:t xml:space="preserve">DO </w:t>
      </w:r>
      <w:r w:rsidR="00FC51EE" w:rsidRPr="00FC51EE">
        <w:rPr>
          <w:rFonts w:asciiTheme="minorHAnsi" w:hAnsiTheme="minorHAnsi" w:cstheme="minorHAnsi"/>
          <w:w w:val="105"/>
          <w:sz w:val="24"/>
          <w:szCs w:val="24"/>
        </w:rPr>
        <w:t>OBJ</w:t>
      </w:r>
      <w:r w:rsidR="00ED6792">
        <w:rPr>
          <w:rFonts w:asciiTheme="minorHAnsi" w:hAnsiTheme="minorHAnsi" w:cstheme="minorHAnsi"/>
          <w:w w:val="105"/>
          <w:sz w:val="24"/>
          <w:szCs w:val="24"/>
        </w:rPr>
        <w:t>E</w:t>
      </w:r>
      <w:r w:rsidR="00FC51EE" w:rsidRPr="00FC51EE">
        <w:rPr>
          <w:rFonts w:asciiTheme="minorHAnsi" w:hAnsiTheme="minorHAnsi" w:cstheme="minorHAnsi"/>
          <w:w w:val="105"/>
          <w:sz w:val="24"/>
          <w:szCs w:val="24"/>
        </w:rPr>
        <w:t>TO</w:t>
      </w:r>
      <w:r w:rsidR="00D637C8">
        <w:rPr>
          <w:rFonts w:asciiTheme="minorHAnsi" w:hAnsiTheme="minorHAnsi" w:cstheme="minorHAnsi"/>
          <w:w w:val="105"/>
          <w:sz w:val="24"/>
          <w:szCs w:val="24"/>
        </w:rPr>
        <w:t>:</w:t>
      </w:r>
    </w:p>
    <w:p w14:paraId="1F39310E" w14:textId="1D130BAF" w:rsidR="0031690C" w:rsidRDefault="00786C23" w:rsidP="000332CB">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b/>
          <w:bCs/>
          <w:w w:val="105"/>
          <w:sz w:val="22"/>
          <w:szCs w:val="22"/>
          <w:lang w:val="pt-PT" w:eastAsia="en-US"/>
        </w:rPr>
      </w:pPr>
      <w:r w:rsidRPr="0031690C">
        <w:rPr>
          <w:rFonts w:asciiTheme="minorHAnsi" w:hAnsiTheme="minorHAnsi" w:cstheme="minorHAnsi"/>
          <w:w w:val="105"/>
          <w:sz w:val="22"/>
          <w:szCs w:val="22"/>
          <w:lang w:val="pt-PT" w:eastAsia="en-US"/>
        </w:rPr>
        <w:t xml:space="preserve">A presente licitação </w:t>
      </w:r>
      <w:r w:rsidR="0031690C" w:rsidRPr="0031690C">
        <w:rPr>
          <w:rFonts w:asciiTheme="minorHAnsi" w:hAnsiTheme="minorHAnsi" w:cstheme="minorHAnsi"/>
          <w:w w:val="105"/>
          <w:sz w:val="22"/>
          <w:szCs w:val="22"/>
          <w:lang w:val="pt-PT" w:eastAsia="en-US"/>
        </w:rPr>
        <w:t xml:space="preserve">tem por objeto a </w:t>
      </w:r>
      <w:r w:rsidR="0031690C" w:rsidRPr="0031690C">
        <w:rPr>
          <w:rFonts w:asciiTheme="minorHAnsi" w:hAnsiTheme="minorHAnsi" w:cstheme="minorHAnsi"/>
          <w:b/>
          <w:bCs/>
          <w:w w:val="105"/>
          <w:sz w:val="22"/>
          <w:szCs w:val="22"/>
          <w:lang w:val="pt-PT" w:eastAsia="en-US"/>
        </w:rPr>
        <w:t>CONTRATAÇÃO DE EMPRESA ESPECIALIZADA EM MANUTENÇÃO PREVENTIVA, CORRETIVA E ADEQUAÇÕES NA INFRAESTRUTURA PREDIAL DO SITIO AEROPORTUÁRIO, COM O FORNECIMENTO DE MATERIAIS, EQUIPAMENTOS E MÃO DE OBRA ESPECIALIZADA.</w:t>
      </w:r>
    </w:p>
    <w:p w14:paraId="58518EC5" w14:textId="4BDF0A03" w:rsidR="0039533D" w:rsidRDefault="0039533D">
      <w:pPr>
        <w:rPr>
          <w:rFonts w:asciiTheme="minorHAnsi" w:hAnsiTheme="minorHAnsi" w:cstheme="minorHAnsi"/>
          <w:b/>
          <w:bCs/>
          <w:w w:val="105"/>
        </w:rPr>
      </w:pPr>
      <w:r>
        <w:rPr>
          <w:rFonts w:asciiTheme="minorHAnsi" w:hAnsiTheme="minorHAnsi" w:cstheme="minorHAnsi"/>
          <w:b/>
          <w:bCs/>
          <w:w w:val="105"/>
        </w:rPr>
        <w:br w:type="page"/>
      </w:r>
    </w:p>
    <w:tbl>
      <w:tblPr>
        <w:tblW w:w="9246" w:type="dxa"/>
        <w:tblCellMar>
          <w:left w:w="70" w:type="dxa"/>
          <w:right w:w="70" w:type="dxa"/>
        </w:tblCellMar>
        <w:tblLook w:val="04A0" w:firstRow="1" w:lastRow="0" w:firstColumn="1" w:lastColumn="0" w:noHBand="0" w:noVBand="1"/>
      </w:tblPr>
      <w:tblGrid>
        <w:gridCol w:w="565"/>
        <w:gridCol w:w="2884"/>
        <w:gridCol w:w="1190"/>
        <w:gridCol w:w="1459"/>
        <w:gridCol w:w="1666"/>
        <w:gridCol w:w="1482"/>
      </w:tblGrid>
      <w:tr w:rsidR="0039533D" w:rsidRPr="0039533D" w14:paraId="016849A3" w14:textId="77777777" w:rsidTr="0039533D">
        <w:trPr>
          <w:trHeight w:val="255"/>
        </w:trPr>
        <w:tc>
          <w:tcPr>
            <w:tcW w:w="924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BE0B4" w14:textId="77777777" w:rsidR="0039533D" w:rsidRPr="0039533D" w:rsidRDefault="0039533D" w:rsidP="0039533D">
            <w:pPr>
              <w:widowControl/>
              <w:autoSpaceDE/>
              <w:autoSpaceDN/>
              <w:jc w:val="center"/>
              <w:rPr>
                <w:rFonts w:ascii="Calibri" w:hAnsi="Calibri" w:cs="Calibri"/>
                <w:color w:val="000000"/>
                <w:sz w:val="20"/>
                <w:szCs w:val="20"/>
                <w:lang w:val="pt-BR" w:eastAsia="pt-BR"/>
              </w:rPr>
            </w:pPr>
            <w:r w:rsidRPr="0039533D">
              <w:rPr>
                <w:rFonts w:ascii="Calibri" w:hAnsi="Calibri" w:cs="Calibri"/>
                <w:color w:val="000000"/>
                <w:sz w:val="20"/>
                <w:szCs w:val="20"/>
                <w:lang w:val="pt-BR" w:eastAsia="pt-BR"/>
              </w:rPr>
              <w:lastRenderedPageBreak/>
              <w:t>LOTE 1</w:t>
            </w:r>
          </w:p>
        </w:tc>
      </w:tr>
      <w:tr w:rsidR="0039533D" w:rsidRPr="0039533D" w14:paraId="54900133" w14:textId="77777777" w:rsidTr="0039533D">
        <w:trPr>
          <w:trHeight w:val="51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14:paraId="18DDA971"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ITEM</w:t>
            </w:r>
          </w:p>
        </w:tc>
        <w:tc>
          <w:tcPr>
            <w:tcW w:w="2884" w:type="dxa"/>
            <w:tcBorders>
              <w:top w:val="nil"/>
              <w:left w:val="nil"/>
              <w:bottom w:val="single" w:sz="4" w:space="0" w:color="auto"/>
              <w:right w:val="single" w:sz="4" w:space="0" w:color="auto"/>
            </w:tcBorders>
            <w:shd w:val="clear" w:color="auto" w:fill="auto"/>
            <w:noWrap/>
            <w:vAlign w:val="center"/>
            <w:hideMark/>
          </w:tcPr>
          <w:p w14:paraId="0ABA0283"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OBJETO</w:t>
            </w:r>
          </w:p>
        </w:tc>
        <w:tc>
          <w:tcPr>
            <w:tcW w:w="1190" w:type="dxa"/>
            <w:tcBorders>
              <w:top w:val="nil"/>
              <w:left w:val="nil"/>
              <w:bottom w:val="single" w:sz="4" w:space="0" w:color="auto"/>
              <w:right w:val="single" w:sz="4" w:space="0" w:color="auto"/>
            </w:tcBorders>
            <w:shd w:val="clear" w:color="auto" w:fill="auto"/>
            <w:vAlign w:val="center"/>
            <w:hideMark/>
          </w:tcPr>
          <w:p w14:paraId="1CFF0BE2"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UNIDADE DE MEDIDA</w:t>
            </w:r>
          </w:p>
        </w:tc>
        <w:tc>
          <w:tcPr>
            <w:tcW w:w="1459" w:type="dxa"/>
            <w:tcBorders>
              <w:top w:val="nil"/>
              <w:left w:val="nil"/>
              <w:bottom w:val="single" w:sz="4" w:space="0" w:color="auto"/>
              <w:right w:val="single" w:sz="4" w:space="0" w:color="auto"/>
            </w:tcBorders>
            <w:shd w:val="clear" w:color="auto" w:fill="auto"/>
            <w:vAlign w:val="center"/>
            <w:hideMark/>
          </w:tcPr>
          <w:p w14:paraId="7F77A657"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QUANTIDADE</w:t>
            </w:r>
          </w:p>
        </w:tc>
        <w:tc>
          <w:tcPr>
            <w:tcW w:w="1666" w:type="dxa"/>
            <w:tcBorders>
              <w:top w:val="nil"/>
              <w:left w:val="nil"/>
              <w:bottom w:val="single" w:sz="4" w:space="0" w:color="auto"/>
              <w:right w:val="single" w:sz="4" w:space="0" w:color="auto"/>
            </w:tcBorders>
            <w:shd w:val="clear" w:color="auto" w:fill="auto"/>
            <w:vAlign w:val="center"/>
            <w:hideMark/>
          </w:tcPr>
          <w:p w14:paraId="2C3559DF"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VALOR MENSAL ESTIMADO</w:t>
            </w:r>
          </w:p>
        </w:tc>
        <w:tc>
          <w:tcPr>
            <w:tcW w:w="1482" w:type="dxa"/>
            <w:tcBorders>
              <w:top w:val="nil"/>
              <w:left w:val="nil"/>
              <w:bottom w:val="single" w:sz="4" w:space="0" w:color="auto"/>
              <w:right w:val="single" w:sz="4" w:space="0" w:color="auto"/>
            </w:tcBorders>
            <w:shd w:val="clear" w:color="auto" w:fill="auto"/>
            <w:vAlign w:val="center"/>
            <w:hideMark/>
          </w:tcPr>
          <w:p w14:paraId="15C57E6E"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VALOR TOTAL ESTIMADO</w:t>
            </w:r>
          </w:p>
        </w:tc>
      </w:tr>
      <w:tr w:rsidR="0039533D" w:rsidRPr="0039533D" w14:paraId="6A663CB9" w14:textId="77777777" w:rsidTr="0039533D">
        <w:trPr>
          <w:trHeight w:val="204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14:paraId="338AE70E" w14:textId="77777777" w:rsidR="0039533D" w:rsidRPr="0039533D" w:rsidRDefault="0039533D" w:rsidP="0039533D">
            <w:pPr>
              <w:widowControl/>
              <w:autoSpaceDE/>
              <w:autoSpaceDN/>
              <w:jc w:val="center"/>
              <w:rPr>
                <w:rFonts w:ascii="Calibri" w:hAnsi="Calibri" w:cs="Calibri"/>
                <w:color w:val="000000"/>
                <w:sz w:val="20"/>
                <w:szCs w:val="20"/>
                <w:lang w:val="pt-BR" w:eastAsia="pt-BR"/>
              </w:rPr>
            </w:pPr>
            <w:r w:rsidRPr="0039533D">
              <w:rPr>
                <w:rFonts w:ascii="Calibri" w:hAnsi="Calibri" w:cs="Calibri"/>
                <w:color w:val="000000"/>
                <w:sz w:val="20"/>
                <w:szCs w:val="20"/>
                <w:lang w:val="pt-BR" w:eastAsia="pt-BR"/>
              </w:rPr>
              <w:t>1</w:t>
            </w:r>
          </w:p>
        </w:tc>
        <w:tc>
          <w:tcPr>
            <w:tcW w:w="2884" w:type="dxa"/>
            <w:tcBorders>
              <w:top w:val="nil"/>
              <w:left w:val="nil"/>
              <w:bottom w:val="single" w:sz="4" w:space="0" w:color="auto"/>
              <w:right w:val="single" w:sz="4" w:space="0" w:color="auto"/>
            </w:tcBorders>
            <w:shd w:val="clear" w:color="auto" w:fill="auto"/>
            <w:vAlign w:val="center"/>
            <w:hideMark/>
          </w:tcPr>
          <w:p w14:paraId="72CEE2A5" w14:textId="77777777" w:rsidR="0039533D" w:rsidRPr="0039533D" w:rsidRDefault="0039533D" w:rsidP="0039533D">
            <w:pPr>
              <w:widowControl/>
              <w:autoSpaceDE/>
              <w:autoSpaceDN/>
              <w:rPr>
                <w:rFonts w:ascii="Calibri" w:hAnsi="Calibri" w:cs="Calibri"/>
                <w:color w:val="000000"/>
                <w:sz w:val="20"/>
                <w:szCs w:val="20"/>
                <w:lang w:val="pt-BR" w:eastAsia="pt-BR"/>
              </w:rPr>
            </w:pPr>
            <w:r w:rsidRPr="0039533D">
              <w:rPr>
                <w:rFonts w:ascii="Calibri" w:hAnsi="Calibri" w:cs="Calibri"/>
                <w:color w:val="000000"/>
                <w:sz w:val="20"/>
                <w:szCs w:val="20"/>
                <w:lang w:val="pt-BR" w:eastAsia="pt-BR"/>
              </w:rPr>
              <w:t>LOTE 1 - CONTRATAÇÃO DE EMPRESA ESPECIALIZADA EM MANUTENÇÃO PREVENTIVA, CORRETIVA E ADEQUAÇÕES NA INFRAESTRUTURA PREDIAL DO SÍTIO AEROPORTUÁRIO, COM O FORNECIMENTO DE MATERIAIS, EQUIPAMENTOS E MÃO DE OBRA ESPECIALIZADA</w:t>
            </w:r>
          </w:p>
        </w:tc>
        <w:tc>
          <w:tcPr>
            <w:tcW w:w="1190" w:type="dxa"/>
            <w:tcBorders>
              <w:top w:val="nil"/>
              <w:left w:val="nil"/>
              <w:bottom w:val="single" w:sz="4" w:space="0" w:color="auto"/>
              <w:right w:val="single" w:sz="4" w:space="0" w:color="auto"/>
            </w:tcBorders>
            <w:shd w:val="clear" w:color="auto" w:fill="auto"/>
            <w:noWrap/>
            <w:vAlign w:val="center"/>
            <w:hideMark/>
          </w:tcPr>
          <w:p w14:paraId="05D9B6A0"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MÊS</w:t>
            </w:r>
          </w:p>
        </w:tc>
        <w:tc>
          <w:tcPr>
            <w:tcW w:w="1459" w:type="dxa"/>
            <w:tcBorders>
              <w:top w:val="nil"/>
              <w:left w:val="nil"/>
              <w:bottom w:val="single" w:sz="4" w:space="0" w:color="auto"/>
              <w:right w:val="single" w:sz="4" w:space="0" w:color="auto"/>
            </w:tcBorders>
            <w:shd w:val="clear" w:color="auto" w:fill="auto"/>
            <w:noWrap/>
            <w:vAlign w:val="center"/>
            <w:hideMark/>
          </w:tcPr>
          <w:p w14:paraId="0C3FD425"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12</w:t>
            </w:r>
          </w:p>
        </w:tc>
        <w:tc>
          <w:tcPr>
            <w:tcW w:w="1666" w:type="dxa"/>
            <w:tcBorders>
              <w:top w:val="nil"/>
              <w:left w:val="nil"/>
              <w:bottom w:val="single" w:sz="4" w:space="0" w:color="auto"/>
              <w:right w:val="single" w:sz="4" w:space="0" w:color="auto"/>
            </w:tcBorders>
            <w:shd w:val="clear" w:color="auto" w:fill="auto"/>
            <w:noWrap/>
            <w:vAlign w:val="center"/>
            <w:hideMark/>
          </w:tcPr>
          <w:p w14:paraId="07BA55E1"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R$ XXXXXXXX</w:t>
            </w:r>
          </w:p>
        </w:tc>
        <w:tc>
          <w:tcPr>
            <w:tcW w:w="1482" w:type="dxa"/>
            <w:tcBorders>
              <w:top w:val="nil"/>
              <w:left w:val="nil"/>
              <w:bottom w:val="single" w:sz="4" w:space="0" w:color="auto"/>
              <w:right w:val="single" w:sz="4" w:space="0" w:color="auto"/>
            </w:tcBorders>
            <w:shd w:val="clear" w:color="auto" w:fill="auto"/>
            <w:noWrap/>
            <w:vAlign w:val="center"/>
            <w:hideMark/>
          </w:tcPr>
          <w:p w14:paraId="127D4254"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R$ XXXXXXXX</w:t>
            </w:r>
          </w:p>
        </w:tc>
      </w:tr>
      <w:tr w:rsidR="0039533D" w:rsidRPr="0039533D" w14:paraId="01BA9BE6" w14:textId="77777777" w:rsidTr="0039533D">
        <w:trPr>
          <w:trHeight w:val="255"/>
        </w:trPr>
        <w:tc>
          <w:tcPr>
            <w:tcW w:w="776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4657D" w14:textId="77777777" w:rsidR="0039533D" w:rsidRPr="0039533D" w:rsidRDefault="0039533D" w:rsidP="0039533D">
            <w:pPr>
              <w:widowControl/>
              <w:autoSpaceDE/>
              <w:autoSpaceDN/>
              <w:jc w:val="right"/>
              <w:rPr>
                <w:rFonts w:ascii="Calibri" w:hAnsi="Calibri" w:cs="Calibri"/>
                <w:color w:val="000000"/>
                <w:sz w:val="20"/>
                <w:szCs w:val="20"/>
                <w:lang w:val="pt-BR" w:eastAsia="pt-BR"/>
              </w:rPr>
            </w:pPr>
            <w:r w:rsidRPr="0039533D">
              <w:rPr>
                <w:rFonts w:ascii="Calibri" w:hAnsi="Calibri" w:cs="Calibri"/>
                <w:color w:val="000000"/>
                <w:sz w:val="20"/>
                <w:szCs w:val="20"/>
                <w:lang w:val="pt-BR" w:eastAsia="pt-BR"/>
              </w:rPr>
              <w:t>TOTAL</w:t>
            </w:r>
          </w:p>
        </w:tc>
        <w:tc>
          <w:tcPr>
            <w:tcW w:w="1482" w:type="dxa"/>
            <w:tcBorders>
              <w:top w:val="nil"/>
              <w:left w:val="nil"/>
              <w:bottom w:val="single" w:sz="4" w:space="0" w:color="auto"/>
              <w:right w:val="single" w:sz="4" w:space="0" w:color="auto"/>
            </w:tcBorders>
            <w:shd w:val="clear" w:color="auto" w:fill="auto"/>
            <w:noWrap/>
            <w:vAlign w:val="center"/>
            <w:hideMark/>
          </w:tcPr>
          <w:p w14:paraId="482655E9"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R$ XXXXXXXX</w:t>
            </w:r>
          </w:p>
        </w:tc>
      </w:tr>
      <w:tr w:rsidR="0039533D" w:rsidRPr="0039533D" w14:paraId="1C5CD4B4" w14:textId="77777777" w:rsidTr="0039533D">
        <w:trPr>
          <w:trHeight w:val="255"/>
        </w:trPr>
        <w:tc>
          <w:tcPr>
            <w:tcW w:w="565" w:type="dxa"/>
            <w:tcBorders>
              <w:top w:val="nil"/>
              <w:left w:val="nil"/>
              <w:bottom w:val="nil"/>
              <w:right w:val="nil"/>
            </w:tcBorders>
            <w:shd w:val="clear" w:color="auto" w:fill="auto"/>
            <w:noWrap/>
            <w:vAlign w:val="center"/>
            <w:hideMark/>
          </w:tcPr>
          <w:p w14:paraId="6EFB6845"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p>
        </w:tc>
        <w:tc>
          <w:tcPr>
            <w:tcW w:w="2884" w:type="dxa"/>
            <w:tcBorders>
              <w:top w:val="nil"/>
              <w:left w:val="nil"/>
              <w:bottom w:val="nil"/>
              <w:right w:val="nil"/>
            </w:tcBorders>
            <w:shd w:val="clear" w:color="auto" w:fill="auto"/>
            <w:noWrap/>
            <w:vAlign w:val="center"/>
            <w:hideMark/>
          </w:tcPr>
          <w:p w14:paraId="3DDC153B" w14:textId="77777777" w:rsidR="0039533D" w:rsidRPr="0039533D" w:rsidRDefault="0039533D" w:rsidP="0039533D">
            <w:pPr>
              <w:widowControl/>
              <w:autoSpaceDE/>
              <w:autoSpaceDN/>
              <w:jc w:val="right"/>
              <w:rPr>
                <w:sz w:val="20"/>
                <w:szCs w:val="20"/>
                <w:lang w:val="pt-BR" w:eastAsia="pt-BR"/>
              </w:rPr>
            </w:pPr>
          </w:p>
        </w:tc>
        <w:tc>
          <w:tcPr>
            <w:tcW w:w="1190" w:type="dxa"/>
            <w:tcBorders>
              <w:top w:val="nil"/>
              <w:left w:val="nil"/>
              <w:bottom w:val="nil"/>
              <w:right w:val="nil"/>
            </w:tcBorders>
            <w:shd w:val="clear" w:color="auto" w:fill="auto"/>
            <w:noWrap/>
            <w:vAlign w:val="center"/>
            <w:hideMark/>
          </w:tcPr>
          <w:p w14:paraId="3F275412" w14:textId="77777777" w:rsidR="0039533D" w:rsidRPr="0039533D" w:rsidRDefault="0039533D" w:rsidP="0039533D">
            <w:pPr>
              <w:widowControl/>
              <w:autoSpaceDE/>
              <w:autoSpaceDN/>
              <w:jc w:val="right"/>
              <w:rPr>
                <w:sz w:val="20"/>
                <w:szCs w:val="20"/>
                <w:lang w:val="pt-BR" w:eastAsia="pt-BR"/>
              </w:rPr>
            </w:pPr>
          </w:p>
        </w:tc>
        <w:tc>
          <w:tcPr>
            <w:tcW w:w="1459" w:type="dxa"/>
            <w:tcBorders>
              <w:top w:val="nil"/>
              <w:left w:val="nil"/>
              <w:bottom w:val="nil"/>
              <w:right w:val="nil"/>
            </w:tcBorders>
            <w:shd w:val="clear" w:color="auto" w:fill="auto"/>
            <w:noWrap/>
            <w:vAlign w:val="center"/>
            <w:hideMark/>
          </w:tcPr>
          <w:p w14:paraId="62D115FF" w14:textId="77777777" w:rsidR="0039533D" w:rsidRPr="0039533D" w:rsidRDefault="0039533D" w:rsidP="0039533D">
            <w:pPr>
              <w:widowControl/>
              <w:autoSpaceDE/>
              <w:autoSpaceDN/>
              <w:jc w:val="right"/>
              <w:rPr>
                <w:sz w:val="20"/>
                <w:szCs w:val="20"/>
                <w:lang w:val="pt-BR" w:eastAsia="pt-BR"/>
              </w:rPr>
            </w:pPr>
          </w:p>
        </w:tc>
        <w:tc>
          <w:tcPr>
            <w:tcW w:w="1666" w:type="dxa"/>
            <w:tcBorders>
              <w:top w:val="nil"/>
              <w:left w:val="nil"/>
              <w:bottom w:val="nil"/>
              <w:right w:val="nil"/>
            </w:tcBorders>
            <w:shd w:val="clear" w:color="auto" w:fill="auto"/>
            <w:noWrap/>
            <w:vAlign w:val="center"/>
            <w:hideMark/>
          </w:tcPr>
          <w:p w14:paraId="0A45C137" w14:textId="77777777" w:rsidR="0039533D" w:rsidRPr="0039533D" w:rsidRDefault="0039533D" w:rsidP="0039533D">
            <w:pPr>
              <w:widowControl/>
              <w:autoSpaceDE/>
              <w:autoSpaceDN/>
              <w:jc w:val="right"/>
              <w:rPr>
                <w:sz w:val="20"/>
                <w:szCs w:val="20"/>
                <w:lang w:val="pt-BR" w:eastAsia="pt-BR"/>
              </w:rPr>
            </w:pPr>
          </w:p>
        </w:tc>
        <w:tc>
          <w:tcPr>
            <w:tcW w:w="1482" w:type="dxa"/>
            <w:tcBorders>
              <w:top w:val="nil"/>
              <w:left w:val="nil"/>
              <w:bottom w:val="nil"/>
              <w:right w:val="nil"/>
            </w:tcBorders>
            <w:shd w:val="clear" w:color="auto" w:fill="auto"/>
            <w:noWrap/>
            <w:vAlign w:val="center"/>
            <w:hideMark/>
          </w:tcPr>
          <w:p w14:paraId="31120BD6" w14:textId="77777777" w:rsidR="0039533D" w:rsidRPr="0039533D" w:rsidRDefault="0039533D" w:rsidP="0039533D">
            <w:pPr>
              <w:widowControl/>
              <w:autoSpaceDE/>
              <w:autoSpaceDN/>
              <w:jc w:val="right"/>
              <w:rPr>
                <w:sz w:val="20"/>
                <w:szCs w:val="20"/>
                <w:lang w:val="pt-BR" w:eastAsia="pt-BR"/>
              </w:rPr>
            </w:pPr>
          </w:p>
        </w:tc>
      </w:tr>
      <w:tr w:rsidR="0039533D" w:rsidRPr="0039533D" w14:paraId="59D2F4CA" w14:textId="77777777" w:rsidTr="0039533D">
        <w:trPr>
          <w:trHeight w:val="255"/>
        </w:trPr>
        <w:tc>
          <w:tcPr>
            <w:tcW w:w="924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58CD91" w14:textId="77777777" w:rsidR="0039533D" w:rsidRPr="0039533D" w:rsidRDefault="0039533D" w:rsidP="0039533D">
            <w:pPr>
              <w:widowControl/>
              <w:autoSpaceDE/>
              <w:autoSpaceDN/>
              <w:jc w:val="center"/>
              <w:rPr>
                <w:rFonts w:ascii="Calibri" w:hAnsi="Calibri" w:cs="Calibri"/>
                <w:color w:val="000000"/>
                <w:sz w:val="20"/>
                <w:szCs w:val="20"/>
                <w:lang w:val="pt-BR" w:eastAsia="pt-BR"/>
              </w:rPr>
            </w:pPr>
            <w:r w:rsidRPr="0039533D">
              <w:rPr>
                <w:rFonts w:ascii="Calibri" w:hAnsi="Calibri" w:cs="Calibri"/>
                <w:color w:val="000000"/>
                <w:sz w:val="20"/>
                <w:szCs w:val="20"/>
                <w:lang w:val="pt-BR" w:eastAsia="pt-BR"/>
              </w:rPr>
              <w:t>LOTE 2</w:t>
            </w:r>
          </w:p>
        </w:tc>
      </w:tr>
      <w:tr w:rsidR="0039533D" w:rsidRPr="0039533D" w14:paraId="7D371C9B" w14:textId="77777777" w:rsidTr="0039533D">
        <w:trPr>
          <w:trHeight w:val="510"/>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14:paraId="0D05BD4E"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ITEM</w:t>
            </w:r>
          </w:p>
        </w:tc>
        <w:tc>
          <w:tcPr>
            <w:tcW w:w="2884" w:type="dxa"/>
            <w:tcBorders>
              <w:top w:val="nil"/>
              <w:left w:val="nil"/>
              <w:bottom w:val="single" w:sz="4" w:space="0" w:color="auto"/>
              <w:right w:val="single" w:sz="4" w:space="0" w:color="auto"/>
            </w:tcBorders>
            <w:shd w:val="clear" w:color="auto" w:fill="auto"/>
            <w:noWrap/>
            <w:vAlign w:val="center"/>
            <w:hideMark/>
          </w:tcPr>
          <w:p w14:paraId="303C1D99"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OBJETO</w:t>
            </w:r>
          </w:p>
        </w:tc>
        <w:tc>
          <w:tcPr>
            <w:tcW w:w="1190" w:type="dxa"/>
            <w:tcBorders>
              <w:top w:val="nil"/>
              <w:left w:val="nil"/>
              <w:bottom w:val="single" w:sz="4" w:space="0" w:color="auto"/>
              <w:right w:val="single" w:sz="4" w:space="0" w:color="auto"/>
            </w:tcBorders>
            <w:shd w:val="clear" w:color="auto" w:fill="auto"/>
            <w:vAlign w:val="center"/>
            <w:hideMark/>
          </w:tcPr>
          <w:p w14:paraId="0D483C45"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UNIDADE DE MEDIDA</w:t>
            </w:r>
          </w:p>
        </w:tc>
        <w:tc>
          <w:tcPr>
            <w:tcW w:w="1459" w:type="dxa"/>
            <w:tcBorders>
              <w:top w:val="nil"/>
              <w:left w:val="nil"/>
              <w:bottom w:val="single" w:sz="4" w:space="0" w:color="auto"/>
              <w:right w:val="single" w:sz="4" w:space="0" w:color="auto"/>
            </w:tcBorders>
            <w:shd w:val="clear" w:color="auto" w:fill="auto"/>
            <w:vAlign w:val="center"/>
            <w:hideMark/>
          </w:tcPr>
          <w:p w14:paraId="273CD3B2"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QUANTIDADE</w:t>
            </w:r>
          </w:p>
        </w:tc>
        <w:tc>
          <w:tcPr>
            <w:tcW w:w="1666" w:type="dxa"/>
            <w:tcBorders>
              <w:top w:val="nil"/>
              <w:left w:val="nil"/>
              <w:bottom w:val="single" w:sz="4" w:space="0" w:color="auto"/>
              <w:right w:val="single" w:sz="4" w:space="0" w:color="auto"/>
            </w:tcBorders>
            <w:shd w:val="clear" w:color="auto" w:fill="auto"/>
            <w:vAlign w:val="center"/>
            <w:hideMark/>
          </w:tcPr>
          <w:p w14:paraId="63922915"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VALOR MENSAL ESTIMADO</w:t>
            </w:r>
          </w:p>
        </w:tc>
        <w:tc>
          <w:tcPr>
            <w:tcW w:w="1482" w:type="dxa"/>
            <w:tcBorders>
              <w:top w:val="nil"/>
              <w:left w:val="nil"/>
              <w:bottom w:val="single" w:sz="4" w:space="0" w:color="auto"/>
              <w:right w:val="single" w:sz="4" w:space="0" w:color="auto"/>
            </w:tcBorders>
            <w:shd w:val="clear" w:color="auto" w:fill="auto"/>
            <w:vAlign w:val="center"/>
            <w:hideMark/>
          </w:tcPr>
          <w:p w14:paraId="793EE72A"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VALOR TOTAL ESTIMADO</w:t>
            </w:r>
          </w:p>
        </w:tc>
      </w:tr>
      <w:tr w:rsidR="0039533D" w:rsidRPr="0039533D" w14:paraId="60B5C7D4" w14:textId="77777777" w:rsidTr="0039533D">
        <w:trPr>
          <w:trHeight w:val="1785"/>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14:paraId="46516B4E" w14:textId="77777777" w:rsidR="0039533D" w:rsidRPr="0039533D" w:rsidRDefault="0039533D" w:rsidP="0039533D">
            <w:pPr>
              <w:widowControl/>
              <w:autoSpaceDE/>
              <w:autoSpaceDN/>
              <w:jc w:val="center"/>
              <w:rPr>
                <w:rFonts w:ascii="Calibri" w:hAnsi="Calibri" w:cs="Calibri"/>
                <w:color w:val="000000"/>
                <w:sz w:val="20"/>
                <w:szCs w:val="20"/>
                <w:lang w:val="pt-BR" w:eastAsia="pt-BR"/>
              </w:rPr>
            </w:pPr>
            <w:r w:rsidRPr="0039533D">
              <w:rPr>
                <w:rFonts w:ascii="Calibri" w:hAnsi="Calibri" w:cs="Calibri"/>
                <w:color w:val="000000"/>
                <w:sz w:val="20"/>
                <w:szCs w:val="20"/>
                <w:lang w:val="pt-BR" w:eastAsia="pt-BR"/>
              </w:rPr>
              <w:t>1</w:t>
            </w:r>
          </w:p>
        </w:tc>
        <w:tc>
          <w:tcPr>
            <w:tcW w:w="2884" w:type="dxa"/>
            <w:tcBorders>
              <w:top w:val="nil"/>
              <w:left w:val="nil"/>
              <w:bottom w:val="single" w:sz="4" w:space="0" w:color="auto"/>
              <w:right w:val="single" w:sz="4" w:space="0" w:color="auto"/>
            </w:tcBorders>
            <w:shd w:val="clear" w:color="auto" w:fill="auto"/>
            <w:vAlign w:val="center"/>
            <w:hideMark/>
          </w:tcPr>
          <w:p w14:paraId="3C8E790F" w14:textId="77777777" w:rsidR="0039533D" w:rsidRPr="0039533D" w:rsidRDefault="0039533D" w:rsidP="0039533D">
            <w:pPr>
              <w:widowControl/>
              <w:autoSpaceDE/>
              <w:autoSpaceDN/>
              <w:rPr>
                <w:rFonts w:ascii="Calibri" w:hAnsi="Calibri" w:cs="Calibri"/>
                <w:color w:val="000000"/>
                <w:sz w:val="20"/>
                <w:szCs w:val="20"/>
                <w:lang w:val="pt-BR" w:eastAsia="pt-BR"/>
              </w:rPr>
            </w:pPr>
            <w:r w:rsidRPr="0039533D">
              <w:rPr>
                <w:rFonts w:ascii="Calibri" w:hAnsi="Calibri" w:cs="Calibri"/>
                <w:color w:val="000000"/>
                <w:sz w:val="20"/>
                <w:szCs w:val="20"/>
                <w:lang w:val="pt-BR" w:eastAsia="pt-BR"/>
              </w:rPr>
              <w:t>LOTE 2 - CONTRATAÇÃO DE EMPRESA ESPECIALIZADA NA EXECUÇÃO DOS SERVIÇOS DE CAPINA E ROÇADA NO SÍTIO AEROPORTUÁRIO, COM O FORNECIMENTO DE MATERIAIS, EQUIPAMENTOS E MÃO DE OBRA ESPECIALIZADA</w:t>
            </w:r>
          </w:p>
        </w:tc>
        <w:tc>
          <w:tcPr>
            <w:tcW w:w="1190" w:type="dxa"/>
            <w:tcBorders>
              <w:top w:val="nil"/>
              <w:left w:val="nil"/>
              <w:bottom w:val="single" w:sz="4" w:space="0" w:color="auto"/>
              <w:right w:val="single" w:sz="4" w:space="0" w:color="auto"/>
            </w:tcBorders>
            <w:shd w:val="clear" w:color="auto" w:fill="auto"/>
            <w:noWrap/>
            <w:vAlign w:val="center"/>
            <w:hideMark/>
          </w:tcPr>
          <w:p w14:paraId="40C7199A"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MÊS</w:t>
            </w:r>
          </w:p>
        </w:tc>
        <w:tc>
          <w:tcPr>
            <w:tcW w:w="1459" w:type="dxa"/>
            <w:tcBorders>
              <w:top w:val="nil"/>
              <w:left w:val="nil"/>
              <w:bottom w:val="single" w:sz="4" w:space="0" w:color="auto"/>
              <w:right w:val="single" w:sz="4" w:space="0" w:color="auto"/>
            </w:tcBorders>
            <w:shd w:val="clear" w:color="auto" w:fill="auto"/>
            <w:noWrap/>
            <w:vAlign w:val="center"/>
            <w:hideMark/>
          </w:tcPr>
          <w:p w14:paraId="312E0B07"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12</w:t>
            </w:r>
          </w:p>
        </w:tc>
        <w:tc>
          <w:tcPr>
            <w:tcW w:w="1666" w:type="dxa"/>
            <w:tcBorders>
              <w:top w:val="nil"/>
              <w:left w:val="nil"/>
              <w:bottom w:val="single" w:sz="4" w:space="0" w:color="auto"/>
              <w:right w:val="single" w:sz="4" w:space="0" w:color="auto"/>
            </w:tcBorders>
            <w:shd w:val="clear" w:color="auto" w:fill="auto"/>
            <w:noWrap/>
            <w:vAlign w:val="center"/>
            <w:hideMark/>
          </w:tcPr>
          <w:p w14:paraId="4E69DC77"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R$ XXXXXXXX</w:t>
            </w:r>
          </w:p>
        </w:tc>
        <w:tc>
          <w:tcPr>
            <w:tcW w:w="1482" w:type="dxa"/>
            <w:tcBorders>
              <w:top w:val="nil"/>
              <w:left w:val="nil"/>
              <w:bottom w:val="single" w:sz="4" w:space="0" w:color="auto"/>
              <w:right w:val="single" w:sz="4" w:space="0" w:color="auto"/>
            </w:tcBorders>
            <w:shd w:val="clear" w:color="auto" w:fill="auto"/>
            <w:noWrap/>
            <w:vAlign w:val="center"/>
            <w:hideMark/>
          </w:tcPr>
          <w:p w14:paraId="4E3BA1AA"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R$ XXXXXXXX</w:t>
            </w:r>
          </w:p>
        </w:tc>
      </w:tr>
      <w:tr w:rsidR="0039533D" w:rsidRPr="0039533D" w14:paraId="5CEC2EDD" w14:textId="77777777" w:rsidTr="0039533D">
        <w:trPr>
          <w:trHeight w:val="255"/>
        </w:trPr>
        <w:tc>
          <w:tcPr>
            <w:tcW w:w="7764"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8BFFE63" w14:textId="77777777" w:rsidR="0039533D" w:rsidRPr="0039533D" w:rsidRDefault="0039533D" w:rsidP="0039533D">
            <w:pPr>
              <w:widowControl/>
              <w:autoSpaceDE/>
              <w:autoSpaceDN/>
              <w:jc w:val="right"/>
              <w:rPr>
                <w:rFonts w:ascii="Calibri" w:hAnsi="Calibri" w:cs="Calibri"/>
                <w:color w:val="000000"/>
                <w:sz w:val="20"/>
                <w:szCs w:val="20"/>
                <w:lang w:val="pt-BR" w:eastAsia="pt-BR"/>
              </w:rPr>
            </w:pPr>
            <w:r w:rsidRPr="0039533D">
              <w:rPr>
                <w:rFonts w:ascii="Calibri" w:hAnsi="Calibri" w:cs="Calibri"/>
                <w:color w:val="000000"/>
                <w:sz w:val="20"/>
                <w:szCs w:val="20"/>
                <w:lang w:val="pt-BR" w:eastAsia="pt-BR"/>
              </w:rPr>
              <w:t>TOTAL</w:t>
            </w:r>
          </w:p>
        </w:tc>
        <w:tc>
          <w:tcPr>
            <w:tcW w:w="1482" w:type="dxa"/>
            <w:tcBorders>
              <w:top w:val="nil"/>
              <w:left w:val="nil"/>
              <w:bottom w:val="single" w:sz="4" w:space="0" w:color="auto"/>
              <w:right w:val="single" w:sz="4" w:space="0" w:color="auto"/>
            </w:tcBorders>
            <w:shd w:val="clear" w:color="auto" w:fill="auto"/>
            <w:noWrap/>
            <w:vAlign w:val="center"/>
            <w:hideMark/>
          </w:tcPr>
          <w:p w14:paraId="388EE4CC" w14:textId="77777777" w:rsidR="0039533D" w:rsidRPr="0039533D" w:rsidRDefault="0039533D" w:rsidP="0039533D">
            <w:pPr>
              <w:widowControl/>
              <w:autoSpaceDE/>
              <w:autoSpaceDN/>
              <w:jc w:val="center"/>
              <w:rPr>
                <w:rFonts w:ascii="Calibri" w:hAnsi="Calibri" w:cs="Calibri"/>
                <w:b/>
                <w:bCs/>
                <w:color w:val="000000"/>
                <w:sz w:val="20"/>
                <w:szCs w:val="20"/>
                <w:lang w:val="pt-BR" w:eastAsia="pt-BR"/>
              </w:rPr>
            </w:pPr>
            <w:r w:rsidRPr="0039533D">
              <w:rPr>
                <w:rFonts w:ascii="Calibri" w:hAnsi="Calibri" w:cs="Calibri"/>
                <w:b/>
                <w:bCs/>
                <w:color w:val="000000"/>
                <w:sz w:val="20"/>
                <w:szCs w:val="20"/>
                <w:lang w:val="pt-BR" w:eastAsia="pt-BR"/>
              </w:rPr>
              <w:t>R$ XXXXXXXX</w:t>
            </w:r>
          </w:p>
        </w:tc>
      </w:tr>
    </w:tbl>
    <w:p w14:paraId="7A0E4F63" w14:textId="5814AFBB" w:rsidR="0031690C" w:rsidRPr="00E8726D" w:rsidRDefault="0031690C" w:rsidP="000332CB">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E8726D">
        <w:rPr>
          <w:rFonts w:asciiTheme="minorHAnsi" w:hAnsiTheme="minorHAnsi" w:cstheme="minorHAnsi"/>
          <w:w w:val="105"/>
          <w:sz w:val="22"/>
          <w:szCs w:val="22"/>
          <w:lang w:val="pt-PT" w:eastAsia="en-US"/>
        </w:rPr>
        <w:t>DO DETALHAMENTO DO OBJETO:</w:t>
      </w:r>
    </w:p>
    <w:p w14:paraId="17F3235D" w14:textId="3F668E75" w:rsidR="007B3C30" w:rsidRPr="00895864" w:rsidRDefault="007B3C30" w:rsidP="007E38E5">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bookmarkStart w:id="1" w:name="_Hlk128667530"/>
      <w:r w:rsidRPr="00895864">
        <w:rPr>
          <w:rFonts w:asciiTheme="minorHAnsi" w:hAnsiTheme="minorHAnsi" w:cstheme="minorHAnsi"/>
          <w:w w:val="105"/>
          <w:sz w:val="22"/>
          <w:szCs w:val="22"/>
          <w:lang w:val="pt-PT" w:eastAsia="en-US"/>
        </w:rPr>
        <w:t xml:space="preserve">O objeto descrito pelo tópico anterior refere-se a contratação de </w:t>
      </w:r>
      <w:r w:rsidRPr="00895864">
        <w:rPr>
          <w:rFonts w:asciiTheme="minorHAnsi" w:hAnsiTheme="minorHAnsi" w:cstheme="minorHAnsi"/>
          <w:b/>
          <w:bCs/>
          <w:w w:val="105"/>
          <w:sz w:val="22"/>
          <w:szCs w:val="22"/>
          <w:lang w:val="pt-PT" w:eastAsia="en-US"/>
        </w:rPr>
        <w:t xml:space="preserve">serviço de engenharia, </w:t>
      </w:r>
      <w:r w:rsidR="00895864" w:rsidRPr="00895864">
        <w:rPr>
          <w:rFonts w:asciiTheme="minorHAnsi" w:hAnsiTheme="minorHAnsi" w:cstheme="minorHAnsi"/>
          <w:b/>
          <w:bCs/>
          <w:w w:val="105"/>
          <w:sz w:val="22"/>
          <w:szCs w:val="22"/>
          <w:lang w:val="pt-PT" w:eastAsia="en-US"/>
        </w:rPr>
        <w:t xml:space="preserve">cuja </w:t>
      </w:r>
      <w:r w:rsidRPr="00895864">
        <w:rPr>
          <w:rFonts w:asciiTheme="minorHAnsi" w:hAnsiTheme="minorHAnsi" w:cstheme="minorHAnsi"/>
          <w:b/>
          <w:bCs/>
          <w:w w:val="105"/>
          <w:sz w:val="22"/>
          <w:szCs w:val="22"/>
          <w:lang w:val="pt-PT" w:eastAsia="en-US"/>
        </w:rPr>
        <w:t>natureza</w:t>
      </w:r>
      <w:r w:rsidR="00895864" w:rsidRPr="00895864">
        <w:rPr>
          <w:rFonts w:asciiTheme="minorHAnsi" w:hAnsiTheme="minorHAnsi" w:cstheme="minorHAnsi"/>
          <w:b/>
          <w:bCs/>
          <w:w w:val="105"/>
          <w:sz w:val="22"/>
          <w:szCs w:val="22"/>
          <w:lang w:val="pt-PT" w:eastAsia="en-US"/>
        </w:rPr>
        <w:t xml:space="preserve"> é</w:t>
      </w:r>
      <w:r w:rsidRPr="00895864">
        <w:rPr>
          <w:rFonts w:asciiTheme="minorHAnsi" w:hAnsiTheme="minorHAnsi" w:cstheme="minorHAnsi"/>
          <w:b/>
          <w:bCs/>
          <w:w w:val="105"/>
          <w:sz w:val="22"/>
          <w:szCs w:val="22"/>
          <w:lang w:val="pt-PT" w:eastAsia="en-US"/>
        </w:rPr>
        <w:t xml:space="preserve"> continuada</w:t>
      </w:r>
      <w:r w:rsidR="00895864">
        <w:rPr>
          <w:rFonts w:asciiTheme="minorHAnsi" w:hAnsiTheme="minorHAnsi" w:cstheme="minorHAnsi"/>
          <w:b/>
          <w:bCs/>
          <w:w w:val="105"/>
          <w:sz w:val="22"/>
          <w:szCs w:val="22"/>
          <w:lang w:val="pt-PT" w:eastAsia="en-US"/>
        </w:rPr>
        <w:t>,</w:t>
      </w:r>
      <w:r w:rsidR="00895864" w:rsidRPr="00895864">
        <w:rPr>
          <w:rFonts w:asciiTheme="minorHAnsi" w:hAnsiTheme="minorHAnsi" w:cstheme="minorHAnsi"/>
          <w:b/>
          <w:bCs/>
          <w:w w:val="105"/>
          <w:sz w:val="22"/>
          <w:szCs w:val="22"/>
          <w:lang w:val="pt-PT" w:eastAsia="en-US"/>
        </w:rPr>
        <w:t xml:space="preserve"> </w:t>
      </w:r>
      <w:r w:rsidR="00895864" w:rsidRPr="00895864">
        <w:rPr>
          <w:rFonts w:asciiTheme="minorHAnsi" w:hAnsiTheme="minorHAnsi" w:cstheme="minorHAnsi"/>
          <w:w w:val="105"/>
          <w:sz w:val="22"/>
          <w:szCs w:val="22"/>
          <w:lang w:val="pt-PT" w:eastAsia="en-US"/>
        </w:rPr>
        <w:t>e o</w:t>
      </w:r>
      <w:r w:rsidRPr="00895864">
        <w:rPr>
          <w:rFonts w:asciiTheme="minorHAnsi" w:hAnsiTheme="minorHAnsi" w:cstheme="minorHAnsi"/>
          <w:w w:val="105"/>
          <w:sz w:val="22"/>
          <w:szCs w:val="22"/>
          <w:lang w:val="pt-PT" w:eastAsia="en-US"/>
        </w:rPr>
        <w:t xml:space="preserve"> escopo</w:t>
      </w:r>
      <w:r w:rsidR="00895864">
        <w:rPr>
          <w:rFonts w:asciiTheme="minorHAnsi" w:hAnsiTheme="minorHAnsi" w:cstheme="minorHAnsi"/>
          <w:w w:val="105"/>
          <w:sz w:val="22"/>
          <w:szCs w:val="22"/>
          <w:lang w:val="pt-PT" w:eastAsia="en-US"/>
        </w:rPr>
        <w:t xml:space="preserve"> do projeto</w:t>
      </w:r>
      <w:r w:rsidRPr="00895864">
        <w:rPr>
          <w:rFonts w:asciiTheme="minorHAnsi" w:hAnsiTheme="minorHAnsi" w:cstheme="minorHAnsi"/>
          <w:w w:val="105"/>
          <w:sz w:val="22"/>
          <w:szCs w:val="22"/>
          <w:lang w:val="pt-PT" w:eastAsia="en-US"/>
        </w:rPr>
        <w:t xml:space="preserve"> prevê a realização de serviços de manutenção preventiva, corretiva e </w:t>
      </w:r>
      <w:r w:rsidR="00895864">
        <w:rPr>
          <w:rFonts w:asciiTheme="minorHAnsi" w:hAnsiTheme="minorHAnsi" w:cstheme="minorHAnsi"/>
          <w:w w:val="105"/>
          <w:sz w:val="22"/>
          <w:szCs w:val="22"/>
          <w:lang w:val="pt-PT" w:eastAsia="en-US"/>
        </w:rPr>
        <w:t xml:space="preserve">de </w:t>
      </w:r>
      <w:r w:rsidRPr="00895864">
        <w:rPr>
          <w:rFonts w:asciiTheme="minorHAnsi" w:hAnsiTheme="minorHAnsi" w:cstheme="minorHAnsi"/>
          <w:w w:val="105"/>
          <w:sz w:val="22"/>
          <w:szCs w:val="22"/>
          <w:lang w:val="pt-PT" w:eastAsia="en-US"/>
        </w:rPr>
        <w:t>adequações na infraestrutura predial,</w:t>
      </w:r>
      <w:r w:rsidR="00895864" w:rsidRPr="00895864">
        <w:rPr>
          <w:rFonts w:asciiTheme="minorHAnsi" w:hAnsiTheme="minorHAnsi" w:cstheme="minorHAnsi"/>
          <w:w w:val="105"/>
          <w:sz w:val="22"/>
          <w:szCs w:val="22"/>
          <w:lang w:val="pt-PT" w:eastAsia="en-US"/>
        </w:rPr>
        <w:t xml:space="preserve"> </w:t>
      </w:r>
      <w:r w:rsidR="00895864" w:rsidRPr="00895864">
        <w:rPr>
          <w:rFonts w:asciiTheme="minorHAnsi" w:hAnsiTheme="minorHAnsi" w:cstheme="minorHAnsi"/>
          <w:w w:val="105"/>
          <w:sz w:val="22"/>
          <w:szCs w:val="22"/>
          <w:u w:val="single"/>
          <w:lang w:val="pt-PT" w:eastAsia="en-US"/>
        </w:rPr>
        <w:t xml:space="preserve">com o respectivo fornecimento de materiais, </w:t>
      </w:r>
      <w:r w:rsidRPr="00895864">
        <w:rPr>
          <w:rFonts w:asciiTheme="minorHAnsi" w:hAnsiTheme="minorHAnsi" w:cstheme="minorHAnsi"/>
          <w:w w:val="105"/>
          <w:sz w:val="22"/>
          <w:szCs w:val="22"/>
          <w:u w:val="single"/>
          <w:lang w:val="pt-PT" w:eastAsia="en-US"/>
        </w:rPr>
        <w:t>equipamentos</w:t>
      </w:r>
      <w:r w:rsidR="00895864" w:rsidRPr="00895864">
        <w:rPr>
          <w:rFonts w:asciiTheme="minorHAnsi" w:hAnsiTheme="minorHAnsi" w:cstheme="minorHAnsi"/>
          <w:w w:val="105"/>
          <w:sz w:val="22"/>
          <w:szCs w:val="22"/>
          <w:u w:val="single"/>
          <w:lang w:val="pt-PT" w:eastAsia="en-US"/>
        </w:rPr>
        <w:t>, mão de obra especializada</w:t>
      </w:r>
      <w:r w:rsidRPr="00895864">
        <w:rPr>
          <w:rFonts w:asciiTheme="minorHAnsi" w:hAnsiTheme="minorHAnsi" w:cstheme="minorHAnsi"/>
          <w:w w:val="105"/>
          <w:sz w:val="22"/>
          <w:szCs w:val="22"/>
          <w:u w:val="single"/>
          <w:lang w:val="pt-PT" w:eastAsia="en-US"/>
        </w:rPr>
        <w:t xml:space="preserve"> e componentes auxiliares</w:t>
      </w:r>
      <w:r w:rsidR="00895864" w:rsidRPr="00895864">
        <w:rPr>
          <w:rFonts w:asciiTheme="minorHAnsi" w:hAnsiTheme="minorHAnsi" w:cstheme="minorHAnsi"/>
          <w:w w:val="105"/>
          <w:sz w:val="22"/>
          <w:szCs w:val="22"/>
          <w:lang w:val="pt-PT" w:eastAsia="en-US"/>
        </w:rPr>
        <w:t xml:space="preserve">, </w:t>
      </w:r>
      <w:r w:rsidR="00895864" w:rsidRPr="00895864">
        <w:rPr>
          <w:rFonts w:asciiTheme="minorHAnsi" w:hAnsiTheme="minorHAnsi" w:cstheme="minorHAnsi"/>
          <w:b/>
          <w:bCs/>
          <w:w w:val="105"/>
          <w:sz w:val="22"/>
          <w:szCs w:val="22"/>
          <w:lang w:val="pt-PT" w:eastAsia="en-US"/>
        </w:rPr>
        <w:t>conforme demanda a ser apresentada durante a futura execução contratual</w:t>
      </w:r>
      <w:r w:rsidR="00895864" w:rsidRPr="00895864">
        <w:rPr>
          <w:rFonts w:asciiTheme="minorHAnsi" w:hAnsiTheme="minorHAnsi" w:cstheme="minorHAnsi"/>
          <w:w w:val="105"/>
          <w:sz w:val="22"/>
          <w:szCs w:val="22"/>
          <w:lang w:val="pt-PT" w:eastAsia="en-US"/>
        </w:rPr>
        <w:t xml:space="preserve">, na área </w:t>
      </w:r>
      <w:r w:rsidRPr="00895864">
        <w:rPr>
          <w:rFonts w:asciiTheme="minorHAnsi" w:hAnsiTheme="minorHAnsi" w:cstheme="minorHAnsi"/>
          <w:w w:val="105"/>
          <w:sz w:val="22"/>
          <w:szCs w:val="22"/>
          <w:lang w:val="pt-PT" w:eastAsia="en-US"/>
        </w:rPr>
        <w:t>do sitio aeroportuário de Maricá</w:t>
      </w:r>
      <w:r w:rsidR="00895864">
        <w:rPr>
          <w:rFonts w:asciiTheme="minorHAnsi" w:hAnsiTheme="minorHAnsi" w:cstheme="minorHAnsi"/>
          <w:w w:val="105"/>
          <w:sz w:val="22"/>
          <w:szCs w:val="22"/>
          <w:lang w:val="pt-PT" w:eastAsia="en-US"/>
        </w:rPr>
        <w:t>.</w:t>
      </w:r>
    </w:p>
    <w:p w14:paraId="67238D77" w14:textId="2A1AC49D" w:rsidR="007B3C30" w:rsidRPr="007B3C30" w:rsidRDefault="007B3C30" w:rsidP="007B3C30">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7B3C30">
        <w:rPr>
          <w:rFonts w:asciiTheme="minorHAnsi" w:hAnsiTheme="minorHAnsi" w:cstheme="minorHAnsi"/>
          <w:w w:val="105"/>
          <w:sz w:val="22"/>
          <w:szCs w:val="22"/>
          <w:lang w:val="pt-PT" w:eastAsia="en-US"/>
        </w:rPr>
        <w:t>A</w:t>
      </w:r>
      <w:r w:rsidR="00895864">
        <w:rPr>
          <w:rFonts w:asciiTheme="minorHAnsi" w:hAnsiTheme="minorHAnsi" w:cstheme="minorHAnsi"/>
          <w:w w:val="105"/>
          <w:sz w:val="22"/>
          <w:szCs w:val="22"/>
          <w:lang w:val="pt-PT" w:eastAsia="en-US"/>
        </w:rPr>
        <w:t xml:space="preserve"> futura</w:t>
      </w:r>
      <w:r w:rsidRPr="007B3C30">
        <w:rPr>
          <w:rFonts w:asciiTheme="minorHAnsi" w:hAnsiTheme="minorHAnsi" w:cstheme="minorHAnsi"/>
          <w:w w:val="105"/>
          <w:sz w:val="22"/>
          <w:szCs w:val="22"/>
          <w:lang w:val="pt-PT" w:eastAsia="en-US"/>
        </w:rPr>
        <w:t xml:space="preserve"> CONTRATADA deverá executar os serviços de gerenciamento, operação, manutenções preventivas, corretivas nos sistemas, equipamentos e instalações prediais, descritos em resumo e relacionados a seguir:</w:t>
      </w:r>
    </w:p>
    <w:p w14:paraId="0B511F60" w14:textId="44912FDA" w:rsidR="00786C23" w:rsidRPr="00895864" w:rsidRDefault="00786C23"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895864">
        <w:rPr>
          <w:rFonts w:asciiTheme="minorHAnsi" w:hAnsiTheme="minorHAnsi" w:cstheme="minorHAnsi"/>
          <w:b/>
          <w:bCs/>
          <w:w w:val="105"/>
          <w:sz w:val="22"/>
          <w:szCs w:val="22"/>
          <w:lang w:val="pt-PT" w:eastAsia="en-US"/>
        </w:rPr>
        <w:t>Instalações Civis:</w:t>
      </w:r>
      <w:r w:rsidRPr="00895864">
        <w:rPr>
          <w:rFonts w:asciiTheme="minorHAnsi" w:hAnsiTheme="minorHAnsi" w:cstheme="minorHAnsi"/>
          <w:w w:val="105"/>
          <w:sz w:val="22"/>
          <w:szCs w:val="22"/>
          <w:lang w:val="pt-PT" w:eastAsia="en-US"/>
        </w:rPr>
        <w:t xml:space="preserve"> estrutura, alvenarias, pisos internos e externos, revestimentos de parede, esquadrias, gesso, pintura, marcenaria, forros, cobertas, serralheria e impermeabilização;</w:t>
      </w:r>
    </w:p>
    <w:p w14:paraId="422D4F29" w14:textId="08BD281A" w:rsidR="00786C23" w:rsidRPr="00895864" w:rsidRDefault="00786C23"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895864">
        <w:rPr>
          <w:rFonts w:asciiTheme="minorHAnsi" w:hAnsiTheme="minorHAnsi" w:cstheme="minorHAnsi"/>
          <w:b/>
          <w:bCs/>
          <w:w w:val="105"/>
          <w:sz w:val="22"/>
          <w:szCs w:val="22"/>
          <w:lang w:val="pt-PT" w:eastAsia="en-US"/>
        </w:rPr>
        <w:lastRenderedPageBreak/>
        <w:t>Instalações Elétricas</w:t>
      </w:r>
      <w:r w:rsidR="00895864">
        <w:rPr>
          <w:rFonts w:asciiTheme="minorHAnsi" w:hAnsiTheme="minorHAnsi" w:cstheme="minorHAnsi"/>
          <w:b/>
          <w:bCs/>
          <w:w w:val="105"/>
          <w:sz w:val="22"/>
          <w:szCs w:val="22"/>
          <w:lang w:val="pt-PT" w:eastAsia="en-US"/>
        </w:rPr>
        <w:t>:</w:t>
      </w:r>
      <w:r w:rsidRPr="00895864">
        <w:rPr>
          <w:rFonts w:asciiTheme="minorHAnsi" w:hAnsiTheme="minorHAnsi" w:cstheme="minorHAnsi"/>
          <w:w w:val="105"/>
          <w:sz w:val="22"/>
          <w:szCs w:val="22"/>
          <w:lang w:val="pt-PT" w:eastAsia="en-US"/>
        </w:rPr>
        <w:t xml:space="preserve"> sistemas de redes elétricas, redes elétricas estabilizadas, grupos geradores, estabilizadores, sistemas de proteção contra descargas atmosféricas e sistemas de aterramento; </w:t>
      </w:r>
    </w:p>
    <w:p w14:paraId="5F42B4F4" w14:textId="017DD990" w:rsidR="00786C23" w:rsidRPr="00895864" w:rsidRDefault="00786C23"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E8726D">
        <w:rPr>
          <w:rFonts w:asciiTheme="minorHAnsi" w:hAnsiTheme="minorHAnsi" w:cstheme="minorHAnsi"/>
          <w:b/>
          <w:bCs/>
          <w:w w:val="105"/>
          <w:sz w:val="22"/>
          <w:szCs w:val="22"/>
          <w:lang w:val="pt-PT" w:eastAsia="en-US"/>
        </w:rPr>
        <w:t>Instalações Hidrossanitárias</w:t>
      </w:r>
      <w:r w:rsidR="00895864" w:rsidRPr="00E8726D">
        <w:rPr>
          <w:rFonts w:asciiTheme="minorHAnsi" w:hAnsiTheme="minorHAnsi" w:cstheme="minorHAnsi"/>
          <w:b/>
          <w:bCs/>
          <w:w w:val="105"/>
          <w:sz w:val="22"/>
          <w:szCs w:val="22"/>
          <w:lang w:val="pt-PT" w:eastAsia="en-US"/>
        </w:rPr>
        <w:t>:</w:t>
      </w:r>
      <w:r w:rsidRPr="00895864">
        <w:rPr>
          <w:rFonts w:asciiTheme="minorHAnsi" w:hAnsiTheme="minorHAnsi" w:cstheme="minorHAnsi"/>
          <w:w w:val="105"/>
          <w:sz w:val="22"/>
          <w:szCs w:val="22"/>
          <w:lang w:val="pt-PT" w:eastAsia="en-US"/>
        </w:rPr>
        <w:t xml:space="preserve"> sistemas de redes de água fria e pluvial, redes de esgoto, louças e metais das chamadas áreas molhadas, sanitários, copas e cozinhas, bombas hidráulicas de recalque e reservatórios de água;</w:t>
      </w:r>
    </w:p>
    <w:p w14:paraId="1D24E569" w14:textId="77777777" w:rsidR="00786C23" w:rsidRPr="00895864" w:rsidRDefault="00786C23"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2A4FD0">
        <w:rPr>
          <w:rFonts w:asciiTheme="minorHAnsi" w:hAnsiTheme="minorHAnsi" w:cstheme="minorHAnsi"/>
          <w:b/>
          <w:bCs/>
          <w:w w:val="105"/>
          <w:sz w:val="22"/>
          <w:szCs w:val="22"/>
          <w:lang w:val="pt-PT" w:eastAsia="en-US"/>
        </w:rPr>
        <w:t>Sistema de Detecção e Combate a Incêndio e Controle de Pânico</w:t>
      </w:r>
      <w:r w:rsidRPr="00895864">
        <w:rPr>
          <w:rFonts w:asciiTheme="minorHAnsi" w:hAnsiTheme="minorHAnsi" w:cstheme="minorHAnsi"/>
          <w:w w:val="105"/>
          <w:sz w:val="22"/>
          <w:szCs w:val="22"/>
          <w:lang w:val="pt-PT" w:eastAsia="en-US"/>
        </w:rPr>
        <w:t>;</w:t>
      </w:r>
    </w:p>
    <w:p w14:paraId="2B81AEC9" w14:textId="51BEB1AF" w:rsidR="00786C23" w:rsidRPr="00895864" w:rsidRDefault="00786C23"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2A4FD0">
        <w:rPr>
          <w:rFonts w:asciiTheme="minorHAnsi" w:hAnsiTheme="minorHAnsi" w:cstheme="minorHAnsi"/>
          <w:b/>
          <w:bCs/>
          <w:w w:val="105"/>
          <w:sz w:val="22"/>
          <w:szCs w:val="22"/>
          <w:lang w:val="pt-PT" w:eastAsia="en-US"/>
        </w:rPr>
        <w:t>Sistemas Mobiliários (móveis)</w:t>
      </w:r>
      <w:r w:rsidR="00E8726D">
        <w:rPr>
          <w:rFonts w:asciiTheme="minorHAnsi" w:hAnsiTheme="minorHAnsi" w:cstheme="minorHAnsi"/>
          <w:w w:val="105"/>
          <w:sz w:val="22"/>
          <w:szCs w:val="22"/>
          <w:lang w:val="pt-PT" w:eastAsia="en-US"/>
        </w:rPr>
        <w:t>;</w:t>
      </w:r>
    </w:p>
    <w:bookmarkEnd w:id="1"/>
    <w:p w14:paraId="5E1788A1" w14:textId="089D7A70" w:rsidR="00E8726D" w:rsidRDefault="00E8726D" w:rsidP="00E8726D">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bCs/>
          <w:iCs/>
          <w:sz w:val="22"/>
          <w:szCs w:val="22"/>
          <w:lang w:eastAsia="ar-SA"/>
        </w:rPr>
      </w:pPr>
      <w:r>
        <w:rPr>
          <w:rFonts w:asciiTheme="minorHAnsi" w:hAnsiTheme="minorHAnsi" w:cstheme="minorHAnsi"/>
          <w:bCs/>
          <w:iCs/>
          <w:sz w:val="22"/>
          <w:szCs w:val="22"/>
          <w:lang w:eastAsia="ar-SA"/>
        </w:rPr>
        <w:t>DO REFERENCIAL TEÓRICO E NORMATIVO:</w:t>
      </w:r>
    </w:p>
    <w:p w14:paraId="47811531" w14:textId="53FB6942" w:rsidR="00E8726D" w:rsidRPr="00E8726D" w:rsidRDefault="00E8726D" w:rsidP="00E8726D">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bCs/>
          <w:iCs/>
          <w:sz w:val="22"/>
          <w:szCs w:val="22"/>
          <w:lang w:eastAsia="ar-SA"/>
        </w:rPr>
      </w:pPr>
      <w:r w:rsidRPr="00E8726D">
        <w:rPr>
          <w:rFonts w:asciiTheme="minorHAnsi" w:hAnsiTheme="minorHAnsi" w:cstheme="minorHAnsi"/>
          <w:bCs/>
          <w:iCs/>
          <w:sz w:val="22"/>
          <w:szCs w:val="22"/>
          <w:lang w:eastAsia="ar-SA"/>
        </w:rPr>
        <w:t>Os materiais empregados e os serviços executados, de manutenção ou eventuais, deverão obedecer rigorosamente:</w:t>
      </w:r>
    </w:p>
    <w:p w14:paraId="3E16C813" w14:textId="45A2C5DC"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 xml:space="preserve">Às normas e especificações constantes </w:t>
      </w:r>
      <w:r w:rsidR="00F56CED" w:rsidRPr="00F56CED">
        <w:rPr>
          <w:rFonts w:asciiTheme="minorHAnsi" w:hAnsiTheme="minorHAnsi" w:cstheme="minorHAnsi"/>
          <w:w w:val="105"/>
          <w:sz w:val="22"/>
          <w:szCs w:val="22"/>
          <w:lang w:val="pt-PT" w:eastAsia="en-US"/>
        </w:rPr>
        <w:t>N</w:t>
      </w:r>
      <w:r w:rsidRPr="00F56CED">
        <w:rPr>
          <w:rFonts w:asciiTheme="minorHAnsi" w:hAnsiTheme="minorHAnsi" w:cstheme="minorHAnsi"/>
          <w:w w:val="105"/>
          <w:sz w:val="22"/>
          <w:szCs w:val="22"/>
          <w:lang w:val="pt-PT" w:eastAsia="en-US"/>
        </w:rPr>
        <w:t>este Projeto Básico;</w:t>
      </w:r>
    </w:p>
    <w:p w14:paraId="0B06617D" w14:textId="641308D2"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Às normas da Associação Brasileira de Normas Técnicas (ABNT);</w:t>
      </w:r>
    </w:p>
    <w:p w14:paraId="0ED6B10F" w14:textId="2D3CF76F"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Às normas do Instituto Nacional de Metrologia, Qualidade e Tecnologia (Inmetro) e suas regulamentações;</w:t>
      </w:r>
    </w:p>
    <w:p w14:paraId="5D534C36" w14:textId="27977719"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Às disposições legais federais, estaduais e municipais;</w:t>
      </w:r>
    </w:p>
    <w:p w14:paraId="5F9FA38F" w14:textId="308A0EBA"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Às disposições legais e normas do Corpo de Bombeiros Militar do Estado do Rio de Janeiro;</w:t>
      </w:r>
    </w:p>
    <w:p w14:paraId="3B2DD2B4" w14:textId="0DA1C161"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Às recomendações expressas na Lei n. 6.514, de 22 de dezembro de 1977 e Normas</w:t>
      </w:r>
      <w:r w:rsidR="00F56CED" w:rsidRPr="00F56CED">
        <w:rPr>
          <w:rFonts w:asciiTheme="minorHAnsi" w:hAnsiTheme="minorHAnsi" w:cstheme="minorHAnsi"/>
          <w:w w:val="105"/>
          <w:sz w:val="22"/>
          <w:szCs w:val="22"/>
          <w:lang w:val="pt-PT" w:eastAsia="en-US"/>
        </w:rPr>
        <w:t xml:space="preserve"> </w:t>
      </w:r>
      <w:r w:rsidRPr="00F56CED">
        <w:rPr>
          <w:rFonts w:asciiTheme="minorHAnsi" w:hAnsiTheme="minorHAnsi" w:cstheme="minorHAnsi"/>
          <w:w w:val="105"/>
          <w:sz w:val="22"/>
          <w:szCs w:val="22"/>
          <w:lang w:val="pt-PT" w:eastAsia="en-US"/>
        </w:rPr>
        <w:t>Regulamentadoras (NRs) relativas à Engenharia de Segurança e Medicina do Trabalho, aprovadas</w:t>
      </w:r>
      <w:r w:rsidR="00F56CED" w:rsidRPr="00F56CED">
        <w:rPr>
          <w:rFonts w:asciiTheme="minorHAnsi" w:hAnsiTheme="minorHAnsi" w:cstheme="minorHAnsi"/>
          <w:w w:val="105"/>
          <w:sz w:val="22"/>
          <w:szCs w:val="22"/>
          <w:lang w:val="pt-PT" w:eastAsia="en-US"/>
        </w:rPr>
        <w:t xml:space="preserve"> </w:t>
      </w:r>
      <w:r w:rsidRPr="00F56CED">
        <w:rPr>
          <w:rFonts w:asciiTheme="minorHAnsi" w:hAnsiTheme="minorHAnsi" w:cstheme="minorHAnsi"/>
          <w:w w:val="105"/>
          <w:sz w:val="22"/>
          <w:szCs w:val="22"/>
          <w:lang w:val="pt-PT" w:eastAsia="en-US"/>
        </w:rPr>
        <w:t>pela Portaria n. 3.214, de 8 de junho de 1978</w:t>
      </w:r>
      <w:r w:rsidR="00F56CED" w:rsidRPr="00F56CED">
        <w:rPr>
          <w:rFonts w:asciiTheme="minorHAnsi" w:hAnsiTheme="minorHAnsi" w:cstheme="minorHAnsi"/>
          <w:w w:val="105"/>
          <w:sz w:val="22"/>
          <w:szCs w:val="22"/>
          <w:lang w:val="pt-PT" w:eastAsia="en-US"/>
        </w:rPr>
        <w:t>.</w:t>
      </w:r>
    </w:p>
    <w:p w14:paraId="11846688" w14:textId="2E05CDF5" w:rsidR="00F56CED" w:rsidRPr="00E8726D" w:rsidRDefault="00F56CED" w:rsidP="00F56CED">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bCs/>
          <w:iCs/>
          <w:sz w:val="22"/>
          <w:szCs w:val="22"/>
          <w:lang w:eastAsia="ar-SA"/>
        </w:rPr>
      </w:pPr>
      <w:r>
        <w:rPr>
          <w:rFonts w:asciiTheme="minorHAnsi" w:hAnsiTheme="minorHAnsi" w:cstheme="minorHAnsi"/>
          <w:bCs/>
          <w:iCs/>
          <w:sz w:val="22"/>
          <w:szCs w:val="22"/>
          <w:lang w:eastAsia="ar-SA"/>
        </w:rPr>
        <w:t>Dentre as principais normas regulamentadoras (NR), destacam-se:</w:t>
      </w:r>
    </w:p>
    <w:p w14:paraId="5850EFB8" w14:textId="62A606B8" w:rsidR="00E8726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NR-4: Serviços Especializados em Engenharia de Segurança e em Medicina do</w:t>
      </w:r>
      <w:r w:rsidR="00F56CED" w:rsidRPr="00F56CED">
        <w:rPr>
          <w:rFonts w:asciiTheme="minorHAnsi" w:hAnsiTheme="minorHAnsi" w:cstheme="minorHAnsi"/>
          <w:w w:val="105"/>
          <w:sz w:val="22"/>
          <w:szCs w:val="22"/>
          <w:lang w:val="pt-PT" w:eastAsia="en-US"/>
        </w:rPr>
        <w:t xml:space="preserve"> </w:t>
      </w:r>
      <w:r w:rsidRPr="00F56CED">
        <w:rPr>
          <w:rFonts w:asciiTheme="minorHAnsi" w:hAnsiTheme="minorHAnsi" w:cstheme="minorHAnsi"/>
          <w:w w:val="105"/>
          <w:sz w:val="22"/>
          <w:szCs w:val="22"/>
          <w:lang w:val="pt-PT" w:eastAsia="en-US"/>
        </w:rPr>
        <w:t>Trabalho;</w:t>
      </w:r>
    </w:p>
    <w:p w14:paraId="17858CAD" w14:textId="77777777" w:rsidR="00E500B5" w:rsidRDefault="00E500B5" w:rsidP="00E500B5">
      <w:pPr>
        <w:pStyle w:val="NormalWeb"/>
        <w:shd w:val="clear" w:color="auto" w:fill="FFFFFF"/>
        <w:tabs>
          <w:tab w:val="left" w:pos="1701"/>
        </w:tabs>
        <w:spacing w:before="240" w:beforeAutospacing="0" w:after="240" w:afterAutospacing="0" w:line="276" w:lineRule="auto"/>
        <w:ind w:left="1134"/>
        <w:jc w:val="both"/>
        <w:rPr>
          <w:rFonts w:asciiTheme="minorHAnsi" w:hAnsiTheme="minorHAnsi" w:cstheme="minorHAnsi"/>
          <w:w w:val="105"/>
          <w:sz w:val="22"/>
          <w:szCs w:val="22"/>
          <w:lang w:val="pt-PT" w:eastAsia="en-US"/>
        </w:rPr>
      </w:pPr>
    </w:p>
    <w:p w14:paraId="39A21C1B" w14:textId="77777777" w:rsidR="00E500B5" w:rsidRDefault="00E500B5" w:rsidP="00E500B5">
      <w:pPr>
        <w:pStyle w:val="NormalWeb"/>
        <w:shd w:val="clear" w:color="auto" w:fill="FFFFFF"/>
        <w:tabs>
          <w:tab w:val="left" w:pos="1701"/>
        </w:tabs>
        <w:spacing w:before="240" w:beforeAutospacing="0" w:after="240" w:afterAutospacing="0" w:line="276" w:lineRule="auto"/>
        <w:ind w:left="1134"/>
        <w:jc w:val="both"/>
        <w:rPr>
          <w:rFonts w:asciiTheme="minorHAnsi" w:hAnsiTheme="minorHAnsi" w:cstheme="minorHAnsi"/>
          <w:w w:val="105"/>
          <w:sz w:val="22"/>
          <w:szCs w:val="22"/>
          <w:lang w:val="pt-PT" w:eastAsia="en-US"/>
        </w:rPr>
      </w:pPr>
    </w:p>
    <w:p w14:paraId="46CD4CDF" w14:textId="77777777" w:rsidR="00E500B5" w:rsidRPr="00F56CED" w:rsidRDefault="00E500B5" w:rsidP="00E500B5">
      <w:pPr>
        <w:pStyle w:val="NormalWeb"/>
        <w:shd w:val="clear" w:color="auto" w:fill="FFFFFF"/>
        <w:tabs>
          <w:tab w:val="left" w:pos="1701"/>
        </w:tabs>
        <w:spacing w:before="240" w:beforeAutospacing="0" w:after="240" w:afterAutospacing="0" w:line="276" w:lineRule="auto"/>
        <w:ind w:left="1134"/>
        <w:jc w:val="both"/>
        <w:rPr>
          <w:rFonts w:asciiTheme="minorHAnsi" w:hAnsiTheme="minorHAnsi" w:cstheme="minorHAnsi"/>
          <w:w w:val="105"/>
          <w:sz w:val="22"/>
          <w:szCs w:val="22"/>
          <w:lang w:val="pt-PT" w:eastAsia="en-US"/>
        </w:rPr>
      </w:pPr>
    </w:p>
    <w:p w14:paraId="3409563D" w14:textId="7476EBFE"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lastRenderedPageBreak/>
        <w:t xml:space="preserve">NR-6: Equipamentos de Proteção Individual (EPI); </w:t>
      </w:r>
    </w:p>
    <w:p w14:paraId="653E2751" w14:textId="727C2199"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NR-7: Programa de Controle Médico de Saúde Ocupacional;</w:t>
      </w:r>
    </w:p>
    <w:p w14:paraId="1C77415E" w14:textId="35F2112B"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NR-10: Segurança em Instalações e Serviços em Eletricidade</w:t>
      </w:r>
    </w:p>
    <w:p w14:paraId="26137F0D" w14:textId="59853E59"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NR-18: Condições e Meio Ambiente de Trabalho na Indústria da Construção</w:t>
      </w:r>
    </w:p>
    <w:p w14:paraId="54FDEFA3" w14:textId="09F6904D"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NR-23: Proteção Contra Incêndios</w:t>
      </w:r>
    </w:p>
    <w:p w14:paraId="2CDF18DB" w14:textId="4B35FE13"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NR-24: Condições Sanitárias e de Conforto nos Locais de Trabalho</w:t>
      </w:r>
    </w:p>
    <w:p w14:paraId="05C95ED5" w14:textId="5C29E155"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NR-32: Segurança e Saúde no Trabalho em Estabelecimentos de Saúde;</w:t>
      </w:r>
    </w:p>
    <w:p w14:paraId="1947B99E" w14:textId="0071E9A1"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NR-33: Segurança e Saúde no Trabalho em Espaços Confinados;</w:t>
      </w:r>
    </w:p>
    <w:p w14:paraId="6FA8AAA0" w14:textId="1C695C8E"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NR-35: Trabalho em Altura;</w:t>
      </w:r>
    </w:p>
    <w:p w14:paraId="7AAB4220" w14:textId="479FDCD5" w:rsidR="00F56CED" w:rsidRDefault="00F56CED" w:rsidP="00F56CED">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bCs/>
          <w:iCs/>
          <w:sz w:val="22"/>
          <w:szCs w:val="22"/>
          <w:lang w:eastAsia="ar-SA"/>
        </w:rPr>
      </w:pPr>
      <w:r>
        <w:rPr>
          <w:rFonts w:asciiTheme="minorHAnsi" w:hAnsiTheme="minorHAnsi" w:cstheme="minorHAnsi"/>
          <w:bCs/>
          <w:iCs/>
          <w:sz w:val="22"/>
          <w:szCs w:val="22"/>
          <w:lang w:eastAsia="ar-SA"/>
        </w:rPr>
        <w:t xml:space="preserve">Além disso, também </w:t>
      </w:r>
      <w:proofErr w:type="gramStart"/>
      <w:r>
        <w:rPr>
          <w:rFonts w:asciiTheme="minorHAnsi" w:hAnsiTheme="minorHAnsi" w:cstheme="minorHAnsi"/>
          <w:bCs/>
          <w:iCs/>
          <w:sz w:val="22"/>
          <w:szCs w:val="22"/>
          <w:lang w:eastAsia="ar-SA"/>
        </w:rPr>
        <w:t>destacam-se</w:t>
      </w:r>
      <w:proofErr w:type="gramEnd"/>
      <w:r>
        <w:rPr>
          <w:rFonts w:asciiTheme="minorHAnsi" w:hAnsiTheme="minorHAnsi" w:cstheme="minorHAnsi"/>
          <w:bCs/>
          <w:iCs/>
          <w:sz w:val="22"/>
          <w:szCs w:val="22"/>
          <w:lang w:eastAsia="ar-SA"/>
        </w:rPr>
        <w:t>:</w:t>
      </w:r>
    </w:p>
    <w:p w14:paraId="7C292D89" w14:textId="139C9FCD"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Aos regulamentos das empresas concessionárias de água, esgoto, energia elétrica e</w:t>
      </w:r>
      <w:r w:rsidR="00F56CED" w:rsidRPr="00F56CED">
        <w:rPr>
          <w:rFonts w:asciiTheme="minorHAnsi" w:hAnsiTheme="minorHAnsi" w:cstheme="minorHAnsi"/>
          <w:w w:val="105"/>
          <w:sz w:val="22"/>
          <w:szCs w:val="22"/>
          <w:lang w:val="pt-PT" w:eastAsia="en-US"/>
        </w:rPr>
        <w:t xml:space="preserve"> </w:t>
      </w:r>
      <w:r w:rsidRPr="00F56CED">
        <w:rPr>
          <w:rFonts w:asciiTheme="minorHAnsi" w:hAnsiTheme="minorHAnsi" w:cstheme="minorHAnsi"/>
          <w:w w:val="105"/>
          <w:sz w:val="22"/>
          <w:szCs w:val="22"/>
          <w:lang w:val="pt-PT" w:eastAsia="en-US"/>
        </w:rPr>
        <w:t>de telecomunicações;</w:t>
      </w:r>
    </w:p>
    <w:p w14:paraId="63933DD3" w14:textId="0D9E7935"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Às prescrições e recomendações dos fabricantes relativamente ao emprego, uso,</w:t>
      </w:r>
      <w:r w:rsidR="00F56CED" w:rsidRPr="00F56CED">
        <w:rPr>
          <w:rFonts w:asciiTheme="minorHAnsi" w:hAnsiTheme="minorHAnsi" w:cstheme="minorHAnsi"/>
          <w:w w:val="105"/>
          <w:sz w:val="22"/>
          <w:szCs w:val="22"/>
          <w:lang w:val="pt-PT" w:eastAsia="en-US"/>
        </w:rPr>
        <w:t xml:space="preserve"> </w:t>
      </w:r>
      <w:r w:rsidRPr="00F56CED">
        <w:rPr>
          <w:rFonts w:asciiTheme="minorHAnsi" w:hAnsiTheme="minorHAnsi" w:cstheme="minorHAnsi"/>
          <w:w w:val="105"/>
          <w:sz w:val="22"/>
          <w:szCs w:val="22"/>
          <w:lang w:val="pt-PT" w:eastAsia="en-US"/>
        </w:rPr>
        <w:t>transporte e armazenagem dos produtos;</w:t>
      </w:r>
    </w:p>
    <w:p w14:paraId="7B11410D" w14:textId="276CFA71"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Às normas internacionais consagradas, na falta das normas ABNT ou para melhor</w:t>
      </w:r>
      <w:r w:rsidR="00F56CED" w:rsidRPr="00F56CED">
        <w:rPr>
          <w:rFonts w:asciiTheme="minorHAnsi" w:hAnsiTheme="minorHAnsi" w:cstheme="minorHAnsi"/>
          <w:w w:val="105"/>
          <w:sz w:val="22"/>
          <w:szCs w:val="22"/>
          <w:lang w:val="pt-PT" w:eastAsia="en-US"/>
        </w:rPr>
        <w:t xml:space="preserve"> </w:t>
      </w:r>
      <w:r w:rsidRPr="00F56CED">
        <w:rPr>
          <w:rFonts w:asciiTheme="minorHAnsi" w:hAnsiTheme="minorHAnsi" w:cstheme="minorHAnsi"/>
          <w:w w:val="105"/>
          <w:sz w:val="22"/>
          <w:szCs w:val="22"/>
          <w:lang w:val="pt-PT" w:eastAsia="en-US"/>
        </w:rPr>
        <w:t>complementar os temas previstos pelas já citadas;</w:t>
      </w:r>
    </w:p>
    <w:p w14:paraId="2DBCF57A" w14:textId="4855E667"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À Portaria MARE n. 2.296, de 23 de julho de 1997 e atualizações – Estabelece as</w:t>
      </w:r>
      <w:r w:rsidR="00F56CED" w:rsidRPr="00F56CED">
        <w:rPr>
          <w:rFonts w:asciiTheme="minorHAnsi" w:hAnsiTheme="minorHAnsi" w:cstheme="minorHAnsi"/>
          <w:w w:val="105"/>
          <w:sz w:val="22"/>
          <w:szCs w:val="22"/>
          <w:lang w:val="pt-PT" w:eastAsia="en-US"/>
        </w:rPr>
        <w:t xml:space="preserve"> </w:t>
      </w:r>
      <w:r w:rsidRPr="00F56CED">
        <w:rPr>
          <w:rFonts w:asciiTheme="minorHAnsi" w:hAnsiTheme="minorHAnsi" w:cstheme="minorHAnsi"/>
          <w:w w:val="105"/>
          <w:sz w:val="22"/>
          <w:szCs w:val="22"/>
          <w:lang w:val="pt-PT" w:eastAsia="en-US"/>
        </w:rPr>
        <w:t>Práticas de Projetos e Construção e Manutenção de edifícios Públicos Federais, a cargo dos órgãos e</w:t>
      </w:r>
      <w:r w:rsidR="00F56CED" w:rsidRPr="00F56CED">
        <w:rPr>
          <w:rFonts w:asciiTheme="minorHAnsi" w:hAnsiTheme="minorHAnsi" w:cstheme="minorHAnsi"/>
          <w:w w:val="105"/>
          <w:sz w:val="22"/>
          <w:szCs w:val="22"/>
          <w:lang w:val="pt-PT" w:eastAsia="en-US"/>
        </w:rPr>
        <w:t xml:space="preserve"> </w:t>
      </w:r>
      <w:r w:rsidRPr="00F56CED">
        <w:rPr>
          <w:rFonts w:asciiTheme="minorHAnsi" w:hAnsiTheme="minorHAnsi" w:cstheme="minorHAnsi"/>
          <w:w w:val="105"/>
          <w:sz w:val="22"/>
          <w:szCs w:val="22"/>
          <w:lang w:val="pt-PT" w:eastAsia="en-US"/>
        </w:rPr>
        <w:t>entidades integrantes de SISG;</w:t>
      </w:r>
    </w:p>
    <w:p w14:paraId="2F1FB098" w14:textId="32D112FB"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Resolução CONAMA nº 307, de 5 de julho de 2002 - Estabelece diretrizes, critérios e</w:t>
      </w:r>
      <w:r w:rsidR="00F56CED" w:rsidRPr="00F56CED">
        <w:rPr>
          <w:rFonts w:asciiTheme="minorHAnsi" w:hAnsiTheme="minorHAnsi" w:cstheme="minorHAnsi"/>
          <w:w w:val="105"/>
          <w:sz w:val="22"/>
          <w:szCs w:val="22"/>
          <w:lang w:val="pt-PT" w:eastAsia="en-US"/>
        </w:rPr>
        <w:t xml:space="preserve"> </w:t>
      </w:r>
      <w:r w:rsidRPr="00F56CED">
        <w:rPr>
          <w:rFonts w:asciiTheme="minorHAnsi" w:hAnsiTheme="minorHAnsi" w:cstheme="minorHAnsi"/>
          <w:w w:val="105"/>
          <w:sz w:val="22"/>
          <w:szCs w:val="22"/>
          <w:lang w:val="pt-PT" w:eastAsia="en-US"/>
        </w:rPr>
        <w:t>procedimentos para a gestão dos resíduos da construção civil;</w:t>
      </w:r>
    </w:p>
    <w:p w14:paraId="6DC6769B" w14:textId="45AFD9DA"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Manual de Obras Públicas – Edificações - Práticas SEAPE – Manutenção;</w:t>
      </w:r>
    </w:p>
    <w:p w14:paraId="71C10BC5" w14:textId="7470EE86"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Resolução CONFEA n. 425 de 1998;</w:t>
      </w:r>
    </w:p>
    <w:p w14:paraId="15ED8153" w14:textId="4A50F28E" w:rsidR="00E8726D" w:rsidRPr="00F56CE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F56CED">
        <w:rPr>
          <w:rFonts w:asciiTheme="minorHAnsi" w:hAnsiTheme="minorHAnsi" w:cstheme="minorHAnsi"/>
          <w:w w:val="105"/>
          <w:sz w:val="22"/>
          <w:szCs w:val="22"/>
          <w:lang w:val="pt-PT" w:eastAsia="en-US"/>
        </w:rPr>
        <w:t>PROCEL - Edifícios Públicos;</w:t>
      </w:r>
    </w:p>
    <w:p w14:paraId="53871143" w14:textId="1FA249D1" w:rsidR="00E8726D" w:rsidRPr="00E8726D" w:rsidRDefault="00E8726D" w:rsidP="001A56FE">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bCs/>
          <w:iCs/>
          <w:sz w:val="22"/>
          <w:szCs w:val="22"/>
          <w:lang w:eastAsia="ar-SA"/>
        </w:rPr>
      </w:pPr>
      <w:r w:rsidRPr="00E8726D">
        <w:rPr>
          <w:rFonts w:asciiTheme="minorHAnsi" w:hAnsiTheme="minorHAnsi" w:cstheme="minorHAnsi"/>
          <w:bCs/>
          <w:iCs/>
          <w:sz w:val="22"/>
          <w:szCs w:val="22"/>
          <w:lang w:eastAsia="ar-SA"/>
        </w:rPr>
        <w:t>Aos seguintes normativos técnicos específicos e suas atualizações:</w:t>
      </w:r>
    </w:p>
    <w:p w14:paraId="7FAE1572" w14:textId="4E9B9F96"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lastRenderedPageBreak/>
        <w:t>ABNT NBR 6492:1994 - Representação de projetos de arquitetura;</w:t>
      </w:r>
    </w:p>
    <w:p w14:paraId="5D2E93D5" w14:textId="7089069D"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14712:2001 - Elevadores elétricos - Elevadores de carga,</w:t>
      </w:r>
      <w:r w:rsidR="00F56CED" w:rsidRPr="001A56FE">
        <w:rPr>
          <w:rFonts w:asciiTheme="minorHAnsi" w:hAnsiTheme="minorHAnsi" w:cstheme="minorHAnsi"/>
          <w:w w:val="105"/>
          <w:sz w:val="22"/>
          <w:szCs w:val="22"/>
          <w:lang w:val="pt-PT" w:eastAsia="en-US"/>
        </w:rPr>
        <w:t xml:space="preserve"> </w:t>
      </w:r>
      <w:r w:rsidRPr="001A56FE">
        <w:rPr>
          <w:rFonts w:asciiTheme="minorHAnsi" w:hAnsiTheme="minorHAnsi" w:cstheme="minorHAnsi"/>
          <w:w w:val="105"/>
          <w:sz w:val="22"/>
          <w:szCs w:val="22"/>
          <w:lang w:val="pt-PT" w:eastAsia="en-US"/>
        </w:rPr>
        <w:t>monta-cargas e elevadores; de maca - Requisitos de segurança para projeto, fabricação e instalação;</w:t>
      </w:r>
    </w:p>
    <w:p w14:paraId="5EEA3CED" w14:textId="71EA8993"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5413:1992 - Versão Corrigida: 1992 - Iluminância de interiores;</w:t>
      </w:r>
    </w:p>
    <w:p w14:paraId="5B30352D" w14:textId="618DCD9A"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6493:1994 - Emprego de cores para identificação de tubulações;</w:t>
      </w:r>
    </w:p>
    <w:p w14:paraId="6374DA75" w14:textId="606F6BB4"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5626:1998 - Instalação predial de água fria;</w:t>
      </w:r>
    </w:p>
    <w:p w14:paraId="14EDB5EA" w14:textId="43DC6A0D"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7198:1993 - Projeto e execução de instalações prediais de água quente;</w:t>
      </w:r>
    </w:p>
    <w:p w14:paraId="7E688BB3" w14:textId="42FE365B"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8160:1999 - Sistemas prediais de esgoto sanitário – Projeto e execução;</w:t>
      </w:r>
    </w:p>
    <w:p w14:paraId="0BC44CFD" w14:textId="298036DC"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13534:2008 - Instalações elétricas de baixa tensão -</w:t>
      </w:r>
    </w:p>
    <w:p w14:paraId="04CA3C3D" w14:textId="3E9F095E"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16401-1: 2008 - Instalações de ar-condicionado – Sistemas centrais e unitários. Parte 1: Projetos das instalações;</w:t>
      </w:r>
    </w:p>
    <w:p w14:paraId="5D7597B9" w14:textId="4A80F25C"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16401-2: 2008 - Instalações de ar-condicionado – Sistemas centrais e unitários. Parte 2: Parâmetros de conforto térmico;</w:t>
      </w:r>
    </w:p>
    <w:p w14:paraId="034A6A74" w14:textId="561F8A9F"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16401-3: 2008 - Instalações de ar-condicionado – Sistemas centrais e unitários Parte 3: Qualidade do ar interior;</w:t>
      </w:r>
    </w:p>
    <w:p w14:paraId="58E29A3D" w14:textId="4DDABBD9" w:rsidR="00E8726D" w:rsidRPr="001A56FE" w:rsidRDefault="00F56CE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w:t>
      </w:r>
      <w:r w:rsidR="00E8726D" w:rsidRPr="001A56FE">
        <w:rPr>
          <w:rFonts w:asciiTheme="minorHAnsi" w:hAnsiTheme="minorHAnsi" w:cstheme="minorHAnsi"/>
          <w:w w:val="105"/>
          <w:sz w:val="22"/>
          <w:szCs w:val="22"/>
          <w:lang w:val="pt-PT" w:eastAsia="en-US"/>
        </w:rPr>
        <w:t>BNT NBR 5410:2004 - Versão Corrigida: 2008 - Instalações elétricas de baixa tensão;</w:t>
      </w:r>
    </w:p>
    <w:p w14:paraId="0843F58D" w14:textId="32E8F2EA"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5419:2005 - Proteção de estruturas contra descargas atmosféricas;</w:t>
      </w:r>
    </w:p>
    <w:p w14:paraId="322FCF1B" w14:textId="325945CA"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5444:1989 - Símbolos gráficos para instalações elétricas prediais;</w:t>
      </w:r>
    </w:p>
    <w:p w14:paraId="6F291114" w14:textId="1072AC74"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IEC 60529:2005 - Graus de proteção para invólucros de equipamentos elétricos (código IP);</w:t>
      </w:r>
    </w:p>
    <w:p w14:paraId="1581170B" w14:textId="11B2E794"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NM 60898:2004 - Disjuntores para proteção de sobrecorrentes para instalações domésticas e similares (IEC 60898:1995, MOD);</w:t>
      </w:r>
    </w:p>
    <w:p w14:paraId="145DAE55" w14:textId="25D715ED"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lastRenderedPageBreak/>
        <w:t>ABNT NBR IEC 60947-2:1998 - Dispositivos de manobra e comando de baixa tensão. Parte 2: Disjuntores;</w:t>
      </w:r>
    </w:p>
    <w:p w14:paraId="68F5A23B" w14:textId="3601DB48"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10898:2013 - Sistema de iluminação de emergência;</w:t>
      </w:r>
    </w:p>
    <w:p w14:paraId="325DA9D8" w14:textId="0FC2ADB6"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13248:2000 - Cabos de potência e controle e condutores isolados sem cobertura, com isolação extrudada e com baixa emissão de fumaça para tensões até 1 kV - Requisitos de desempenho;</w:t>
      </w:r>
    </w:p>
    <w:p w14:paraId="4E499956" w14:textId="4E409CF9"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13418:1995 - Cabos resistentes ao fogo para instalações de segurança – Especificação;</w:t>
      </w:r>
    </w:p>
    <w:p w14:paraId="788C5839" w14:textId="0CA1F709"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13570:1996 - Instalações elétricas em locais de afluência de público - Requisitos específicos;</w:t>
      </w:r>
    </w:p>
    <w:p w14:paraId="3B2176B2" w14:textId="12C3BFB5"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14039:2005 - Instalações elétricas de média tensão de 1,0kV a 36,2 kV;</w:t>
      </w:r>
    </w:p>
    <w:p w14:paraId="0DD36B66" w14:textId="18C02237"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14306:1999 - Proteção elétrica e compatibilidade eletromagnética em redes internas de telecomunicações em edificações – Projeto;</w:t>
      </w:r>
    </w:p>
    <w:p w14:paraId="02CBEEA4" w14:textId="2A07EA85"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IEC 60269-3-1: 2003 - Dispositivos-fusíveis de baixa tensão. Parte 3-1: Requisitos suplementares para dispositivos-fusíveis para uso por pessoas não qualificadas (dispositivos-fusíveis para uso principalmente doméstico e similares) - Seções I a IV;</w:t>
      </w:r>
    </w:p>
    <w:p w14:paraId="648EC119" w14:textId="25CD9E28"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8182:2011 - Cabos de potência multiplexados autossustentados com isolação extrudada de PE ou XLPE, para tensões até 0,6/1 kV — Requisitos de desempenho;</w:t>
      </w:r>
    </w:p>
    <w:p w14:paraId="5392CCC7" w14:textId="539BE785"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10839:1989 - Execução de obras de arte especiais em concreto armado e concreto protendido – Procedimento;</w:t>
      </w:r>
    </w:p>
    <w:p w14:paraId="41C6BFF7" w14:textId="09F0C351"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14931:2004 - Execução de estruturas de concreto –Procedimento;</w:t>
      </w:r>
    </w:p>
    <w:p w14:paraId="00BF4020" w14:textId="3E835A36"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15645:2008 - Execução de obras de esgoto sanitário e drenagem de águas pluviais utilizando-se tubos e aduelas de concreto;</w:t>
      </w:r>
    </w:p>
    <w:p w14:paraId="440BB37D" w14:textId="50289119"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5671:1990 - Versão Corrigida: 1991 - Participação dos intervenientes em serviços e obras de engenharia e arquitetura;</w:t>
      </w:r>
    </w:p>
    <w:p w14:paraId="0FF18E2B" w14:textId="3F5350DC"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14931:2004 - Execução de estruturas de concreto – Procedimento;</w:t>
      </w:r>
    </w:p>
    <w:p w14:paraId="40E7B8B3" w14:textId="7A51ED85"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lastRenderedPageBreak/>
        <w:t>ABNT NBR 14827:2002 - Chumbadores instalados em elementos de concreto ou alvenaria - Determinação de resistência à tração e ao cisalhamento;</w:t>
      </w:r>
    </w:p>
    <w:p w14:paraId="14A583E5" w14:textId="34121335"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14862:2002 - Armaduras treliçadas eletrossoldadas – Requisitos;</w:t>
      </w:r>
    </w:p>
    <w:p w14:paraId="2CC1AC01" w14:textId="1C828320"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14918:2002 - Chumbadores mecânicos pós-instalados em concreto - Avaliação do desempenho;</w:t>
      </w:r>
    </w:p>
    <w:p w14:paraId="1CF0649A" w14:textId="4FCD92B8"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15530:2007 - Fibras de aço para concreto – Especificações;</w:t>
      </w:r>
    </w:p>
    <w:p w14:paraId="4D50314D" w14:textId="6FB00C1C"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15696:2009 - Fôrmas e escoramentos para estruturas de concreto - Projeto, dimensionamento e procedimentos executivos;</w:t>
      </w:r>
    </w:p>
    <w:p w14:paraId="18802A25" w14:textId="3477B6E4"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6118:2007 - Projeto de estruturas de concreto – Procedimento;</w:t>
      </w:r>
    </w:p>
    <w:p w14:paraId="07DD98C0" w14:textId="55ED13C7"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7480:2007 - Aço destinado a armaduras para estruturas de concreto armado – Especificação;</w:t>
      </w:r>
    </w:p>
    <w:p w14:paraId="5B399FEA" w14:textId="031C9921"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7481:1990 - Tela de aço soldada - Armadura para concreto;</w:t>
      </w:r>
    </w:p>
    <w:p w14:paraId="4CB8CD9E" w14:textId="7B2B46AD"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7482:2008 - Fios de aço para estruturas de concreto protendido – Especificação;</w:t>
      </w:r>
    </w:p>
    <w:p w14:paraId="68B4F8AB" w14:textId="464343D3"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7583:1986 - Execução de pavimentos de concreto simples por meio mecânico;</w:t>
      </w:r>
    </w:p>
    <w:p w14:paraId="01B4A2E6" w14:textId="3C5F086E"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8548:1984 - Barras de aço destinadas a armaduras para concreto armado com emenda mecânica ou por solda - Determinação da resistência à tração – Método de ensaio;</w:t>
      </w:r>
    </w:p>
    <w:p w14:paraId="09D9FED1" w14:textId="64D0E145" w:rsidR="00E8726D" w:rsidRPr="001A56FE"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8800:2008 - Projeto de estruturas de aço e de estruturas mistas de aço e concreto de edifícios;</w:t>
      </w:r>
    </w:p>
    <w:p w14:paraId="32B0E4AD" w14:textId="3C4395B9" w:rsidR="00E8726D" w:rsidRDefault="00E8726D" w:rsidP="00DB6C87">
      <w:pPr>
        <w:pStyle w:val="NormalWeb"/>
        <w:numPr>
          <w:ilvl w:val="2"/>
          <w:numId w:val="6"/>
        </w:numPr>
        <w:shd w:val="clear" w:color="auto" w:fill="FFFFFF"/>
        <w:tabs>
          <w:tab w:val="left" w:pos="1701"/>
        </w:tabs>
        <w:spacing w:before="240" w:beforeAutospacing="0" w:after="240" w:afterAutospacing="0" w:line="276" w:lineRule="auto"/>
        <w:ind w:left="1134" w:hanging="567"/>
        <w:jc w:val="both"/>
        <w:rPr>
          <w:rFonts w:asciiTheme="minorHAnsi" w:hAnsiTheme="minorHAnsi" w:cstheme="minorHAnsi"/>
          <w:w w:val="105"/>
          <w:sz w:val="22"/>
          <w:szCs w:val="22"/>
          <w:lang w:val="pt-PT" w:eastAsia="en-US"/>
        </w:rPr>
      </w:pPr>
      <w:r w:rsidRPr="001A56FE">
        <w:rPr>
          <w:rFonts w:asciiTheme="minorHAnsi" w:hAnsiTheme="minorHAnsi" w:cstheme="minorHAnsi"/>
          <w:w w:val="105"/>
          <w:sz w:val="22"/>
          <w:szCs w:val="22"/>
          <w:lang w:val="pt-PT" w:eastAsia="en-US"/>
        </w:rPr>
        <w:t>ABNT NBR 9062:2006 - Projeto e execução de estruturas de concreto pré-moldado;</w:t>
      </w:r>
    </w:p>
    <w:p w14:paraId="62831B49" w14:textId="0872E18B" w:rsidR="00BB77F7" w:rsidRDefault="00BB77F7" w:rsidP="00950024">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Pr>
          <w:rFonts w:asciiTheme="minorHAnsi" w:hAnsiTheme="minorHAnsi" w:cstheme="minorHAnsi"/>
          <w:w w:val="105"/>
          <w:sz w:val="22"/>
          <w:szCs w:val="22"/>
          <w:lang w:val="pt-PT" w:eastAsia="en-US"/>
        </w:rPr>
        <w:t>DOS CRITÉRIOS DE SUSTENTABILIDADE:</w:t>
      </w:r>
    </w:p>
    <w:p w14:paraId="71BAD3E5" w14:textId="5C00444A" w:rsidR="00BB77F7" w:rsidRPr="001859FB" w:rsidRDefault="00BB77F7" w:rsidP="001E701A">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Calibri" w:eastAsia="Calibri" w:hAnsi="Calibri" w:cs="Calibri"/>
          <w:sz w:val="22"/>
          <w:szCs w:val="22"/>
          <w:lang w:eastAsia="en-US"/>
        </w:rPr>
      </w:pPr>
      <w:r w:rsidRPr="001859FB">
        <w:rPr>
          <w:rFonts w:ascii="Calibri" w:eastAsia="Calibri" w:hAnsi="Calibri" w:cs="Calibri"/>
          <w:sz w:val="22"/>
          <w:szCs w:val="22"/>
          <w:lang w:eastAsia="en-US"/>
        </w:rPr>
        <w:t>Ficam estabelecidas as seguintes práticas de sustentabilidade ambiental, incorporadas aos serviços de engenharia, objeto deste Projeto Básico:</w:t>
      </w:r>
    </w:p>
    <w:p w14:paraId="275FE91C" w14:textId="07185C67" w:rsidR="00BB77F7" w:rsidRPr="001859FB" w:rsidRDefault="00BB77F7" w:rsidP="00582503">
      <w:pPr>
        <w:pStyle w:val="NormalWeb"/>
        <w:numPr>
          <w:ilvl w:val="3"/>
          <w:numId w:val="11"/>
        </w:numPr>
        <w:shd w:val="clear" w:color="auto" w:fill="FFFFFF"/>
        <w:tabs>
          <w:tab w:val="left" w:pos="1134"/>
        </w:tabs>
        <w:spacing w:before="240" w:beforeAutospacing="0" w:after="240" w:afterAutospacing="0" w:line="276" w:lineRule="auto"/>
        <w:ind w:left="142" w:firstLine="0"/>
        <w:jc w:val="both"/>
        <w:rPr>
          <w:rFonts w:ascii="Calibri" w:eastAsia="Calibri" w:hAnsi="Calibri" w:cs="Calibri"/>
          <w:sz w:val="22"/>
          <w:szCs w:val="22"/>
          <w:lang w:eastAsia="en-US"/>
        </w:rPr>
      </w:pPr>
      <w:r w:rsidRPr="001859FB">
        <w:rPr>
          <w:rFonts w:ascii="Calibri" w:eastAsia="Calibri" w:hAnsi="Calibri" w:cs="Calibri"/>
          <w:sz w:val="22"/>
          <w:szCs w:val="22"/>
          <w:lang w:eastAsia="en-US"/>
        </w:rPr>
        <w:lastRenderedPageBreak/>
        <w:t>Todos os resíduos removidos deverão estar acompanhados de Controle de Transporte de Resíduos, em conformidade com as normas da ABNT sobre resíduos e suas atualizações:</w:t>
      </w:r>
    </w:p>
    <w:p w14:paraId="257EA6D3" w14:textId="1DFCF971" w:rsidR="00BB77F7" w:rsidRPr="001859FB" w:rsidRDefault="00BB77F7" w:rsidP="00582503">
      <w:pPr>
        <w:pStyle w:val="NormalWeb"/>
        <w:numPr>
          <w:ilvl w:val="3"/>
          <w:numId w:val="12"/>
        </w:numPr>
        <w:shd w:val="clear" w:color="auto" w:fill="FFFFFF"/>
        <w:tabs>
          <w:tab w:val="left" w:pos="1134"/>
        </w:tabs>
        <w:spacing w:before="240" w:beforeAutospacing="0" w:after="240" w:afterAutospacing="0" w:line="276" w:lineRule="auto"/>
        <w:jc w:val="both"/>
        <w:rPr>
          <w:rFonts w:ascii="Calibri" w:eastAsia="Calibri" w:hAnsi="Calibri" w:cs="Calibri"/>
          <w:sz w:val="22"/>
          <w:szCs w:val="22"/>
          <w:lang w:eastAsia="en-US"/>
        </w:rPr>
      </w:pPr>
      <w:r w:rsidRPr="001859FB">
        <w:rPr>
          <w:rFonts w:ascii="Calibri" w:eastAsia="Calibri" w:hAnsi="Calibri" w:cs="Calibri"/>
          <w:sz w:val="22"/>
          <w:szCs w:val="22"/>
          <w:lang w:eastAsia="en-US"/>
        </w:rPr>
        <w:t>ABNT NBR 15112:2004 - Resíduos da construção civil e resíduos volumosos - Áreas de transbordo e triagem - Diretrizes para projeto, implantação e operação;</w:t>
      </w:r>
    </w:p>
    <w:p w14:paraId="06D2A35B" w14:textId="75B815EC" w:rsidR="00BB77F7" w:rsidRPr="001859FB" w:rsidRDefault="00BB77F7" w:rsidP="00582503">
      <w:pPr>
        <w:pStyle w:val="NormalWeb"/>
        <w:numPr>
          <w:ilvl w:val="3"/>
          <w:numId w:val="12"/>
        </w:numPr>
        <w:shd w:val="clear" w:color="auto" w:fill="FFFFFF"/>
        <w:tabs>
          <w:tab w:val="left" w:pos="1134"/>
        </w:tabs>
        <w:spacing w:before="240" w:beforeAutospacing="0" w:after="240" w:afterAutospacing="0" w:line="276" w:lineRule="auto"/>
        <w:jc w:val="both"/>
        <w:rPr>
          <w:rFonts w:ascii="Calibri" w:eastAsia="Calibri" w:hAnsi="Calibri" w:cs="Calibri"/>
          <w:sz w:val="22"/>
          <w:szCs w:val="22"/>
          <w:lang w:eastAsia="en-US"/>
        </w:rPr>
      </w:pPr>
      <w:r w:rsidRPr="001859FB">
        <w:rPr>
          <w:rFonts w:ascii="Calibri" w:eastAsia="Calibri" w:hAnsi="Calibri" w:cs="Calibri"/>
          <w:sz w:val="22"/>
          <w:szCs w:val="22"/>
          <w:lang w:eastAsia="en-US"/>
        </w:rPr>
        <w:t>ABNT NBR 15113:2004 - Resíduos sólidos da construção civil e resíduos inertes - Aterros - Diretrizes para projeto, implantação e operação;</w:t>
      </w:r>
    </w:p>
    <w:p w14:paraId="59D17E19" w14:textId="77777777" w:rsidR="00BB77F7" w:rsidRPr="001859FB" w:rsidRDefault="00BB77F7" w:rsidP="00582503">
      <w:pPr>
        <w:pStyle w:val="NormalWeb"/>
        <w:numPr>
          <w:ilvl w:val="3"/>
          <w:numId w:val="12"/>
        </w:numPr>
        <w:shd w:val="clear" w:color="auto" w:fill="FFFFFF"/>
        <w:tabs>
          <w:tab w:val="left" w:pos="1134"/>
        </w:tabs>
        <w:spacing w:before="240" w:beforeAutospacing="0" w:after="240" w:afterAutospacing="0" w:line="276" w:lineRule="auto"/>
        <w:jc w:val="both"/>
        <w:rPr>
          <w:rFonts w:ascii="Calibri" w:eastAsia="Calibri" w:hAnsi="Calibri" w:cs="Calibri"/>
          <w:sz w:val="22"/>
          <w:szCs w:val="22"/>
          <w:lang w:eastAsia="en-US"/>
        </w:rPr>
      </w:pPr>
      <w:r w:rsidRPr="001859FB">
        <w:rPr>
          <w:rFonts w:ascii="Calibri" w:eastAsia="Calibri" w:hAnsi="Calibri" w:cs="Calibri"/>
          <w:sz w:val="22"/>
          <w:szCs w:val="22"/>
          <w:lang w:eastAsia="en-US"/>
        </w:rPr>
        <w:t>• ABNT NBR 15114:2004 - Resíduos sólidos da construção civil - Áreas de reciclagem - Diretrizes para projeto, implantação e operação;</w:t>
      </w:r>
    </w:p>
    <w:p w14:paraId="54DF6D15" w14:textId="77777777" w:rsidR="00BB77F7" w:rsidRPr="001859FB" w:rsidRDefault="00BB77F7" w:rsidP="00582503">
      <w:pPr>
        <w:pStyle w:val="NormalWeb"/>
        <w:numPr>
          <w:ilvl w:val="3"/>
          <w:numId w:val="12"/>
        </w:numPr>
        <w:shd w:val="clear" w:color="auto" w:fill="FFFFFF"/>
        <w:tabs>
          <w:tab w:val="left" w:pos="1134"/>
        </w:tabs>
        <w:spacing w:before="240" w:beforeAutospacing="0" w:after="240" w:afterAutospacing="0" w:line="276" w:lineRule="auto"/>
        <w:jc w:val="both"/>
        <w:rPr>
          <w:rFonts w:ascii="Calibri" w:eastAsia="Calibri" w:hAnsi="Calibri" w:cs="Calibri"/>
          <w:sz w:val="22"/>
          <w:szCs w:val="22"/>
          <w:lang w:eastAsia="en-US"/>
        </w:rPr>
      </w:pPr>
      <w:r w:rsidRPr="001859FB">
        <w:rPr>
          <w:rFonts w:ascii="Calibri" w:eastAsia="Calibri" w:hAnsi="Calibri" w:cs="Calibri"/>
          <w:sz w:val="22"/>
          <w:szCs w:val="22"/>
          <w:lang w:eastAsia="en-US"/>
        </w:rPr>
        <w:t>• ABNT NBR 15115:2004 - Agregados reciclados de resíduos sólidos da construção civil - Execução de camadas de pavimentação – Procedimentos;</w:t>
      </w:r>
    </w:p>
    <w:p w14:paraId="1A689CF7" w14:textId="77777777" w:rsidR="00BB77F7" w:rsidRPr="001859FB" w:rsidRDefault="00BB77F7" w:rsidP="00582503">
      <w:pPr>
        <w:pStyle w:val="NormalWeb"/>
        <w:numPr>
          <w:ilvl w:val="3"/>
          <w:numId w:val="12"/>
        </w:numPr>
        <w:shd w:val="clear" w:color="auto" w:fill="FFFFFF"/>
        <w:tabs>
          <w:tab w:val="left" w:pos="1134"/>
        </w:tabs>
        <w:spacing w:before="240" w:beforeAutospacing="0" w:after="240" w:afterAutospacing="0" w:line="276" w:lineRule="auto"/>
        <w:jc w:val="both"/>
        <w:rPr>
          <w:rFonts w:ascii="Calibri" w:eastAsia="Calibri" w:hAnsi="Calibri" w:cs="Calibri"/>
          <w:sz w:val="22"/>
          <w:szCs w:val="22"/>
          <w:lang w:eastAsia="en-US"/>
        </w:rPr>
      </w:pPr>
      <w:r w:rsidRPr="001859FB">
        <w:rPr>
          <w:rFonts w:ascii="Calibri" w:eastAsia="Calibri" w:hAnsi="Calibri" w:cs="Calibri"/>
          <w:sz w:val="22"/>
          <w:szCs w:val="22"/>
          <w:lang w:eastAsia="en-US"/>
        </w:rPr>
        <w:t>• ABNT NBR 15116:2004 - Agregados reciclados de resíduos sólidos da construção civil – Utilização em pavimentação e preparo de concreto sem função estrutural – Requisitos.</w:t>
      </w:r>
    </w:p>
    <w:p w14:paraId="3A5A7D82" w14:textId="541FE1EF" w:rsidR="00BB77F7" w:rsidRPr="001859FB" w:rsidRDefault="00BB77F7" w:rsidP="00582503">
      <w:pPr>
        <w:pStyle w:val="NormalWeb"/>
        <w:numPr>
          <w:ilvl w:val="3"/>
          <w:numId w:val="11"/>
        </w:numPr>
        <w:shd w:val="clear" w:color="auto" w:fill="FFFFFF"/>
        <w:tabs>
          <w:tab w:val="left" w:pos="1134"/>
        </w:tabs>
        <w:spacing w:before="240" w:beforeAutospacing="0" w:after="240" w:afterAutospacing="0" w:line="276" w:lineRule="auto"/>
        <w:ind w:left="142" w:firstLine="0"/>
        <w:jc w:val="both"/>
        <w:rPr>
          <w:rFonts w:ascii="Calibri" w:eastAsia="Calibri" w:hAnsi="Calibri" w:cs="Calibri"/>
          <w:sz w:val="22"/>
          <w:szCs w:val="22"/>
          <w:lang w:eastAsia="en-US"/>
        </w:rPr>
      </w:pPr>
      <w:r w:rsidRPr="001859FB">
        <w:rPr>
          <w:rFonts w:ascii="Calibri" w:eastAsia="Calibri" w:hAnsi="Calibri" w:cs="Calibri"/>
          <w:sz w:val="22"/>
          <w:szCs w:val="22"/>
          <w:lang w:eastAsia="en-US"/>
        </w:rPr>
        <w:t>Deverão ser observados os requisitos ambientais para a obtenção de certificação do Instituto Nacional de Metrologia, Normalização e Qualidade Industrial – INMETRO como produtos sustentáveis ou de menor impacto ambiental em relação aos seus similares;</w:t>
      </w:r>
    </w:p>
    <w:p w14:paraId="3C8DAC88" w14:textId="662B8123" w:rsidR="00BB77F7" w:rsidRPr="001859FB" w:rsidRDefault="00BB77F7" w:rsidP="00582503">
      <w:pPr>
        <w:pStyle w:val="NormalWeb"/>
        <w:numPr>
          <w:ilvl w:val="3"/>
          <w:numId w:val="11"/>
        </w:numPr>
        <w:shd w:val="clear" w:color="auto" w:fill="FFFFFF"/>
        <w:tabs>
          <w:tab w:val="left" w:pos="1134"/>
        </w:tabs>
        <w:spacing w:before="240" w:beforeAutospacing="0" w:after="240" w:afterAutospacing="0" w:line="276" w:lineRule="auto"/>
        <w:ind w:left="142" w:firstLine="0"/>
        <w:jc w:val="both"/>
        <w:rPr>
          <w:rFonts w:ascii="Calibri" w:eastAsia="Calibri" w:hAnsi="Calibri" w:cs="Calibri"/>
          <w:sz w:val="22"/>
          <w:szCs w:val="22"/>
          <w:lang w:eastAsia="en-US"/>
        </w:rPr>
      </w:pPr>
      <w:r w:rsidRPr="001859FB">
        <w:rPr>
          <w:rFonts w:ascii="Calibri" w:eastAsia="Calibri" w:hAnsi="Calibri" w:cs="Calibri"/>
          <w:sz w:val="22"/>
          <w:szCs w:val="22"/>
          <w:lang w:eastAsia="en-US"/>
        </w:rPr>
        <w:t>Os bens a serem fornecidos para o cumprimento dos serviços deverão ser preferencialmente, acondicionados em embalagem individual adequada, com o menor volume possível, que utilize materiais recicláveis, de forma a garantir a máxima proteção durante o transporte e o armazenamento;</w:t>
      </w:r>
    </w:p>
    <w:p w14:paraId="2220C21D" w14:textId="2E060A76" w:rsidR="00BB77F7" w:rsidRPr="001859FB" w:rsidRDefault="00BB77F7" w:rsidP="00582503">
      <w:pPr>
        <w:pStyle w:val="NormalWeb"/>
        <w:numPr>
          <w:ilvl w:val="3"/>
          <w:numId w:val="11"/>
        </w:numPr>
        <w:shd w:val="clear" w:color="auto" w:fill="FFFFFF"/>
        <w:tabs>
          <w:tab w:val="left" w:pos="1134"/>
        </w:tabs>
        <w:spacing w:before="240" w:beforeAutospacing="0" w:after="240" w:afterAutospacing="0" w:line="276" w:lineRule="auto"/>
        <w:ind w:left="142" w:firstLine="0"/>
        <w:jc w:val="both"/>
        <w:rPr>
          <w:rFonts w:ascii="Calibri" w:eastAsia="Calibri" w:hAnsi="Calibri" w:cs="Calibri"/>
          <w:sz w:val="22"/>
          <w:szCs w:val="22"/>
          <w:lang w:eastAsia="en-US"/>
        </w:rPr>
      </w:pPr>
      <w:r w:rsidRPr="001859FB">
        <w:rPr>
          <w:rFonts w:ascii="Calibri" w:eastAsia="Calibri" w:hAnsi="Calibri" w:cs="Calibri"/>
          <w:sz w:val="22"/>
          <w:szCs w:val="22"/>
          <w:lang w:eastAsia="en-US"/>
        </w:rPr>
        <w:t>A contratada deverá adotar medidas para evitar o desperdício de água tratada na realização dos serviços;</w:t>
      </w:r>
    </w:p>
    <w:p w14:paraId="5DC38ACE" w14:textId="38CC162D" w:rsidR="00BB77F7" w:rsidRPr="001859FB" w:rsidRDefault="00BB77F7" w:rsidP="00582503">
      <w:pPr>
        <w:pStyle w:val="NormalWeb"/>
        <w:numPr>
          <w:ilvl w:val="3"/>
          <w:numId w:val="11"/>
        </w:numPr>
        <w:shd w:val="clear" w:color="auto" w:fill="FFFFFF"/>
        <w:tabs>
          <w:tab w:val="left" w:pos="1134"/>
        </w:tabs>
        <w:spacing w:before="240" w:beforeAutospacing="0" w:after="240" w:afterAutospacing="0" w:line="276" w:lineRule="auto"/>
        <w:ind w:left="142" w:firstLine="0"/>
        <w:jc w:val="both"/>
        <w:rPr>
          <w:rFonts w:ascii="Calibri" w:eastAsia="Calibri" w:hAnsi="Calibri" w:cs="Calibri"/>
          <w:sz w:val="22"/>
          <w:szCs w:val="22"/>
          <w:lang w:eastAsia="en-US"/>
        </w:rPr>
      </w:pPr>
      <w:r w:rsidRPr="001859FB">
        <w:rPr>
          <w:rFonts w:ascii="Calibri" w:eastAsia="Calibri" w:hAnsi="Calibri" w:cs="Calibri"/>
          <w:sz w:val="22"/>
          <w:szCs w:val="22"/>
          <w:lang w:eastAsia="en-US"/>
        </w:rPr>
        <w:t>A contratada deverá fornecer aos empregados os equipamentos de segurança que se fizerem necessários, para execução de serviços;</w:t>
      </w:r>
    </w:p>
    <w:p w14:paraId="31B0EA7C" w14:textId="087B96DD" w:rsidR="00BB77F7" w:rsidRPr="001859FB" w:rsidRDefault="00BB77F7" w:rsidP="00582503">
      <w:pPr>
        <w:pStyle w:val="NormalWeb"/>
        <w:numPr>
          <w:ilvl w:val="3"/>
          <w:numId w:val="11"/>
        </w:numPr>
        <w:shd w:val="clear" w:color="auto" w:fill="FFFFFF"/>
        <w:tabs>
          <w:tab w:val="left" w:pos="1134"/>
        </w:tabs>
        <w:spacing w:before="240" w:beforeAutospacing="0" w:after="240" w:afterAutospacing="0" w:line="276" w:lineRule="auto"/>
        <w:ind w:left="142" w:firstLine="0"/>
        <w:jc w:val="both"/>
        <w:rPr>
          <w:rFonts w:ascii="Calibri" w:eastAsia="Calibri" w:hAnsi="Calibri" w:cs="Calibri"/>
          <w:sz w:val="22"/>
          <w:szCs w:val="22"/>
          <w:lang w:eastAsia="en-US"/>
        </w:rPr>
      </w:pPr>
      <w:r w:rsidRPr="001859FB">
        <w:rPr>
          <w:rFonts w:ascii="Calibri" w:eastAsia="Calibri" w:hAnsi="Calibri" w:cs="Calibri"/>
          <w:sz w:val="22"/>
          <w:szCs w:val="22"/>
          <w:lang w:eastAsia="en-US"/>
        </w:rPr>
        <w:t>A CONTRATADA deverá ter um Projeto de Gerenciamento de Resíduos provenientes dos serviços, objeto deste Termo, que atendam às normas do Conselho Nacional do Meio Ambiente (CONAMA), por meio da Resolução 307, de 5 de julho de 2002.</w:t>
      </w:r>
    </w:p>
    <w:p w14:paraId="07D3A849" w14:textId="42CA35EA" w:rsidR="00950024" w:rsidRDefault="00950024" w:rsidP="00950024">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Pr>
          <w:rFonts w:asciiTheme="minorHAnsi" w:hAnsiTheme="minorHAnsi" w:cstheme="minorHAnsi"/>
          <w:w w:val="105"/>
          <w:sz w:val="22"/>
          <w:szCs w:val="22"/>
          <w:lang w:val="pt-PT" w:eastAsia="en-US"/>
        </w:rPr>
        <w:t>DA DESCRIÇÃO DOS SISTEMAS:</w:t>
      </w:r>
    </w:p>
    <w:p w14:paraId="069B8A0E" w14:textId="07423C00" w:rsidR="00F667AF" w:rsidRDefault="00950024" w:rsidP="00950024">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950024">
        <w:rPr>
          <w:rFonts w:asciiTheme="minorHAnsi" w:hAnsiTheme="minorHAnsi" w:cstheme="minorHAnsi"/>
          <w:w w:val="105"/>
          <w:sz w:val="22"/>
          <w:szCs w:val="22"/>
          <w:lang w:val="pt-PT" w:eastAsia="en-US"/>
        </w:rPr>
        <w:t>As características básicas dos equipamentos, instalações e sistemas existentes,</w:t>
      </w:r>
      <w:r w:rsidR="00F667AF">
        <w:rPr>
          <w:rFonts w:asciiTheme="minorHAnsi" w:hAnsiTheme="minorHAnsi" w:cstheme="minorHAnsi"/>
          <w:w w:val="105"/>
          <w:sz w:val="22"/>
          <w:szCs w:val="22"/>
          <w:lang w:val="pt-PT" w:eastAsia="en-US"/>
        </w:rPr>
        <w:t xml:space="preserve"> </w:t>
      </w:r>
      <w:r w:rsidRPr="00950024">
        <w:rPr>
          <w:rFonts w:asciiTheme="minorHAnsi" w:hAnsiTheme="minorHAnsi" w:cstheme="minorHAnsi"/>
          <w:w w:val="105"/>
          <w:sz w:val="22"/>
          <w:szCs w:val="22"/>
          <w:lang w:val="pt-PT" w:eastAsia="en-US"/>
        </w:rPr>
        <w:t>encontram-se detalhados no Anexo I – Memorial Descritivo do presente Projeto Básico.</w:t>
      </w:r>
    </w:p>
    <w:p w14:paraId="21DC23E6" w14:textId="182CC448" w:rsidR="00950024" w:rsidRPr="00F667AF" w:rsidRDefault="00950024" w:rsidP="00F667AF">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F667AF">
        <w:rPr>
          <w:rFonts w:asciiTheme="minorHAnsi" w:hAnsiTheme="minorHAnsi" w:cstheme="minorHAnsi"/>
          <w:w w:val="105"/>
          <w:sz w:val="22"/>
          <w:szCs w:val="22"/>
          <w:lang w:val="pt-PT" w:eastAsia="en-US"/>
        </w:rPr>
        <w:lastRenderedPageBreak/>
        <w:t>Estas características devem ser consideradas como referenciais e orientativas, sendo necessária a confirmação e atualização das informações pelo proponente, que assumirá a totalidade do existente.</w:t>
      </w:r>
    </w:p>
    <w:p w14:paraId="155A0433" w14:textId="5F2053DF" w:rsidR="00950024" w:rsidRPr="00950024" w:rsidRDefault="00950024" w:rsidP="00950024">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950024">
        <w:rPr>
          <w:rFonts w:asciiTheme="minorHAnsi" w:hAnsiTheme="minorHAnsi" w:cstheme="minorHAnsi"/>
          <w:w w:val="105"/>
          <w:sz w:val="22"/>
          <w:szCs w:val="22"/>
          <w:lang w:val="pt-PT" w:eastAsia="en-US"/>
        </w:rPr>
        <w:t>A omissão na descrição de quaisquer partes de sistemas ou equipamentos</w:t>
      </w:r>
      <w:r>
        <w:rPr>
          <w:rFonts w:asciiTheme="minorHAnsi" w:hAnsiTheme="minorHAnsi" w:cstheme="minorHAnsi"/>
          <w:w w:val="105"/>
          <w:sz w:val="22"/>
          <w:szCs w:val="22"/>
          <w:lang w:val="pt-PT" w:eastAsia="en-US"/>
        </w:rPr>
        <w:t xml:space="preserve"> </w:t>
      </w:r>
      <w:r w:rsidRPr="00950024">
        <w:rPr>
          <w:rFonts w:asciiTheme="minorHAnsi" w:hAnsiTheme="minorHAnsi" w:cstheme="minorHAnsi"/>
          <w:w w:val="105"/>
          <w:sz w:val="22"/>
          <w:szCs w:val="22"/>
          <w:lang w:val="pt-PT" w:eastAsia="en-US"/>
        </w:rPr>
        <w:t>existentes, ou a substituição/alteração de suas características no decorrer do contrato, não exime a</w:t>
      </w:r>
      <w:r>
        <w:rPr>
          <w:rFonts w:asciiTheme="minorHAnsi" w:hAnsiTheme="minorHAnsi" w:cstheme="minorHAnsi"/>
          <w:w w:val="105"/>
          <w:sz w:val="22"/>
          <w:szCs w:val="22"/>
          <w:lang w:val="pt-PT" w:eastAsia="en-US"/>
        </w:rPr>
        <w:t xml:space="preserve"> </w:t>
      </w:r>
      <w:r w:rsidRPr="00950024">
        <w:rPr>
          <w:rFonts w:asciiTheme="minorHAnsi" w:hAnsiTheme="minorHAnsi" w:cstheme="minorHAnsi"/>
          <w:w w:val="105"/>
          <w:sz w:val="22"/>
          <w:szCs w:val="22"/>
          <w:lang w:val="pt-PT" w:eastAsia="en-US"/>
        </w:rPr>
        <w:t>CONTRATADA da prestação dos serviços objeto deste Projeto Básico, com relação às partes</w:t>
      </w:r>
      <w:r>
        <w:rPr>
          <w:rFonts w:asciiTheme="minorHAnsi" w:hAnsiTheme="minorHAnsi" w:cstheme="minorHAnsi"/>
          <w:w w:val="105"/>
          <w:sz w:val="22"/>
          <w:szCs w:val="22"/>
          <w:lang w:val="pt-PT" w:eastAsia="en-US"/>
        </w:rPr>
        <w:t xml:space="preserve"> </w:t>
      </w:r>
      <w:r w:rsidRPr="00950024">
        <w:rPr>
          <w:rFonts w:asciiTheme="minorHAnsi" w:hAnsiTheme="minorHAnsi" w:cstheme="minorHAnsi"/>
          <w:w w:val="105"/>
          <w:sz w:val="22"/>
          <w:szCs w:val="22"/>
          <w:lang w:val="pt-PT" w:eastAsia="en-US"/>
        </w:rPr>
        <w:t>omitidas /substituídas /alteradas, desde que, estas sejam integrantes dos sistemas manutenidos.</w:t>
      </w:r>
    </w:p>
    <w:p w14:paraId="395FE39B" w14:textId="3C7652B8" w:rsidR="00950024" w:rsidRDefault="00950024" w:rsidP="00950024">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950024">
        <w:rPr>
          <w:rFonts w:asciiTheme="minorHAnsi" w:hAnsiTheme="minorHAnsi" w:cstheme="minorHAnsi"/>
          <w:w w:val="105"/>
          <w:sz w:val="22"/>
          <w:szCs w:val="22"/>
          <w:lang w:val="pt-PT" w:eastAsia="en-US"/>
        </w:rPr>
        <w:t>Os serviços objeto deste Projeto Básico estender-se-ão às novas partes de sistemas</w:t>
      </w:r>
      <w:r>
        <w:rPr>
          <w:rFonts w:asciiTheme="minorHAnsi" w:hAnsiTheme="minorHAnsi" w:cstheme="minorHAnsi"/>
          <w:w w:val="105"/>
          <w:sz w:val="22"/>
          <w:szCs w:val="22"/>
          <w:lang w:val="pt-PT" w:eastAsia="en-US"/>
        </w:rPr>
        <w:t xml:space="preserve"> </w:t>
      </w:r>
      <w:r w:rsidRPr="00950024">
        <w:rPr>
          <w:rFonts w:asciiTheme="minorHAnsi" w:hAnsiTheme="minorHAnsi" w:cstheme="minorHAnsi"/>
          <w:w w:val="105"/>
          <w:sz w:val="22"/>
          <w:szCs w:val="22"/>
          <w:lang w:val="pt-PT" w:eastAsia="en-US"/>
        </w:rPr>
        <w:t>prediais e equipamentos que venham a serem instalados nos sistemas manutenidos, pela</w:t>
      </w:r>
      <w:r>
        <w:rPr>
          <w:rFonts w:asciiTheme="minorHAnsi" w:hAnsiTheme="minorHAnsi" w:cstheme="minorHAnsi"/>
          <w:w w:val="105"/>
          <w:sz w:val="22"/>
          <w:szCs w:val="22"/>
          <w:lang w:val="pt-PT" w:eastAsia="en-US"/>
        </w:rPr>
        <w:t xml:space="preserve"> </w:t>
      </w:r>
      <w:r w:rsidRPr="00950024">
        <w:rPr>
          <w:rFonts w:asciiTheme="minorHAnsi" w:hAnsiTheme="minorHAnsi" w:cstheme="minorHAnsi"/>
          <w:w w:val="105"/>
          <w:sz w:val="22"/>
          <w:szCs w:val="22"/>
          <w:lang w:val="pt-PT" w:eastAsia="en-US"/>
        </w:rPr>
        <w:t>CONTRATADA ou por terceiros, sem quaisquer custos adicionais para o CONTRATANTE.</w:t>
      </w:r>
    </w:p>
    <w:p w14:paraId="7ED2F765" w14:textId="77777777" w:rsidR="0088416F" w:rsidRPr="00976A1F" w:rsidRDefault="0088416F" w:rsidP="0088416F">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976A1F">
        <w:rPr>
          <w:rFonts w:asciiTheme="minorHAnsi" w:hAnsiTheme="minorHAnsi" w:cstheme="minorHAnsi"/>
          <w:w w:val="105"/>
          <w:sz w:val="22"/>
          <w:szCs w:val="22"/>
          <w:lang w:val="pt-PT" w:eastAsia="en-US"/>
        </w:rPr>
        <w:t>DO LOCAL</w:t>
      </w:r>
      <w:r>
        <w:rPr>
          <w:rFonts w:asciiTheme="minorHAnsi" w:hAnsiTheme="minorHAnsi" w:cstheme="minorHAnsi"/>
          <w:w w:val="105"/>
          <w:sz w:val="22"/>
          <w:szCs w:val="22"/>
          <w:lang w:val="pt-PT" w:eastAsia="en-US"/>
        </w:rPr>
        <w:t xml:space="preserve"> DE PRESTAÇÃO DE SERVIÇOS</w:t>
      </w:r>
      <w:r w:rsidRPr="00976A1F">
        <w:rPr>
          <w:rFonts w:asciiTheme="minorHAnsi" w:hAnsiTheme="minorHAnsi" w:cstheme="minorHAnsi"/>
          <w:w w:val="105"/>
          <w:sz w:val="22"/>
          <w:szCs w:val="22"/>
          <w:lang w:val="pt-PT" w:eastAsia="en-US"/>
        </w:rPr>
        <w:t>:</w:t>
      </w:r>
    </w:p>
    <w:p w14:paraId="7E69D81F" w14:textId="7FABD7CE" w:rsidR="0088416F" w:rsidRDefault="0088416F" w:rsidP="0088416F">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Pr>
          <w:rFonts w:asciiTheme="minorHAnsi" w:hAnsiTheme="minorHAnsi" w:cstheme="minorHAnsi"/>
          <w:w w:val="105"/>
          <w:sz w:val="22"/>
          <w:szCs w:val="22"/>
          <w:lang w:val="pt-PT" w:eastAsia="en-US"/>
        </w:rPr>
        <w:t xml:space="preserve">A prestação de serviço descrita neste tópico </w:t>
      </w:r>
      <w:r w:rsidRPr="00BE57FB">
        <w:rPr>
          <w:rFonts w:asciiTheme="minorHAnsi" w:hAnsiTheme="minorHAnsi" w:cstheme="minorHAnsi"/>
          <w:b/>
          <w:bCs/>
          <w:w w:val="105"/>
          <w:sz w:val="22"/>
          <w:szCs w:val="22"/>
          <w:lang w:val="pt-PT" w:eastAsia="en-US"/>
        </w:rPr>
        <w:t>são destinadas a atender a necessidade do sítio aeroportuário</w:t>
      </w:r>
      <w:r>
        <w:rPr>
          <w:rFonts w:asciiTheme="minorHAnsi" w:hAnsiTheme="minorHAnsi" w:cstheme="minorHAnsi"/>
          <w:w w:val="105"/>
          <w:sz w:val="22"/>
          <w:szCs w:val="22"/>
          <w:lang w:val="pt-PT" w:eastAsia="en-US"/>
        </w:rPr>
        <w:t>, cuja responsabilidade está sob a CODEMAR, conforme endereço descrito abaixo:</w:t>
      </w:r>
    </w:p>
    <w:p w14:paraId="3D9515F9" w14:textId="77777777" w:rsidR="0088416F" w:rsidRPr="00BE57FB" w:rsidRDefault="0088416F" w:rsidP="00BE57FB">
      <w:pPr>
        <w:pStyle w:val="NormalWeb"/>
        <w:numPr>
          <w:ilvl w:val="3"/>
          <w:numId w:val="1"/>
        </w:numPr>
        <w:shd w:val="clear" w:color="auto" w:fill="FFFFFF"/>
        <w:tabs>
          <w:tab w:val="left" w:pos="1134"/>
        </w:tabs>
        <w:spacing w:before="240" w:beforeAutospacing="0" w:after="240" w:afterAutospacing="0" w:line="276" w:lineRule="auto"/>
        <w:jc w:val="both"/>
        <w:rPr>
          <w:rFonts w:asciiTheme="minorHAnsi" w:hAnsiTheme="minorHAnsi" w:cstheme="minorHAnsi"/>
          <w:b/>
          <w:bCs/>
          <w:w w:val="105"/>
          <w:sz w:val="22"/>
          <w:szCs w:val="22"/>
          <w:lang w:val="pt-PT" w:eastAsia="en-US"/>
        </w:rPr>
      </w:pPr>
      <w:r w:rsidRPr="00BE57FB">
        <w:rPr>
          <w:rFonts w:asciiTheme="minorHAnsi" w:hAnsiTheme="minorHAnsi" w:cstheme="minorHAnsi"/>
          <w:b/>
          <w:bCs/>
          <w:w w:val="105"/>
          <w:sz w:val="22"/>
          <w:szCs w:val="22"/>
          <w:lang w:val="pt-PT" w:eastAsia="en-US"/>
        </w:rPr>
        <w:t>Endereço: Rua Jovino Duarte de Oliveira , nº 481 Galpão Central Aeroporto de Maricá – RJ CEP: 24901-130</w:t>
      </w:r>
    </w:p>
    <w:p w14:paraId="2A6417DC" w14:textId="50386EE6" w:rsidR="00672674" w:rsidRDefault="00140294" w:rsidP="009D1342">
      <w:pPr>
        <w:pStyle w:val="Ttulo1"/>
        <w:numPr>
          <w:ilvl w:val="0"/>
          <w:numId w:val="1"/>
        </w:numPr>
        <w:shd w:val="clear" w:color="auto" w:fill="A6A6A6" w:themeFill="background1" w:themeFillShade="A6"/>
        <w:tabs>
          <w:tab w:val="left" w:pos="1134"/>
        </w:tabs>
        <w:spacing w:before="240"/>
        <w:ind w:left="142" w:firstLine="0"/>
        <w:jc w:val="both"/>
        <w:rPr>
          <w:rFonts w:asciiTheme="minorHAnsi" w:hAnsiTheme="minorHAnsi" w:cstheme="minorHAnsi"/>
          <w:w w:val="105"/>
          <w:sz w:val="24"/>
          <w:szCs w:val="24"/>
        </w:rPr>
      </w:pPr>
      <w:r w:rsidRPr="00133833">
        <w:rPr>
          <w:rFonts w:asciiTheme="minorHAnsi" w:hAnsiTheme="minorHAnsi" w:cstheme="minorHAnsi"/>
          <w:w w:val="105"/>
          <w:sz w:val="24"/>
          <w:szCs w:val="24"/>
        </w:rPr>
        <w:t>JUSTIFICATIVA</w:t>
      </w:r>
      <w:r w:rsidR="00D91B94">
        <w:rPr>
          <w:rFonts w:asciiTheme="minorHAnsi" w:hAnsiTheme="minorHAnsi" w:cstheme="minorHAnsi"/>
          <w:w w:val="105"/>
          <w:sz w:val="24"/>
          <w:szCs w:val="24"/>
        </w:rPr>
        <w:t xml:space="preserve"> DA CONTRATAÇÃO</w:t>
      </w:r>
      <w:r w:rsidR="00D637C8">
        <w:rPr>
          <w:rFonts w:asciiTheme="minorHAnsi" w:hAnsiTheme="minorHAnsi" w:cstheme="minorHAnsi"/>
          <w:w w:val="105"/>
          <w:sz w:val="24"/>
          <w:szCs w:val="24"/>
        </w:rPr>
        <w:t>:</w:t>
      </w:r>
    </w:p>
    <w:p w14:paraId="43C40DC5" w14:textId="36BA006D" w:rsidR="00B51AF5" w:rsidRPr="002B5306" w:rsidRDefault="00B51AF5" w:rsidP="009D1342">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2B5306">
        <w:rPr>
          <w:rFonts w:asciiTheme="minorHAnsi" w:hAnsiTheme="minorHAnsi" w:cstheme="minorHAnsi"/>
          <w:w w:val="105"/>
          <w:sz w:val="22"/>
          <w:szCs w:val="22"/>
          <w:lang w:val="pt-PT" w:eastAsia="en-US"/>
        </w:rPr>
        <w:t xml:space="preserve">DA </w:t>
      </w:r>
      <w:r w:rsidR="00D91B94" w:rsidRPr="002B5306">
        <w:rPr>
          <w:rFonts w:asciiTheme="minorHAnsi" w:hAnsiTheme="minorHAnsi" w:cstheme="minorHAnsi"/>
          <w:w w:val="105"/>
          <w:sz w:val="22"/>
          <w:szCs w:val="22"/>
          <w:lang w:val="pt-PT" w:eastAsia="en-US"/>
        </w:rPr>
        <w:t>NECESSIDADE</w:t>
      </w:r>
      <w:r w:rsidR="002B5306" w:rsidRPr="002B5306">
        <w:rPr>
          <w:rFonts w:asciiTheme="minorHAnsi" w:hAnsiTheme="minorHAnsi" w:cstheme="minorHAnsi"/>
          <w:w w:val="105"/>
          <w:sz w:val="22"/>
          <w:szCs w:val="22"/>
          <w:lang w:val="pt-PT" w:eastAsia="en-US"/>
        </w:rPr>
        <w:t>:</w:t>
      </w:r>
    </w:p>
    <w:p w14:paraId="55816236" w14:textId="5C116749" w:rsidR="002B5306" w:rsidRPr="002B5306" w:rsidRDefault="002B5306" w:rsidP="002B5306">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2B5306">
        <w:rPr>
          <w:rFonts w:asciiTheme="minorHAnsi" w:hAnsiTheme="minorHAnsi" w:cstheme="minorHAnsi"/>
          <w:w w:val="105"/>
          <w:sz w:val="22"/>
          <w:szCs w:val="22"/>
          <w:lang w:val="pt-PT" w:eastAsia="en-US"/>
        </w:rPr>
        <w:t xml:space="preserve">A contratação de que trata o objeto deste Projeto Básico visa suprir as necessidades quanto à </w:t>
      </w:r>
      <w:r w:rsidR="003B0E35">
        <w:rPr>
          <w:rFonts w:asciiTheme="minorHAnsi" w:hAnsiTheme="minorHAnsi" w:cstheme="minorHAnsi"/>
          <w:w w:val="105"/>
          <w:sz w:val="22"/>
          <w:szCs w:val="22"/>
          <w:lang w:val="pt-PT" w:eastAsia="en-US"/>
        </w:rPr>
        <w:t xml:space="preserve">manutenção e </w:t>
      </w:r>
      <w:r w:rsidRPr="002B5306">
        <w:rPr>
          <w:rFonts w:asciiTheme="minorHAnsi" w:hAnsiTheme="minorHAnsi" w:cstheme="minorHAnsi"/>
          <w:w w:val="105"/>
          <w:sz w:val="22"/>
          <w:szCs w:val="22"/>
          <w:lang w:val="pt-PT" w:eastAsia="en-US"/>
        </w:rPr>
        <w:t>conservação da área operacional do Aeródromo de Maricá, visando à segurança das operações como um todo, evitando-se assim sinistros que possam vir a ocorrer em função da má conservação</w:t>
      </w:r>
      <w:r w:rsidR="003B0E35">
        <w:rPr>
          <w:rFonts w:asciiTheme="minorHAnsi" w:hAnsiTheme="minorHAnsi" w:cstheme="minorHAnsi"/>
          <w:w w:val="105"/>
          <w:sz w:val="22"/>
          <w:szCs w:val="22"/>
          <w:lang w:val="pt-PT" w:eastAsia="en-US"/>
        </w:rPr>
        <w:t>.</w:t>
      </w:r>
    </w:p>
    <w:p w14:paraId="5FA19977" w14:textId="575C7DB3" w:rsidR="002B5306" w:rsidRPr="003B0E35" w:rsidRDefault="002B5306" w:rsidP="003B0E35">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3B0E35">
        <w:rPr>
          <w:rFonts w:asciiTheme="minorHAnsi" w:hAnsiTheme="minorHAnsi" w:cstheme="minorHAnsi"/>
          <w:w w:val="105"/>
          <w:sz w:val="22"/>
          <w:szCs w:val="22"/>
          <w:lang w:val="pt-PT" w:eastAsia="en-US"/>
        </w:rPr>
        <w:t xml:space="preserve">Vale ressaltar que os serviços de manutenção preventiva e corretiva complementadas por adequações, quando aplicados de forma contínua e planejada, são imprescindíveis para que </w:t>
      </w:r>
      <w:r w:rsidR="005C0F68">
        <w:rPr>
          <w:rFonts w:asciiTheme="minorHAnsi" w:hAnsiTheme="minorHAnsi" w:cstheme="minorHAnsi"/>
          <w:w w:val="105"/>
          <w:sz w:val="22"/>
          <w:szCs w:val="22"/>
          <w:lang w:val="pt-PT" w:eastAsia="en-US"/>
        </w:rPr>
        <w:t>o perfeito funcionamento do sítio aeroportuário</w:t>
      </w:r>
      <w:r w:rsidRPr="003B0E35">
        <w:rPr>
          <w:rFonts w:asciiTheme="minorHAnsi" w:hAnsiTheme="minorHAnsi" w:cstheme="minorHAnsi"/>
          <w:w w:val="105"/>
          <w:sz w:val="22"/>
          <w:szCs w:val="22"/>
          <w:lang w:val="pt-PT" w:eastAsia="en-US"/>
        </w:rPr>
        <w:t xml:space="preserve">, tendo em vista que existem </w:t>
      </w:r>
      <w:r w:rsidR="005C0F68">
        <w:rPr>
          <w:rFonts w:asciiTheme="minorHAnsi" w:hAnsiTheme="minorHAnsi" w:cstheme="minorHAnsi"/>
          <w:w w:val="105"/>
          <w:sz w:val="22"/>
          <w:szCs w:val="22"/>
          <w:lang w:val="pt-PT" w:eastAsia="en-US"/>
        </w:rPr>
        <w:t xml:space="preserve">diversos </w:t>
      </w:r>
      <w:r w:rsidRPr="003B0E35">
        <w:rPr>
          <w:rFonts w:asciiTheme="minorHAnsi" w:hAnsiTheme="minorHAnsi" w:cstheme="minorHAnsi"/>
          <w:w w:val="105"/>
          <w:sz w:val="22"/>
          <w:szCs w:val="22"/>
          <w:lang w:val="pt-PT" w:eastAsia="en-US"/>
        </w:rPr>
        <w:t>fatores que influenciam na depreciação</w:t>
      </w:r>
      <w:r w:rsidR="005C0F68">
        <w:rPr>
          <w:rFonts w:asciiTheme="minorHAnsi" w:hAnsiTheme="minorHAnsi" w:cstheme="minorHAnsi"/>
          <w:w w:val="105"/>
          <w:sz w:val="22"/>
          <w:szCs w:val="22"/>
          <w:lang w:val="pt-PT" w:eastAsia="en-US"/>
        </w:rPr>
        <w:t>/deterioração</w:t>
      </w:r>
      <w:r w:rsidR="003B0E35">
        <w:rPr>
          <w:rFonts w:asciiTheme="minorHAnsi" w:hAnsiTheme="minorHAnsi" w:cstheme="minorHAnsi"/>
          <w:w w:val="105"/>
          <w:sz w:val="22"/>
          <w:szCs w:val="22"/>
          <w:lang w:val="pt-PT" w:eastAsia="en-US"/>
        </w:rPr>
        <w:t xml:space="preserve"> d</w:t>
      </w:r>
      <w:r w:rsidR="005C0F68">
        <w:rPr>
          <w:rFonts w:asciiTheme="minorHAnsi" w:hAnsiTheme="minorHAnsi" w:cstheme="minorHAnsi"/>
          <w:w w:val="105"/>
          <w:sz w:val="22"/>
          <w:szCs w:val="22"/>
          <w:lang w:val="pt-PT" w:eastAsia="en-US"/>
        </w:rPr>
        <w:t>a</w:t>
      </w:r>
      <w:r w:rsidR="003B0E35">
        <w:rPr>
          <w:rFonts w:asciiTheme="minorHAnsi" w:hAnsiTheme="minorHAnsi" w:cstheme="minorHAnsi"/>
          <w:w w:val="105"/>
          <w:sz w:val="22"/>
          <w:szCs w:val="22"/>
          <w:lang w:val="pt-PT" w:eastAsia="en-US"/>
        </w:rPr>
        <w:t xml:space="preserve">s </w:t>
      </w:r>
      <w:r w:rsidRPr="003B0E35">
        <w:rPr>
          <w:rFonts w:asciiTheme="minorHAnsi" w:hAnsiTheme="minorHAnsi" w:cstheme="minorHAnsi"/>
          <w:w w:val="105"/>
          <w:sz w:val="22"/>
          <w:szCs w:val="22"/>
          <w:lang w:val="pt-PT" w:eastAsia="en-US"/>
        </w:rPr>
        <w:t xml:space="preserve">edificações, </w:t>
      </w:r>
      <w:r w:rsidR="005C0F68">
        <w:rPr>
          <w:rFonts w:asciiTheme="minorHAnsi" w:hAnsiTheme="minorHAnsi" w:cstheme="minorHAnsi"/>
          <w:w w:val="105"/>
          <w:sz w:val="22"/>
          <w:szCs w:val="22"/>
          <w:lang w:val="pt-PT" w:eastAsia="en-US"/>
        </w:rPr>
        <w:t>que vão desd</w:t>
      </w:r>
      <w:r w:rsidRPr="003B0E35">
        <w:rPr>
          <w:rFonts w:asciiTheme="minorHAnsi" w:hAnsiTheme="minorHAnsi" w:cstheme="minorHAnsi"/>
          <w:w w:val="105"/>
          <w:sz w:val="22"/>
          <w:szCs w:val="22"/>
          <w:lang w:val="pt-PT" w:eastAsia="en-US"/>
        </w:rPr>
        <w:t xml:space="preserve">e o envelhecimento natural (tempo de vida útil), acelerado pelo bem imóvel estar sujeito às intempéries e localizado em região com atmosfera agressiva, devido à proximidade do litoral e até mesmo pelo tipo de atividade exercida no aeródromo, onde as solicitações as quais as instalações e os elementos que constituem as </w:t>
      </w:r>
      <w:r w:rsidRPr="003B0E35">
        <w:rPr>
          <w:rFonts w:asciiTheme="minorHAnsi" w:hAnsiTheme="minorHAnsi" w:cstheme="minorHAnsi"/>
          <w:w w:val="105"/>
          <w:sz w:val="22"/>
          <w:szCs w:val="22"/>
          <w:lang w:val="pt-PT" w:eastAsia="en-US"/>
        </w:rPr>
        <w:lastRenderedPageBreak/>
        <w:t>edificações, estão submetidos, acompanhados pela crescente modernização e desenvolvimento tecnológico.</w:t>
      </w:r>
    </w:p>
    <w:p w14:paraId="42B8C3AE" w14:textId="62F78D02" w:rsidR="003B0E35" w:rsidRPr="005C0F68" w:rsidRDefault="005C0F68" w:rsidP="003A0630">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5C0F68">
        <w:rPr>
          <w:rFonts w:asciiTheme="minorHAnsi" w:hAnsiTheme="minorHAnsi" w:cstheme="minorHAnsi"/>
          <w:w w:val="105"/>
          <w:sz w:val="22"/>
          <w:szCs w:val="22"/>
          <w:lang w:val="pt-PT" w:eastAsia="en-US"/>
        </w:rPr>
        <w:t>Desta forma, a</w:t>
      </w:r>
      <w:r w:rsidR="002B5306" w:rsidRPr="005C0F68">
        <w:rPr>
          <w:rFonts w:asciiTheme="minorHAnsi" w:hAnsiTheme="minorHAnsi" w:cstheme="minorHAnsi"/>
          <w:w w:val="105"/>
          <w:sz w:val="22"/>
          <w:szCs w:val="22"/>
          <w:lang w:val="pt-PT" w:eastAsia="en-US"/>
        </w:rPr>
        <w:t xml:space="preserve"> execução dos serviços de manutenção contínua e ininterrupta dos diversos sistemas, equipamentos e instalações prediais do Aeroporto Municipal de Maricá são imprescindíveis, para a preservação e conservação das características de funcionamento, segurança, higiene e conforto das edificações do órgão, buscando a maior economicidade e o menor impacto ambiental possível</w:t>
      </w:r>
      <w:r w:rsidR="003B0E35" w:rsidRPr="005C0F68">
        <w:rPr>
          <w:rFonts w:asciiTheme="minorHAnsi" w:hAnsiTheme="minorHAnsi" w:cstheme="minorHAnsi"/>
          <w:w w:val="105"/>
          <w:sz w:val="22"/>
          <w:szCs w:val="22"/>
          <w:lang w:val="pt-PT" w:eastAsia="en-US"/>
        </w:rPr>
        <w:t>.</w:t>
      </w:r>
      <w:r w:rsidRPr="005C0F68">
        <w:rPr>
          <w:rFonts w:asciiTheme="minorHAnsi" w:hAnsiTheme="minorHAnsi" w:cstheme="minorHAnsi"/>
          <w:w w:val="105"/>
          <w:sz w:val="22"/>
          <w:szCs w:val="22"/>
          <w:lang w:val="pt-PT" w:eastAsia="en-US"/>
        </w:rPr>
        <w:t xml:space="preserve"> Ademais</w:t>
      </w:r>
      <w:r w:rsidR="003B0E35" w:rsidRPr="005C0F68">
        <w:rPr>
          <w:rFonts w:asciiTheme="minorHAnsi" w:hAnsiTheme="minorHAnsi" w:cstheme="minorHAnsi"/>
          <w:w w:val="105"/>
          <w:sz w:val="22"/>
          <w:szCs w:val="22"/>
          <w:lang w:val="pt-PT" w:eastAsia="en-US"/>
        </w:rPr>
        <w:t>, o</w:t>
      </w:r>
      <w:r w:rsidR="002B5306" w:rsidRPr="005C0F68">
        <w:rPr>
          <w:rFonts w:asciiTheme="minorHAnsi" w:hAnsiTheme="minorHAnsi" w:cstheme="minorHAnsi"/>
          <w:w w:val="105"/>
          <w:sz w:val="22"/>
          <w:szCs w:val="22"/>
          <w:lang w:val="pt-PT" w:eastAsia="en-US"/>
        </w:rPr>
        <w:t xml:space="preserve"> Aeroporto Municipal de Maricá utilizam vários sistemas, equipamentos e instalações prediais que apresentam elevada complexidade e que, por este motivo, exigem conhecimentos técnicos especializados em engenharia e manutenção predial, de forma a garantir seu perfeito funcionamento. Entre estes sistemas, as instalações prediais elétricas, hidráulicas, sanitárias e outras no mesmo nível de complexidade devem ser inspecionadas periodicamente para garantir segurança e conforto aos usuários, mantendo um adequado padrão operacional. </w:t>
      </w:r>
    </w:p>
    <w:p w14:paraId="125AC64B" w14:textId="46CD9DA1" w:rsidR="002B5306" w:rsidRPr="003B0E35" w:rsidRDefault="005C0F68" w:rsidP="003B0E35">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Pr>
          <w:rFonts w:asciiTheme="minorHAnsi" w:hAnsiTheme="minorHAnsi" w:cstheme="minorHAnsi"/>
          <w:w w:val="105"/>
          <w:sz w:val="22"/>
          <w:szCs w:val="22"/>
          <w:lang w:val="pt-PT" w:eastAsia="en-US"/>
        </w:rPr>
        <w:t>Por outro lado</w:t>
      </w:r>
      <w:r w:rsidR="003B0E35">
        <w:rPr>
          <w:rFonts w:asciiTheme="minorHAnsi" w:hAnsiTheme="minorHAnsi" w:cstheme="minorHAnsi"/>
          <w:w w:val="105"/>
          <w:sz w:val="22"/>
          <w:szCs w:val="22"/>
          <w:lang w:val="pt-PT" w:eastAsia="en-US"/>
        </w:rPr>
        <w:t>, a</w:t>
      </w:r>
      <w:r w:rsidR="002B5306" w:rsidRPr="003B0E35">
        <w:rPr>
          <w:rFonts w:asciiTheme="minorHAnsi" w:hAnsiTheme="minorHAnsi" w:cstheme="minorHAnsi"/>
          <w:w w:val="105"/>
          <w:sz w:val="22"/>
          <w:szCs w:val="22"/>
          <w:lang w:val="pt-PT" w:eastAsia="en-US"/>
        </w:rPr>
        <w:t xml:space="preserve"> falta de manutenção predial preventiva, principalmente nas instalações mais antigas, pode</w:t>
      </w:r>
      <w:r w:rsidR="003B0E35">
        <w:rPr>
          <w:rFonts w:asciiTheme="minorHAnsi" w:hAnsiTheme="minorHAnsi" w:cstheme="minorHAnsi"/>
          <w:w w:val="105"/>
          <w:sz w:val="22"/>
          <w:szCs w:val="22"/>
          <w:lang w:val="pt-PT" w:eastAsia="en-US"/>
        </w:rPr>
        <w:t>m</w:t>
      </w:r>
      <w:r w:rsidR="002B5306" w:rsidRPr="003B0E35">
        <w:rPr>
          <w:rFonts w:asciiTheme="minorHAnsi" w:hAnsiTheme="minorHAnsi" w:cstheme="minorHAnsi"/>
          <w:w w:val="105"/>
          <w:sz w:val="22"/>
          <w:szCs w:val="22"/>
          <w:lang w:val="pt-PT" w:eastAsia="en-US"/>
        </w:rPr>
        <w:t xml:space="preserve"> levar ao colapso de sistemas fundamentais ao desempenho das atividades institucionais desenvolvidas pel</w:t>
      </w:r>
      <w:r w:rsidR="003B0E35">
        <w:rPr>
          <w:rFonts w:asciiTheme="minorHAnsi" w:hAnsiTheme="minorHAnsi" w:cstheme="minorHAnsi"/>
          <w:w w:val="105"/>
          <w:sz w:val="22"/>
          <w:szCs w:val="22"/>
          <w:lang w:val="pt-PT" w:eastAsia="en-US"/>
        </w:rPr>
        <w:t>a Companhia</w:t>
      </w:r>
      <w:r w:rsidR="002B5306" w:rsidRPr="003B0E35">
        <w:rPr>
          <w:rFonts w:asciiTheme="minorHAnsi" w:hAnsiTheme="minorHAnsi" w:cstheme="minorHAnsi"/>
          <w:w w:val="105"/>
          <w:sz w:val="22"/>
          <w:szCs w:val="22"/>
          <w:lang w:val="pt-PT" w:eastAsia="en-US"/>
        </w:rPr>
        <w:t>.</w:t>
      </w:r>
      <w:r>
        <w:rPr>
          <w:rFonts w:asciiTheme="minorHAnsi" w:hAnsiTheme="minorHAnsi" w:cstheme="minorHAnsi"/>
          <w:w w:val="105"/>
          <w:sz w:val="22"/>
          <w:szCs w:val="22"/>
          <w:lang w:val="pt-PT" w:eastAsia="en-US"/>
        </w:rPr>
        <w:t xml:space="preserve"> Neste sentido, ressalta-se ainda mais a importância da contratação em voga.</w:t>
      </w:r>
    </w:p>
    <w:p w14:paraId="3F75F2CE" w14:textId="2194FAAA" w:rsidR="002B5306" w:rsidRPr="003B0E35" w:rsidRDefault="005C0F68" w:rsidP="003B0E35">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Pr>
          <w:rFonts w:asciiTheme="minorHAnsi" w:hAnsiTheme="minorHAnsi" w:cstheme="minorHAnsi"/>
          <w:w w:val="105"/>
          <w:sz w:val="22"/>
          <w:szCs w:val="22"/>
          <w:lang w:val="pt-PT" w:eastAsia="en-US"/>
        </w:rPr>
        <w:t>Em última análise</w:t>
      </w:r>
      <w:r w:rsidR="002B5306" w:rsidRPr="003B0E35">
        <w:rPr>
          <w:rFonts w:asciiTheme="minorHAnsi" w:hAnsiTheme="minorHAnsi" w:cstheme="minorHAnsi"/>
          <w:w w:val="105"/>
          <w:sz w:val="22"/>
          <w:szCs w:val="22"/>
          <w:lang w:val="pt-PT" w:eastAsia="en-US"/>
        </w:rPr>
        <w:t>, a constante ampliação das atividades das unidades administrativas e de assistência que compõem a estrutura institucional da CODEMAR</w:t>
      </w:r>
      <w:r>
        <w:rPr>
          <w:rFonts w:asciiTheme="minorHAnsi" w:hAnsiTheme="minorHAnsi" w:cstheme="minorHAnsi"/>
          <w:w w:val="105"/>
          <w:sz w:val="22"/>
          <w:szCs w:val="22"/>
          <w:lang w:val="pt-PT" w:eastAsia="en-US"/>
        </w:rPr>
        <w:t>,</w:t>
      </w:r>
      <w:r w:rsidR="002B5306" w:rsidRPr="003B0E35">
        <w:rPr>
          <w:rFonts w:asciiTheme="minorHAnsi" w:hAnsiTheme="minorHAnsi" w:cstheme="minorHAnsi"/>
          <w:w w:val="105"/>
          <w:sz w:val="22"/>
          <w:szCs w:val="22"/>
          <w:lang w:val="pt-PT" w:eastAsia="en-US"/>
        </w:rPr>
        <w:t xml:space="preserve"> impõe a necessidade de manutenção e adequações nos sistemas citados, de forma a atender a demanda dos ambientes de trabalho e da prestação de serviços no Aeroporto.</w:t>
      </w:r>
    </w:p>
    <w:p w14:paraId="7323A76C" w14:textId="77777777" w:rsidR="0072523C" w:rsidRDefault="005C0F68" w:rsidP="00EF6EAF">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5C0F68">
        <w:rPr>
          <w:rFonts w:asciiTheme="minorHAnsi" w:hAnsiTheme="minorHAnsi" w:cstheme="minorHAnsi"/>
          <w:w w:val="105"/>
          <w:sz w:val="22"/>
          <w:szCs w:val="22"/>
          <w:lang w:val="pt-PT" w:eastAsia="en-US"/>
        </w:rPr>
        <w:t xml:space="preserve">Por todo exposto, o departamento requisitante ressalta a importância da contratação pleiteada, principalmente por estar atrelada como condicional para o perfeito funcionamento do Aeroporto de Maricá, que em </w:t>
      </w:r>
      <w:r w:rsidR="002B5306" w:rsidRPr="005C0F68">
        <w:rPr>
          <w:rFonts w:asciiTheme="minorHAnsi" w:hAnsiTheme="minorHAnsi" w:cstheme="minorHAnsi"/>
          <w:w w:val="105"/>
          <w:sz w:val="22"/>
          <w:szCs w:val="22"/>
          <w:lang w:val="pt-PT" w:eastAsia="en-US"/>
        </w:rPr>
        <w:t xml:space="preserve">resumo </w:t>
      </w:r>
      <w:r>
        <w:rPr>
          <w:rFonts w:asciiTheme="minorHAnsi" w:hAnsiTheme="minorHAnsi" w:cstheme="minorHAnsi"/>
          <w:w w:val="105"/>
          <w:sz w:val="22"/>
          <w:szCs w:val="22"/>
          <w:lang w:val="pt-PT" w:eastAsia="en-US"/>
        </w:rPr>
        <w:t>trata</w:t>
      </w:r>
      <w:r w:rsidR="002B5306" w:rsidRPr="005C0F68">
        <w:rPr>
          <w:rFonts w:asciiTheme="minorHAnsi" w:hAnsiTheme="minorHAnsi" w:cstheme="minorHAnsi"/>
          <w:w w:val="105"/>
          <w:sz w:val="22"/>
          <w:szCs w:val="22"/>
          <w:lang w:val="pt-PT" w:eastAsia="en-US"/>
        </w:rPr>
        <w:t xml:space="preserve"> </w:t>
      </w:r>
      <w:r>
        <w:rPr>
          <w:rFonts w:asciiTheme="minorHAnsi" w:hAnsiTheme="minorHAnsi" w:cstheme="minorHAnsi"/>
          <w:w w:val="105"/>
          <w:sz w:val="22"/>
          <w:szCs w:val="22"/>
          <w:lang w:val="pt-PT" w:eastAsia="en-US"/>
        </w:rPr>
        <w:t>da</w:t>
      </w:r>
      <w:r w:rsidR="002B5306" w:rsidRPr="005C0F68">
        <w:rPr>
          <w:rFonts w:asciiTheme="minorHAnsi" w:hAnsiTheme="minorHAnsi" w:cstheme="minorHAnsi"/>
          <w:w w:val="105"/>
          <w:sz w:val="22"/>
          <w:szCs w:val="22"/>
          <w:lang w:val="pt-PT" w:eastAsia="en-US"/>
        </w:rPr>
        <w:t xml:space="preserve"> execução </w:t>
      </w:r>
      <w:r>
        <w:rPr>
          <w:rFonts w:asciiTheme="minorHAnsi" w:hAnsiTheme="minorHAnsi" w:cstheme="minorHAnsi"/>
          <w:w w:val="105"/>
          <w:sz w:val="22"/>
          <w:szCs w:val="22"/>
          <w:lang w:val="pt-PT" w:eastAsia="en-US"/>
        </w:rPr>
        <w:t>de</w:t>
      </w:r>
      <w:r w:rsidR="002B5306" w:rsidRPr="005C0F68">
        <w:rPr>
          <w:rFonts w:asciiTheme="minorHAnsi" w:hAnsiTheme="minorHAnsi" w:cstheme="minorHAnsi"/>
          <w:w w:val="105"/>
          <w:sz w:val="22"/>
          <w:szCs w:val="22"/>
          <w:lang w:val="pt-PT" w:eastAsia="en-US"/>
        </w:rPr>
        <w:t xml:space="preserve"> atividades de manutenção de forma ininterrupta e continuada, com disponibilidade de serviços de plantão, emergenciais e eventuais, prezando pela economicidade dos investimentos, a segurança e o conforto dos usuários, das instalações, dos sistemas e dos equipamentos. </w:t>
      </w:r>
    </w:p>
    <w:p w14:paraId="2AF08E39" w14:textId="4AF71398" w:rsidR="002B5306" w:rsidRPr="005C0F68" w:rsidRDefault="0072523C" w:rsidP="0072523C">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Pr>
          <w:rFonts w:asciiTheme="minorHAnsi" w:hAnsiTheme="minorHAnsi" w:cstheme="minorHAnsi"/>
          <w:w w:val="105"/>
          <w:sz w:val="22"/>
          <w:szCs w:val="22"/>
          <w:lang w:val="pt-PT" w:eastAsia="en-US"/>
        </w:rPr>
        <w:t>Ressalta-se que o presente pleito visa dar continuidade ao serviço que atualmente é prestado, cuja contratação está em vigência até o final do ano, e o resultado desta contratação sucederá a prestação de serviços. Outrossim,</w:t>
      </w:r>
      <w:r w:rsidR="002B5306" w:rsidRPr="005C0F68">
        <w:rPr>
          <w:rFonts w:asciiTheme="minorHAnsi" w:hAnsiTheme="minorHAnsi" w:cstheme="minorHAnsi"/>
          <w:w w:val="105"/>
          <w:sz w:val="22"/>
          <w:szCs w:val="22"/>
          <w:lang w:val="pt-PT" w:eastAsia="en-US"/>
        </w:rPr>
        <w:t xml:space="preserve"> a CODEMAR não dispõe em seus quadros funcionais de profissionais específicos, nem de ferramentas, instrumentos e equipamentos apropriados para a execução desses serviços, vez que não se trata de área fim da instituiç</w:t>
      </w:r>
      <w:r>
        <w:rPr>
          <w:rFonts w:asciiTheme="minorHAnsi" w:hAnsiTheme="minorHAnsi" w:cstheme="minorHAnsi"/>
          <w:w w:val="105"/>
          <w:sz w:val="22"/>
          <w:szCs w:val="22"/>
          <w:lang w:val="pt-PT" w:eastAsia="en-US"/>
        </w:rPr>
        <w:t>ão</w:t>
      </w:r>
      <w:r w:rsidR="002B5306" w:rsidRPr="005C0F68">
        <w:rPr>
          <w:rFonts w:asciiTheme="minorHAnsi" w:hAnsiTheme="minorHAnsi" w:cstheme="minorHAnsi"/>
          <w:w w:val="105"/>
          <w:sz w:val="22"/>
          <w:szCs w:val="22"/>
          <w:lang w:val="pt-PT" w:eastAsia="en-US"/>
        </w:rPr>
        <w:t>,</w:t>
      </w:r>
      <w:r>
        <w:rPr>
          <w:rFonts w:asciiTheme="minorHAnsi" w:hAnsiTheme="minorHAnsi" w:cstheme="minorHAnsi"/>
          <w:w w:val="105"/>
          <w:sz w:val="22"/>
          <w:szCs w:val="22"/>
          <w:lang w:val="pt-PT" w:eastAsia="en-US"/>
        </w:rPr>
        <w:t xml:space="preserve"> portanto,</w:t>
      </w:r>
      <w:r w:rsidR="002B5306" w:rsidRPr="005C0F68">
        <w:rPr>
          <w:rFonts w:asciiTheme="minorHAnsi" w:hAnsiTheme="minorHAnsi" w:cstheme="minorHAnsi"/>
          <w:w w:val="105"/>
          <w:sz w:val="22"/>
          <w:szCs w:val="22"/>
          <w:lang w:val="pt-PT" w:eastAsia="en-US"/>
        </w:rPr>
        <w:t xml:space="preserve"> faz-se necessária a contratação dos serviços objeto desta licitação.</w:t>
      </w:r>
    </w:p>
    <w:p w14:paraId="58599C73" w14:textId="63F7380D" w:rsidR="000049AC" w:rsidRPr="00A94F97" w:rsidRDefault="000049AC" w:rsidP="007243BF">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lang w:val="pt-PT" w:eastAsia="en-US"/>
        </w:rPr>
      </w:pPr>
      <w:r w:rsidRPr="00A94F97">
        <w:rPr>
          <w:rFonts w:asciiTheme="minorHAnsi" w:hAnsiTheme="minorHAnsi" w:cstheme="minorHAnsi"/>
          <w:w w:val="105"/>
          <w:lang w:val="pt-PT" w:eastAsia="en-US"/>
        </w:rPr>
        <w:lastRenderedPageBreak/>
        <w:t>DA OPORTUNIDADE:</w:t>
      </w:r>
    </w:p>
    <w:p w14:paraId="71765A23" w14:textId="57122422" w:rsidR="00A94F97" w:rsidRPr="008D2C7A" w:rsidRDefault="00A94F97" w:rsidP="008D2C7A">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8D2C7A">
        <w:rPr>
          <w:rFonts w:asciiTheme="minorHAnsi" w:hAnsiTheme="minorHAnsi" w:cstheme="minorHAnsi"/>
          <w:w w:val="105"/>
          <w:sz w:val="22"/>
          <w:szCs w:val="22"/>
          <w:lang w:val="pt-PT" w:eastAsia="en-US"/>
        </w:rPr>
        <w:t>A Companhia de Desenvolvimento de Maricá – CODEMAR é uma Sociedade de Economia Mista, integrante da administração indireta do Município de Maricá, cuja constituição foi autorizada pela Lei Municipal nº 005/2013. Dentre os seus objetivos sociais constantes em seu estatuto, destacam-se os incisos IX e XVIII, do artigo 3º, conforme in verbis:</w:t>
      </w:r>
    </w:p>
    <w:p w14:paraId="646CEC92" w14:textId="77777777" w:rsidR="00A94F97" w:rsidRPr="00A8491F" w:rsidRDefault="00A94F97" w:rsidP="00A8491F">
      <w:pPr>
        <w:tabs>
          <w:tab w:val="left" w:pos="1134"/>
        </w:tabs>
        <w:spacing w:before="19" w:after="240" w:line="276" w:lineRule="auto"/>
        <w:ind w:left="3402"/>
        <w:jc w:val="both"/>
        <w:rPr>
          <w:rFonts w:asciiTheme="minorHAnsi" w:eastAsia="Calibri" w:hAnsiTheme="minorHAnsi" w:cstheme="minorHAnsi"/>
          <w:i/>
        </w:rPr>
      </w:pPr>
      <w:r w:rsidRPr="00A8491F">
        <w:rPr>
          <w:rFonts w:asciiTheme="minorHAnsi" w:eastAsia="Calibri" w:hAnsiTheme="minorHAnsi" w:cstheme="minorHAnsi"/>
          <w:i/>
        </w:rPr>
        <w:t>Artigo 3º: (...)</w:t>
      </w:r>
    </w:p>
    <w:p w14:paraId="7B0EAF05" w14:textId="7631DBE2" w:rsidR="00A94F97" w:rsidRPr="00A8491F" w:rsidRDefault="00A8491F" w:rsidP="00A8491F">
      <w:pPr>
        <w:tabs>
          <w:tab w:val="left" w:pos="1134"/>
        </w:tabs>
        <w:spacing w:before="19" w:after="240" w:line="276" w:lineRule="auto"/>
        <w:ind w:left="3402"/>
        <w:jc w:val="both"/>
        <w:rPr>
          <w:rFonts w:asciiTheme="minorHAnsi" w:eastAsia="Calibri" w:hAnsiTheme="minorHAnsi" w:cstheme="minorHAnsi"/>
          <w:i/>
        </w:rPr>
      </w:pPr>
      <w:r>
        <w:rPr>
          <w:rFonts w:asciiTheme="minorHAnsi" w:eastAsia="Calibri" w:hAnsiTheme="minorHAnsi" w:cstheme="minorHAnsi"/>
          <w:i/>
        </w:rPr>
        <w:t>IX</w:t>
      </w:r>
      <w:r w:rsidR="00A94F97" w:rsidRPr="00A8491F">
        <w:rPr>
          <w:rFonts w:asciiTheme="minorHAnsi" w:eastAsia="Calibri" w:hAnsiTheme="minorHAnsi" w:cstheme="minorHAnsi"/>
          <w:i/>
        </w:rPr>
        <w:t xml:space="preserve"> – </w:t>
      </w:r>
      <w:r>
        <w:rPr>
          <w:rFonts w:asciiTheme="minorHAnsi" w:eastAsia="Calibri" w:hAnsiTheme="minorHAnsi" w:cstheme="minorHAnsi"/>
          <w:i/>
        </w:rPr>
        <w:t>Administrar os Bens e Serviços Públicos destinandos às atividades comerciais e industriais, Condomínios Industriais, Centros Empresariais ou de Desenvolvimento de qualquer atividade econômica, de sua própria instituição ou por contrato direto ou de parceria firmado com terceiros da iniciativa pública ou privada</w:t>
      </w:r>
      <w:r w:rsidR="00A94F97" w:rsidRPr="00A8491F">
        <w:rPr>
          <w:rFonts w:asciiTheme="minorHAnsi" w:eastAsia="Calibri" w:hAnsiTheme="minorHAnsi" w:cstheme="minorHAnsi"/>
          <w:i/>
        </w:rPr>
        <w:t xml:space="preserve">; </w:t>
      </w:r>
    </w:p>
    <w:p w14:paraId="7D5D58DC" w14:textId="77777777" w:rsidR="00A94F97" w:rsidRPr="00A8491F" w:rsidRDefault="00A94F97" w:rsidP="00A8491F">
      <w:pPr>
        <w:tabs>
          <w:tab w:val="left" w:pos="1134"/>
        </w:tabs>
        <w:spacing w:before="19" w:after="240" w:line="276" w:lineRule="auto"/>
        <w:ind w:left="3402"/>
        <w:jc w:val="both"/>
        <w:rPr>
          <w:rFonts w:asciiTheme="minorHAnsi" w:eastAsia="Calibri" w:hAnsiTheme="minorHAnsi" w:cstheme="minorHAnsi"/>
          <w:i/>
        </w:rPr>
      </w:pPr>
      <w:r w:rsidRPr="00A8491F">
        <w:rPr>
          <w:rFonts w:asciiTheme="minorHAnsi" w:eastAsia="Calibri" w:hAnsiTheme="minorHAnsi" w:cstheme="minorHAnsi"/>
          <w:i/>
        </w:rPr>
        <w:t>(…)</w:t>
      </w:r>
    </w:p>
    <w:p w14:paraId="0126EE7B" w14:textId="6BDC7B52" w:rsidR="00A94F97" w:rsidRPr="00A8491F" w:rsidRDefault="00A94F97" w:rsidP="00A8491F">
      <w:pPr>
        <w:tabs>
          <w:tab w:val="left" w:pos="1134"/>
        </w:tabs>
        <w:spacing w:before="19" w:after="240" w:line="276" w:lineRule="auto"/>
        <w:ind w:left="3402"/>
        <w:jc w:val="both"/>
        <w:rPr>
          <w:rFonts w:asciiTheme="minorHAnsi" w:eastAsia="Calibri" w:hAnsiTheme="minorHAnsi" w:cstheme="minorHAnsi"/>
          <w:i/>
        </w:rPr>
      </w:pPr>
      <w:r w:rsidRPr="00A8491F">
        <w:rPr>
          <w:rFonts w:asciiTheme="minorHAnsi" w:eastAsia="Calibri" w:hAnsiTheme="minorHAnsi" w:cstheme="minorHAnsi"/>
          <w:i/>
        </w:rPr>
        <w:t>XV</w:t>
      </w:r>
      <w:r w:rsidR="00A8491F">
        <w:rPr>
          <w:rFonts w:asciiTheme="minorHAnsi" w:eastAsia="Calibri" w:hAnsiTheme="minorHAnsi" w:cstheme="minorHAnsi"/>
          <w:i/>
        </w:rPr>
        <w:t>III</w:t>
      </w:r>
      <w:r w:rsidRPr="00A8491F">
        <w:rPr>
          <w:rFonts w:asciiTheme="minorHAnsi" w:eastAsia="Calibri" w:hAnsiTheme="minorHAnsi" w:cstheme="minorHAnsi"/>
          <w:i/>
        </w:rPr>
        <w:t xml:space="preserve"> – </w:t>
      </w:r>
      <w:r w:rsidR="00A8491F">
        <w:rPr>
          <w:rFonts w:asciiTheme="minorHAnsi" w:eastAsia="Calibri" w:hAnsiTheme="minorHAnsi" w:cstheme="minorHAnsi"/>
          <w:i/>
        </w:rPr>
        <w:t>Operação dos aeroportos e campos de aterrissagem; (Redação incluída pela AGE de 28 de fevereiro de 2018)</w:t>
      </w:r>
      <w:r w:rsidRPr="00A8491F">
        <w:rPr>
          <w:rFonts w:asciiTheme="minorHAnsi" w:eastAsia="Calibri" w:hAnsiTheme="minorHAnsi" w:cstheme="minorHAnsi"/>
          <w:i/>
        </w:rPr>
        <w:t>.</w:t>
      </w:r>
    </w:p>
    <w:p w14:paraId="4D979037" w14:textId="77777777" w:rsidR="00A94F97" w:rsidRPr="00A94F97" w:rsidRDefault="00A94F97" w:rsidP="00A8491F">
      <w:pPr>
        <w:tabs>
          <w:tab w:val="left" w:pos="1134"/>
        </w:tabs>
        <w:spacing w:before="19" w:after="240" w:line="276" w:lineRule="auto"/>
        <w:ind w:left="3402"/>
        <w:jc w:val="both"/>
        <w:rPr>
          <w:rFonts w:asciiTheme="minorHAnsi" w:hAnsiTheme="minorHAnsi" w:cstheme="minorHAnsi"/>
          <w:lang w:eastAsia="pt-BR"/>
        </w:rPr>
      </w:pPr>
      <w:r w:rsidRPr="00A94F97">
        <w:rPr>
          <w:rFonts w:asciiTheme="minorHAnsi" w:hAnsiTheme="minorHAnsi" w:cstheme="minorHAnsi"/>
          <w:lang w:eastAsia="pt-BR"/>
        </w:rPr>
        <w:t>(…)</w:t>
      </w:r>
    </w:p>
    <w:p w14:paraId="151F3BBA" w14:textId="1813F694" w:rsidR="002E6721" w:rsidRPr="008D2C7A" w:rsidRDefault="00A94F97" w:rsidP="008D2C7A">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8D2C7A">
        <w:rPr>
          <w:rFonts w:asciiTheme="minorHAnsi" w:hAnsiTheme="minorHAnsi" w:cstheme="minorHAnsi"/>
          <w:w w:val="105"/>
          <w:sz w:val="22"/>
          <w:szCs w:val="22"/>
          <w:lang w:val="pt-PT" w:eastAsia="en-US"/>
        </w:rPr>
        <w:t>Diante disto, a CODEMAR é responsável por fomentar o Desenvolvimento Econômico e Social do Município de Maricá, e pretende alcançar tais objetivos através da execução de projetos que buscam construir uma cidade empreendedora, com a retenção e atração de novos negócios.</w:t>
      </w:r>
      <w:r w:rsidR="002E6721" w:rsidRPr="008D2C7A">
        <w:rPr>
          <w:rFonts w:asciiTheme="minorHAnsi" w:hAnsiTheme="minorHAnsi" w:cstheme="minorHAnsi"/>
          <w:w w:val="105"/>
          <w:sz w:val="22"/>
          <w:szCs w:val="22"/>
          <w:lang w:val="pt-PT" w:eastAsia="en-US"/>
        </w:rPr>
        <w:t xml:space="preserve"> Desta forma torna-se imperioso a disponibilização de contrato que </w:t>
      </w:r>
      <w:r w:rsidR="008F3A61" w:rsidRPr="008D2C7A">
        <w:rPr>
          <w:rFonts w:asciiTheme="minorHAnsi" w:hAnsiTheme="minorHAnsi" w:cstheme="minorHAnsi"/>
          <w:w w:val="105"/>
          <w:sz w:val="22"/>
          <w:szCs w:val="22"/>
          <w:lang w:val="pt-PT" w:eastAsia="en-US"/>
        </w:rPr>
        <w:t>preveja a manutenção preventiva e corretiva, além de pequenas adequações para manter todos os ativos imoveis adequados e operacionais, como é o caso do sitio aeroportuário.</w:t>
      </w:r>
    </w:p>
    <w:p w14:paraId="5A0D9569" w14:textId="6A2F300D" w:rsidR="00B51AF5" w:rsidRDefault="00B51AF5" w:rsidP="009D1342">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lang w:val="pt-PT" w:eastAsia="en-US"/>
        </w:rPr>
      </w:pPr>
      <w:r>
        <w:rPr>
          <w:rFonts w:asciiTheme="minorHAnsi" w:hAnsiTheme="minorHAnsi" w:cstheme="minorHAnsi"/>
          <w:w w:val="105"/>
          <w:lang w:val="pt-PT" w:eastAsia="en-US"/>
        </w:rPr>
        <w:t>DA FUNDAMENTAÇÃO LEGAL</w:t>
      </w:r>
    </w:p>
    <w:p w14:paraId="51CE98F7" w14:textId="2CE0436D" w:rsidR="002A4FD0" w:rsidRPr="008D2C7A" w:rsidRDefault="002A4FD0" w:rsidP="008D2C7A">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8D2C7A">
        <w:rPr>
          <w:rFonts w:asciiTheme="minorHAnsi" w:hAnsiTheme="minorHAnsi" w:cstheme="minorHAnsi"/>
          <w:w w:val="105"/>
          <w:sz w:val="22"/>
          <w:szCs w:val="22"/>
          <w:lang w:val="pt-PT" w:eastAsia="en-US"/>
        </w:rPr>
        <w:t>Em razão da implementação do projeto estar atrelada a execução de obras, a contratação amolda-se ao disposto art. 42</w:t>
      </w:r>
      <w:r w:rsidR="00950024" w:rsidRPr="008D2C7A">
        <w:rPr>
          <w:rFonts w:asciiTheme="minorHAnsi" w:hAnsiTheme="minorHAnsi" w:cstheme="minorHAnsi"/>
          <w:w w:val="105"/>
          <w:sz w:val="22"/>
          <w:szCs w:val="22"/>
          <w:lang w:val="pt-PT" w:eastAsia="en-US"/>
        </w:rPr>
        <w:t>, inciso I,</w:t>
      </w:r>
      <w:r w:rsidRPr="008D2C7A">
        <w:rPr>
          <w:rFonts w:asciiTheme="minorHAnsi" w:hAnsiTheme="minorHAnsi" w:cstheme="minorHAnsi"/>
          <w:w w:val="105"/>
          <w:sz w:val="22"/>
          <w:szCs w:val="22"/>
          <w:lang w:val="pt-PT" w:eastAsia="en-US"/>
        </w:rPr>
        <w:t xml:space="preserve"> da Lei Federal nº 13.303/2016, como in verbis:</w:t>
      </w:r>
    </w:p>
    <w:p w14:paraId="0160EC00" w14:textId="77777777" w:rsidR="00A94F97" w:rsidRPr="00A94F97" w:rsidRDefault="00A94F97" w:rsidP="00A94F97">
      <w:pPr>
        <w:tabs>
          <w:tab w:val="left" w:pos="1134"/>
        </w:tabs>
        <w:spacing w:before="19" w:after="240" w:line="276" w:lineRule="auto"/>
        <w:ind w:left="3402"/>
        <w:jc w:val="both"/>
        <w:rPr>
          <w:rFonts w:asciiTheme="minorHAnsi" w:eastAsia="Calibri" w:hAnsiTheme="minorHAnsi" w:cstheme="minorHAnsi"/>
          <w:i/>
        </w:rPr>
      </w:pPr>
      <w:r w:rsidRPr="00A94F97">
        <w:rPr>
          <w:rFonts w:asciiTheme="minorHAnsi" w:eastAsia="Calibri" w:hAnsiTheme="minorHAnsi" w:cstheme="minorHAnsi"/>
          <w:i/>
        </w:rPr>
        <w:t xml:space="preserve">Art. 42 Na licitação e na contratação de obras e serviços por empresas públicas e sociedades de economia mista, </w:t>
      </w:r>
      <w:r w:rsidRPr="00A94F97">
        <w:rPr>
          <w:rFonts w:asciiTheme="minorHAnsi" w:eastAsia="Calibri" w:hAnsiTheme="minorHAnsi" w:cstheme="minorHAnsi"/>
          <w:i/>
        </w:rPr>
        <w:lastRenderedPageBreak/>
        <w:t>serão observadas as seguintes definições:</w:t>
      </w:r>
    </w:p>
    <w:p w14:paraId="7E4A7504" w14:textId="77777777" w:rsidR="00A94F97" w:rsidRPr="00A94F97" w:rsidRDefault="00A94F97" w:rsidP="00A94F97">
      <w:pPr>
        <w:tabs>
          <w:tab w:val="left" w:pos="1134"/>
        </w:tabs>
        <w:spacing w:before="19" w:after="240" w:line="276" w:lineRule="auto"/>
        <w:ind w:left="3402"/>
        <w:jc w:val="both"/>
        <w:rPr>
          <w:rFonts w:asciiTheme="minorHAnsi" w:eastAsia="Calibri" w:hAnsiTheme="minorHAnsi" w:cstheme="minorHAnsi"/>
          <w:i/>
        </w:rPr>
      </w:pPr>
      <w:r w:rsidRPr="00A94F97">
        <w:rPr>
          <w:rFonts w:asciiTheme="minorHAnsi" w:eastAsia="Calibri" w:hAnsiTheme="minorHAnsi" w:cstheme="minorHAnsi"/>
          <w:i/>
        </w:rPr>
        <w:t>I - empreitada por preço unitário: contratação por preço certo de unidades determinadas;</w:t>
      </w:r>
    </w:p>
    <w:p w14:paraId="0978236D" w14:textId="77777777" w:rsidR="00A94F97" w:rsidRPr="00A94F97" w:rsidRDefault="00A94F97" w:rsidP="00A94F97">
      <w:pPr>
        <w:tabs>
          <w:tab w:val="left" w:pos="1134"/>
        </w:tabs>
        <w:spacing w:before="19" w:after="240" w:line="276" w:lineRule="auto"/>
        <w:ind w:left="3402"/>
        <w:jc w:val="both"/>
        <w:rPr>
          <w:rFonts w:asciiTheme="minorHAnsi" w:eastAsia="Calibri" w:hAnsiTheme="minorHAnsi" w:cstheme="minorHAnsi"/>
          <w:i/>
        </w:rPr>
      </w:pPr>
      <w:r w:rsidRPr="00A94F97">
        <w:rPr>
          <w:rFonts w:asciiTheme="minorHAnsi" w:eastAsia="Calibri" w:hAnsiTheme="minorHAnsi" w:cstheme="minorHAnsi"/>
          <w:i/>
        </w:rPr>
        <w:t>(...)</w:t>
      </w:r>
    </w:p>
    <w:p w14:paraId="5A5F21D9" w14:textId="5C4114F3" w:rsidR="002A4FD0" w:rsidRPr="008D2C7A" w:rsidRDefault="002A4FD0" w:rsidP="008D2C7A">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8D2C7A">
        <w:rPr>
          <w:rFonts w:asciiTheme="minorHAnsi" w:hAnsiTheme="minorHAnsi" w:cstheme="minorHAnsi"/>
          <w:w w:val="105"/>
          <w:sz w:val="22"/>
          <w:szCs w:val="22"/>
          <w:lang w:val="pt-PT" w:eastAsia="en-US"/>
        </w:rPr>
        <w:t xml:space="preserve">Bem como previsto pelo próprio Regulamento Interno de Licitações da CODEMAR, donde se extrai o artigo 41, </w:t>
      </w:r>
      <w:r w:rsidR="00950024" w:rsidRPr="008D2C7A">
        <w:rPr>
          <w:rFonts w:asciiTheme="minorHAnsi" w:hAnsiTheme="minorHAnsi" w:cstheme="minorHAnsi"/>
          <w:w w:val="105"/>
          <w:sz w:val="22"/>
          <w:szCs w:val="22"/>
          <w:lang w:val="pt-PT" w:eastAsia="en-US"/>
        </w:rPr>
        <w:t>inciso I</w:t>
      </w:r>
      <w:r w:rsidRPr="008D2C7A">
        <w:rPr>
          <w:rFonts w:asciiTheme="minorHAnsi" w:hAnsiTheme="minorHAnsi" w:cstheme="minorHAnsi"/>
          <w:w w:val="105"/>
          <w:sz w:val="22"/>
          <w:szCs w:val="22"/>
          <w:lang w:val="pt-PT" w:eastAsia="en-US"/>
        </w:rPr>
        <w:t>, como in verbis:</w:t>
      </w:r>
    </w:p>
    <w:p w14:paraId="77982E41" w14:textId="50073BAE" w:rsidR="00A94F97" w:rsidRPr="00A94F97" w:rsidRDefault="00950024" w:rsidP="00A94F97">
      <w:pPr>
        <w:tabs>
          <w:tab w:val="left" w:pos="1134"/>
        </w:tabs>
        <w:spacing w:before="19" w:after="240" w:line="276" w:lineRule="auto"/>
        <w:ind w:left="3402"/>
        <w:jc w:val="both"/>
        <w:rPr>
          <w:rFonts w:asciiTheme="minorHAnsi" w:eastAsia="Calibri" w:hAnsiTheme="minorHAnsi" w:cstheme="minorHAnsi"/>
          <w:i/>
        </w:rPr>
      </w:pPr>
      <w:r>
        <w:rPr>
          <w:rFonts w:asciiTheme="minorHAnsi" w:eastAsia="Calibri" w:hAnsiTheme="minorHAnsi" w:cstheme="minorHAnsi"/>
          <w:i/>
        </w:rPr>
        <w:t>“</w:t>
      </w:r>
      <w:r w:rsidR="00A94F97" w:rsidRPr="00A94F97">
        <w:rPr>
          <w:rFonts w:asciiTheme="minorHAnsi" w:eastAsia="Calibri" w:hAnsiTheme="minorHAnsi" w:cstheme="minorHAnsi"/>
          <w:i/>
        </w:rPr>
        <w:t>Art. 41 Os contratos da CODEMAR S.A., notadamente aqueles destinados à execução de obras e serviços de engenharia, admitirão os seguintes regimes de execução:</w:t>
      </w:r>
    </w:p>
    <w:p w14:paraId="24335F5D" w14:textId="77777777" w:rsidR="00A94F97" w:rsidRPr="00A94F97" w:rsidRDefault="00A94F97" w:rsidP="00A94F97">
      <w:pPr>
        <w:tabs>
          <w:tab w:val="left" w:pos="1134"/>
        </w:tabs>
        <w:spacing w:before="19" w:after="240" w:line="276" w:lineRule="auto"/>
        <w:ind w:left="3402"/>
        <w:jc w:val="both"/>
        <w:rPr>
          <w:rFonts w:asciiTheme="minorHAnsi" w:eastAsia="Calibri" w:hAnsiTheme="minorHAnsi" w:cstheme="minorHAnsi"/>
          <w:i/>
        </w:rPr>
      </w:pPr>
      <w:r w:rsidRPr="00A94F97">
        <w:rPr>
          <w:rFonts w:asciiTheme="minorHAnsi" w:eastAsia="Calibri" w:hAnsiTheme="minorHAnsi" w:cstheme="minorHAnsi"/>
          <w:i/>
        </w:rPr>
        <w:t>(…)</w:t>
      </w:r>
    </w:p>
    <w:p w14:paraId="61DE2E0D" w14:textId="58F914C2" w:rsidR="00A94F97" w:rsidRPr="00A94F97" w:rsidRDefault="00A94F97" w:rsidP="00A94F97">
      <w:pPr>
        <w:tabs>
          <w:tab w:val="left" w:pos="1134"/>
        </w:tabs>
        <w:spacing w:before="19" w:after="240" w:line="276" w:lineRule="auto"/>
        <w:ind w:left="3402"/>
        <w:jc w:val="both"/>
        <w:rPr>
          <w:rFonts w:asciiTheme="minorHAnsi" w:eastAsia="Calibri" w:hAnsiTheme="minorHAnsi" w:cstheme="minorHAnsi"/>
          <w:i/>
        </w:rPr>
      </w:pPr>
      <w:r w:rsidRPr="00A94F97">
        <w:rPr>
          <w:rFonts w:asciiTheme="minorHAnsi" w:eastAsia="Calibri" w:hAnsiTheme="minorHAnsi" w:cstheme="minorHAnsi"/>
          <w:i/>
        </w:rPr>
        <w:t>I – empreitada por preço unitário, nos casos em que os objetos, por sua natureza, possuam imprecisão inerente de quantitativos em seus itens orçamentários;</w:t>
      </w:r>
      <w:r w:rsidR="00950024">
        <w:rPr>
          <w:rFonts w:asciiTheme="minorHAnsi" w:eastAsia="Calibri" w:hAnsiTheme="minorHAnsi" w:cstheme="minorHAnsi"/>
          <w:i/>
        </w:rPr>
        <w:t>”</w:t>
      </w:r>
    </w:p>
    <w:p w14:paraId="1D2E9EC1" w14:textId="2360518D" w:rsidR="007243BF" w:rsidRPr="009F53C4" w:rsidRDefault="007243BF" w:rsidP="007243BF">
      <w:pPr>
        <w:pStyle w:val="NormalWeb"/>
        <w:numPr>
          <w:ilvl w:val="1"/>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9F53C4">
        <w:rPr>
          <w:rFonts w:asciiTheme="minorHAnsi" w:hAnsiTheme="minorHAnsi" w:cstheme="minorHAnsi"/>
          <w:w w:val="105"/>
          <w:sz w:val="22"/>
          <w:szCs w:val="22"/>
          <w:lang w:val="pt-PT" w:eastAsia="en-US"/>
        </w:rPr>
        <w:t>DA MEMÓRIA DE CÁLCULO</w:t>
      </w:r>
      <w:r w:rsidR="00BE57FB">
        <w:rPr>
          <w:rFonts w:asciiTheme="minorHAnsi" w:hAnsiTheme="minorHAnsi" w:cstheme="minorHAnsi"/>
          <w:w w:val="105"/>
          <w:sz w:val="22"/>
          <w:szCs w:val="22"/>
          <w:lang w:val="pt-PT" w:eastAsia="en-US"/>
        </w:rPr>
        <w:t>:</w:t>
      </w:r>
    </w:p>
    <w:p w14:paraId="36FB5552" w14:textId="77777777" w:rsidR="008B7A67" w:rsidRPr="009F53C4" w:rsidRDefault="00490199" w:rsidP="007243BF">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9F53C4">
        <w:rPr>
          <w:rFonts w:asciiTheme="minorHAnsi" w:hAnsiTheme="minorHAnsi" w:cstheme="minorHAnsi"/>
          <w:w w:val="105"/>
          <w:sz w:val="22"/>
          <w:szCs w:val="22"/>
          <w:lang w:val="pt-PT" w:eastAsia="en-US"/>
        </w:rPr>
        <w:t>O escopo da contratação foi construido em decorrência da experiência do órgão durante a administração do aeroporto de Maricá, considerando as caracteristicas dos chamados abertos nos últimos anos, sendo o formato da contratação vigênte até o momento, considerada a mais adequada</w:t>
      </w:r>
      <w:r w:rsidR="008B7A67" w:rsidRPr="009F53C4">
        <w:rPr>
          <w:rFonts w:asciiTheme="minorHAnsi" w:hAnsiTheme="minorHAnsi" w:cstheme="minorHAnsi"/>
          <w:w w:val="105"/>
          <w:sz w:val="22"/>
          <w:szCs w:val="22"/>
          <w:lang w:val="pt-PT" w:eastAsia="en-US"/>
        </w:rPr>
        <w:t>, em razão da pluralidade que envolve os serviços.</w:t>
      </w:r>
    </w:p>
    <w:p w14:paraId="55E86631" w14:textId="41266D1F" w:rsidR="00490199" w:rsidRPr="009F53C4" w:rsidRDefault="008B7A67" w:rsidP="007243BF">
      <w:pPr>
        <w:pStyle w:val="NormalWeb"/>
        <w:numPr>
          <w:ilvl w:val="2"/>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9F53C4">
        <w:rPr>
          <w:rFonts w:asciiTheme="minorHAnsi" w:hAnsiTheme="minorHAnsi" w:cstheme="minorHAnsi"/>
          <w:w w:val="105"/>
          <w:sz w:val="22"/>
          <w:szCs w:val="22"/>
          <w:lang w:val="pt-PT" w:eastAsia="en-US"/>
        </w:rPr>
        <w:t xml:space="preserve">Além disso, o formato da contratação escolhido possui uma facilidade para realizar medição e apuração dos valores a serem faturados, uma vez que </w:t>
      </w:r>
      <w:r w:rsidR="00490199" w:rsidRPr="009F53C4">
        <w:rPr>
          <w:rFonts w:asciiTheme="minorHAnsi" w:hAnsiTheme="minorHAnsi" w:cstheme="minorHAnsi"/>
          <w:w w:val="105"/>
          <w:sz w:val="22"/>
          <w:szCs w:val="22"/>
          <w:lang w:val="pt-PT" w:eastAsia="en-US"/>
        </w:rPr>
        <w:t xml:space="preserve">a métrica se dará pelos valores constantes nas tabelas oficiais de obras e serviços de engenharia, </w:t>
      </w:r>
      <w:r w:rsidRPr="009F53C4">
        <w:rPr>
          <w:rFonts w:asciiTheme="minorHAnsi" w:hAnsiTheme="minorHAnsi" w:cstheme="minorHAnsi"/>
          <w:w w:val="105"/>
          <w:sz w:val="22"/>
          <w:szCs w:val="22"/>
          <w:lang w:val="pt-PT" w:eastAsia="en-US"/>
        </w:rPr>
        <w:t>sob os critérios definidos no objeto desta licitação, ou seja, abertura de chamado e medição dos serviços efetuados.</w:t>
      </w:r>
      <w:r w:rsidR="00490199" w:rsidRPr="009F53C4">
        <w:rPr>
          <w:rFonts w:asciiTheme="minorHAnsi" w:hAnsiTheme="minorHAnsi" w:cstheme="minorHAnsi"/>
          <w:w w:val="105"/>
          <w:sz w:val="22"/>
          <w:szCs w:val="22"/>
          <w:lang w:val="pt-PT" w:eastAsia="en-US"/>
        </w:rPr>
        <w:t xml:space="preserve"> </w:t>
      </w:r>
    </w:p>
    <w:p w14:paraId="71D1FA9D" w14:textId="7E400B3D" w:rsidR="007243BF" w:rsidRPr="009F53C4" w:rsidRDefault="007243BF" w:rsidP="00350FE5">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sidRPr="009F53C4">
        <w:rPr>
          <w:rFonts w:asciiTheme="minorHAnsi" w:hAnsiTheme="minorHAnsi" w:cstheme="minorHAnsi"/>
          <w:w w:val="105"/>
          <w:sz w:val="24"/>
          <w:szCs w:val="24"/>
        </w:rPr>
        <w:t>DESCRIÇÃO DA SOLUÇÃO:</w:t>
      </w:r>
    </w:p>
    <w:p w14:paraId="496B89CF" w14:textId="77777777" w:rsidR="00F13672" w:rsidRDefault="00F13672" w:rsidP="00F13672">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bookmarkStart w:id="2" w:name="_Hlk128665839"/>
      <w:r>
        <w:rPr>
          <w:rFonts w:asciiTheme="minorHAnsi" w:hAnsiTheme="minorHAnsi" w:cstheme="minorHAnsi"/>
          <w:w w:val="105"/>
          <w:sz w:val="22"/>
          <w:szCs w:val="22"/>
        </w:rPr>
        <w:t>DOS SERVIÇOS A SEREM DESENVOLVIDOS:</w:t>
      </w:r>
    </w:p>
    <w:p w14:paraId="3D929581" w14:textId="77777777" w:rsidR="00F13672" w:rsidRPr="00F13672" w:rsidRDefault="00F13672" w:rsidP="00F13672">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 xml:space="preserve">A CONTRATADA deverá realizar os serviços de manutenção preventiva, corretiva e preditiva, através de atividades previamente programadas de inspeção, revisão e reparos, e de serviços solicitados por demanda, requisitados pela CODEMAR-SA. </w:t>
      </w:r>
    </w:p>
    <w:p w14:paraId="3B7E5566" w14:textId="77777777" w:rsidR="00F13672" w:rsidRPr="00F13672" w:rsidRDefault="00F13672" w:rsidP="00F13672">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lastRenderedPageBreak/>
        <w:t>A CONTRATADA somente realizará atendimento aos serviços solicitados por demanda, após autorização da CONTRATANTE que, ao seu critério e considerando o grau de prioridade do problema, poderá reunir várias solicitações, de forma a serem atendidas numa única chamada.</w:t>
      </w:r>
    </w:p>
    <w:p w14:paraId="789EF43B" w14:textId="77777777" w:rsidR="00F13672" w:rsidRPr="00F13672" w:rsidRDefault="00F13672" w:rsidP="00F13672">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As manutenções consistem em:</w:t>
      </w:r>
    </w:p>
    <w:p w14:paraId="050C74E5" w14:textId="77777777" w:rsidR="00F13672" w:rsidRPr="00F13672" w:rsidRDefault="00F13672" w:rsidP="00F13672">
      <w:pPr>
        <w:pStyle w:val="NormalWeb"/>
        <w:numPr>
          <w:ilvl w:val="3"/>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F13672">
        <w:rPr>
          <w:rFonts w:asciiTheme="minorHAnsi" w:hAnsiTheme="minorHAnsi" w:cstheme="minorHAnsi"/>
          <w:w w:val="105"/>
          <w:sz w:val="22"/>
          <w:szCs w:val="22"/>
          <w:lang w:val="pt-PT" w:eastAsia="en-US"/>
        </w:rPr>
        <w:t>Preventiva: tem por objetivo evitar a ocorrência de defeitos em todos os componentes dos sistemas, conservando-os dentro dos padrões de segurança e em perfeito estado de funcionamento, devendo ser executada em duas etapas:</w:t>
      </w:r>
    </w:p>
    <w:p w14:paraId="49ED399A" w14:textId="77777777" w:rsidR="00F13672" w:rsidRPr="00F13672" w:rsidRDefault="00F13672" w:rsidP="00F13672">
      <w:pPr>
        <w:pStyle w:val="NormalWeb"/>
        <w:numPr>
          <w:ilvl w:val="3"/>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F13672">
        <w:rPr>
          <w:rFonts w:asciiTheme="minorHAnsi" w:hAnsiTheme="minorHAnsi" w:cstheme="minorHAnsi"/>
          <w:w w:val="105"/>
          <w:sz w:val="22"/>
          <w:szCs w:val="22"/>
          <w:lang w:val="pt-PT" w:eastAsia="en-US"/>
        </w:rPr>
        <w:t>Inspeção: Verificação de determinados pontos das instalações seguindo programa (rotina) de manutenção recomendado pelos fabricantes dos equipamentos;</w:t>
      </w:r>
    </w:p>
    <w:p w14:paraId="2CC79C91" w14:textId="77777777" w:rsidR="00F13672" w:rsidRPr="00F13672" w:rsidRDefault="00F13672" w:rsidP="00F13672">
      <w:pPr>
        <w:pStyle w:val="NormalWeb"/>
        <w:numPr>
          <w:ilvl w:val="3"/>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F13672">
        <w:rPr>
          <w:rFonts w:asciiTheme="minorHAnsi" w:hAnsiTheme="minorHAnsi" w:cstheme="minorHAnsi"/>
          <w:w w:val="105"/>
          <w:sz w:val="22"/>
          <w:szCs w:val="22"/>
          <w:lang w:val="pt-PT" w:eastAsia="en-US"/>
        </w:rPr>
        <w:t>Revisão: Verificações (parciais ou totais) programadas das instalações para fins de reparos, limpeza ou reposição de componentes.</w:t>
      </w:r>
    </w:p>
    <w:p w14:paraId="00CE356E" w14:textId="77777777" w:rsidR="00F13672" w:rsidRPr="00F13672" w:rsidRDefault="00F13672" w:rsidP="00F13672">
      <w:pPr>
        <w:pStyle w:val="NormalWeb"/>
        <w:numPr>
          <w:ilvl w:val="3"/>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F13672">
        <w:rPr>
          <w:rFonts w:asciiTheme="minorHAnsi" w:hAnsiTheme="minorHAnsi" w:cstheme="minorHAnsi"/>
          <w:w w:val="105"/>
          <w:sz w:val="22"/>
          <w:szCs w:val="22"/>
          <w:lang w:val="pt-PT" w:eastAsia="en-US"/>
        </w:rPr>
        <w:t>Corretiva: tem por objetivo o restabelecimento dos componentes dos sistemas às condições ideais de funcionamento, eliminando defeitos mediante a execução de regulagens, ajustes mecânicos e eletrônicos, bem como substituição de peças, componentes e/ou acessórios, que se apresentarem danificados, gastos ou defeituosos, o que deverá ser atestado por meio de laudo técnico específico, assinado pelo engenheiro responsável da CONTRATADA, o qual deverá conter a discriminação do defeito.</w:t>
      </w:r>
    </w:p>
    <w:p w14:paraId="01E46CC5" w14:textId="77777777" w:rsidR="00F13672" w:rsidRPr="00F13672" w:rsidRDefault="00F13672" w:rsidP="00F13672">
      <w:pPr>
        <w:pStyle w:val="NormalWeb"/>
        <w:numPr>
          <w:ilvl w:val="3"/>
          <w:numId w:val="1"/>
        </w:numPr>
        <w:shd w:val="clear" w:color="auto" w:fill="FFFFFF"/>
        <w:tabs>
          <w:tab w:val="left" w:pos="1134"/>
        </w:tabs>
        <w:spacing w:before="240" w:beforeAutospacing="0" w:after="240" w:afterAutospacing="0" w:line="276" w:lineRule="auto"/>
        <w:ind w:left="142" w:firstLine="0"/>
        <w:jc w:val="both"/>
        <w:rPr>
          <w:rFonts w:asciiTheme="minorHAnsi" w:hAnsiTheme="minorHAnsi" w:cstheme="minorHAnsi"/>
          <w:w w:val="105"/>
          <w:sz w:val="22"/>
          <w:szCs w:val="22"/>
          <w:lang w:val="pt-PT" w:eastAsia="en-US"/>
        </w:rPr>
      </w:pPr>
      <w:r w:rsidRPr="00F13672">
        <w:rPr>
          <w:rFonts w:asciiTheme="minorHAnsi" w:hAnsiTheme="minorHAnsi" w:cstheme="minorHAnsi"/>
          <w:w w:val="105"/>
          <w:sz w:val="22"/>
          <w:szCs w:val="22"/>
          <w:lang w:val="pt-PT" w:eastAsia="en-US"/>
        </w:rPr>
        <w:t>Preditiva: tem por objetivo indicar as condições reais de funcionamento das máquinas, com base em dados que informe o seu desgaste ou processo de degradação. Trata-se da manutenção que prediz o tempo de vida útil dos componentes das máquinas e equipamentos e, também, as condições para que esse tempo de vida seja mais bem aproveitado.</w:t>
      </w:r>
    </w:p>
    <w:p w14:paraId="332D70B3" w14:textId="77777777" w:rsidR="00F13672" w:rsidRPr="00F13672" w:rsidRDefault="00F13672" w:rsidP="00F13672">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A empresa deverá prestar serviços de manutenção corretiva, independentemente das manutenções preventivas e preditivas programadas, consistindo em atendimento em regime de 24 (vinte e quatro) horas por dia, ou quando de constatação de danos e/ou defeitos durante as inspeções e manutenção de rotina, que impeçam o funcionamento correto e seguro das instalações e equipamentos essenciais ao perfeito funcionamento das áreas operacionais, assistenciais e administrativas da CODEMAR-SA.</w:t>
      </w:r>
    </w:p>
    <w:p w14:paraId="617F7CBC" w14:textId="77777777" w:rsidR="00F13672" w:rsidRPr="00F13672" w:rsidRDefault="00F13672" w:rsidP="0094006A">
      <w:pPr>
        <w:pStyle w:val="Corpodetexto"/>
        <w:widowControl/>
        <w:numPr>
          <w:ilvl w:val="2"/>
          <w:numId w:val="2"/>
        </w:numPr>
        <w:tabs>
          <w:tab w:val="left" w:pos="1134"/>
        </w:tabs>
        <w:autoSpaceDE/>
        <w:autoSpaceDN/>
        <w:spacing w:before="240" w:after="240" w:line="360" w:lineRule="auto"/>
        <w:ind w:left="142" w:firstLine="0"/>
        <w:jc w:val="both"/>
        <w:rPr>
          <w:rFonts w:cs="Calibri"/>
        </w:rPr>
      </w:pPr>
      <w:r w:rsidRPr="00F13672">
        <w:rPr>
          <w:rFonts w:asciiTheme="minorHAnsi" w:hAnsiTheme="minorHAnsi" w:cstheme="minorHAnsi"/>
          <w:w w:val="105"/>
          <w:sz w:val="22"/>
          <w:szCs w:val="22"/>
        </w:rPr>
        <w:t xml:space="preserve">Os serviços complementares de obras civis, a serem realizados sob demanda, englobando pintura, reparos e conservações em pisos, alvenaria, tetos, esquadrias, vidros, </w:t>
      </w:r>
      <w:r w:rsidRPr="00F13672">
        <w:rPr>
          <w:rFonts w:asciiTheme="minorHAnsi" w:hAnsiTheme="minorHAnsi" w:cstheme="minorHAnsi"/>
          <w:w w:val="105"/>
          <w:sz w:val="22"/>
          <w:szCs w:val="22"/>
        </w:rPr>
        <w:lastRenderedPageBreak/>
        <w:t>ferragens, entre outros, estão caracterizados pelo conceito de Pequenas Intervenções, nas quais podem ser realizadas com um grupo de Ordens de Serviços.</w:t>
      </w:r>
    </w:p>
    <w:p w14:paraId="5CCA08E7" w14:textId="2BFBD614" w:rsidR="00F13672" w:rsidRPr="00F13672" w:rsidRDefault="00F13672" w:rsidP="00F13672">
      <w:pPr>
        <w:pStyle w:val="Corpodetexto"/>
        <w:widowControl/>
        <w:numPr>
          <w:ilvl w:val="2"/>
          <w:numId w:val="2"/>
        </w:numPr>
        <w:tabs>
          <w:tab w:val="left" w:pos="1134"/>
        </w:tabs>
        <w:autoSpaceDE/>
        <w:autoSpaceDN/>
        <w:spacing w:before="240" w:after="240" w:line="360"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 xml:space="preserve">Toda e qualquer manutenção que necessite quebra de alvenaria, forro, piso, revestimentos e demais itens de acabamento, ensejará na recomposição das partes danificadas pela CONTRATADA, conforme padrão existente e especificado pela CODEMAR S.A de forma a restaurar a condição anterior a da intervenção da CONTRATADA. </w:t>
      </w:r>
    </w:p>
    <w:p w14:paraId="4DC46573" w14:textId="53E6ABB0" w:rsidR="00F13672" w:rsidRPr="00F13672" w:rsidRDefault="00F13672" w:rsidP="00F13672">
      <w:pPr>
        <w:pStyle w:val="Corpodetexto"/>
        <w:widowControl/>
        <w:numPr>
          <w:ilvl w:val="2"/>
          <w:numId w:val="2"/>
        </w:numPr>
        <w:tabs>
          <w:tab w:val="left" w:pos="1134"/>
        </w:tabs>
        <w:autoSpaceDE/>
        <w:autoSpaceDN/>
        <w:spacing w:before="240" w:after="240" w:line="360"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Os serviços de recomposição devem abranger todas as etapas de execução, do reparo ao acabamento.</w:t>
      </w:r>
    </w:p>
    <w:p w14:paraId="0274DD53" w14:textId="43585B86" w:rsidR="00F13672" w:rsidRPr="00F13672" w:rsidRDefault="00F13672" w:rsidP="00F13672">
      <w:pPr>
        <w:pStyle w:val="Corpodetexto"/>
        <w:widowControl/>
        <w:numPr>
          <w:ilvl w:val="2"/>
          <w:numId w:val="2"/>
        </w:numPr>
        <w:tabs>
          <w:tab w:val="left" w:pos="1134"/>
        </w:tabs>
        <w:autoSpaceDE/>
        <w:autoSpaceDN/>
        <w:spacing w:before="240" w:after="240" w:line="360"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Caberá à CONTRATADA o ônus da reconstituição das partes desnecessariamente danificadas, caracterizando má execução dos serviços.</w:t>
      </w:r>
    </w:p>
    <w:p w14:paraId="585B65E2" w14:textId="0CDC3936" w:rsidR="00F13672" w:rsidRPr="00F13672" w:rsidRDefault="00F13672" w:rsidP="00F13672">
      <w:pPr>
        <w:pStyle w:val="Corpodetexto"/>
        <w:widowControl/>
        <w:numPr>
          <w:ilvl w:val="2"/>
          <w:numId w:val="2"/>
        </w:numPr>
        <w:tabs>
          <w:tab w:val="left" w:pos="1134"/>
        </w:tabs>
        <w:autoSpaceDE/>
        <w:autoSpaceDN/>
        <w:spacing w:before="240" w:after="240" w:line="360"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 xml:space="preserve">A elaboração dos projetos como construídos (as built) e a manutenção destes atualizados é responsabilidade da CONTRATADA, conforme padrão existente e especificado pela </w:t>
      </w:r>
      <w:r w:rsidRPr="00FC2CCA">
        <w:rPr>
          <w:rFonts w:asciiTheme="minorHAnsi" w:hAnsiTheme="minorHAnsi" w:cstheme="minorHAnsi"/>
          <w:w w:val="105"/>
          <w:sz w:val="22"/>
          <w:szCs w:val="22"/>
        </w:rPr>
        <w:t>Superintendência de Projetos.</w:t>
      </w:r>
    </w:p>
    <w:p w14:paraId="456079CD" w14:textId="23F59518" w:rsidR="00F13672" w:rsidRPr="00F13672" w:rsidRDefault="00F13672" w:rsidP="00F13672">
      <w:pPr>
        <w:pStyle w:val="Corpodetexto"/>
        <w:widowControl/>
        <w:numPr>
          <w:ilvl w:val="2"/>
          <w:numId w:val="2"/>
        </w:numPr>
        <w:tabs>
          <w:tab w:val="left" w:pos="1134"/>
        </w:tabs>
        <w:autoSpaceDE/>
        <w:autoSpaceDN/>
        <w:spacing w:before="240" w:after="240" w:line="360"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 xml:space="preserve">A CONTRATADA deverá apresentar </w:t>
      </w:r>
      <w:r w:rsidR="001F4CBF">
        <w:rPr>
          <w:rFonts w:asciiTheme="minorHAnsi" w:hAnsiTheme="minorHAnsi" w:cstheme="minorHAnsi"/>
          <w:w w:val="105"/>
          <w:sz w:val="22"/>
          <w:szCs w:val="22"/>
        </w:rPr>
        <w:t>à</w:t>
      </w:r>
      <w:r w:rsidR="00A37B8F" w:rsidRPr="00F13672">
        <w:rPr>
          <w:rFonts w:asciiTheme="minorHAnsi" w:hAnsiTheme="minorHAnsi" w:cstheme="minorHAnsi"/>
          <w:w w:val="105"/>
          <w:sz w:val="22"/>
          <w:szCs w:val="22"/>
        </w:rPr>
        <w:t xml:space="preserve"> </w:t>
      </w:r>
      <w:r w:rsidRPr="00F13672">
        <w:rPr>
          <w:rFonts w:asciiTheme="minorHAnsi" w:hAnsiTheme="minorHAnsi" w:cstheme="minorHAnsi"/>
          <w:w w:val="105"/>
          <w:sz w:val="22"/>
          <w:szCs w:val="22"/>
        </w:rPr>
        <w:t>Superintendência de Projetos o projeto como construído (as built) em até 10 (dez) dias úteis após a conclusão de cada serviço.</w:t>
      </w:r>
    </w:p>
    <w:p w14:paraId="212D9121" w14:textId="1A67D122" w:rsidR="00F13672" w:rsidRPr="00F13672" w:rsidRDefault="00F13672" w:rsidP="00F13672">
      <w:pPr>
        <w:pStyle w:val="Corpodetexto"/>
        <w:widowControl/>
        <w:numPr>
          <w:ilvl w:val="2"/>
          <w:numId w:val="2"/>
        </w:numPr>
        <w:tabs>
          <w:tab w:val="left" w:pos="1134"/>
        </w:tabs>
        <w:autoSpaceDE/>
        <w:autoSpaceDN/>
        <w:spacing w:before="240" w:after="240" w:line="360"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Nos equipamentos que se encontram em período de garantia, os serviços de manutenção corretiva somente poderão ser executados, após a constatação de que, o problema não decorre de defeito coberto pela garantia.</w:t>
      </w:r>
    </w:p>
    <w:p w14:paraId="6C2568CA" w14:textId="1BCEBF0D" w:rsidR="00F13672" w:rsidRPr="00F13672" w:rsidRDefault="00F13672" w:rsidP="00F13672">
      <w:pPr>
        <w:pStyle w:val="Corpodetexto"/>
        <w:widowControl/>
        <w:numPr>
          <w:ilvl w:val="2"/>
          <w:numId w:val="2"/>
        </w:numPr>
        <w:tabs>
          <w:tab w:val="left" w:pos="1134"/>
        </w:tabs>
        <w:autoSpaceDE/>
        <w:autoSpaceDN/>
        <w:spacing w:before="240" w:after="240" w:line="360"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Ficando constatado que o problema do equipamento decorre de defeito de fabricação, a CONTRATADA comunicará o fato ao CONTRATANTE no prazo máximo de 5 (cinco) dias úteis, não ultrapassando a data de término da garantia, mediante emissão de laudo técnico, a fim de que sejam tomadas as providências necessárias.</w:t>
      </w:r>
    </w:p>
    <w:p w14:paraId="72320A5C" w14:textId="658403F4" w:rsidR="00F13672" w:rsidRPr="00F13672" w:rsidRDefault="00F13672" w:rsidP="00F13672">
      <w:pPr>
        <w:pStyle w:val="Corpodetexto"/>
        <w:widowControl/>
        <w:numPr>
          <w:ilvl w:val="2"/>
          <w:numId w:val="2"/>
        </w:numPr>
        <w:tabs>
          <w:tab w:val="left" w:pos="1134"/>
        </w:tabs>
        <w:autoSpaceDE/>
        <w:autoSpaceDN/>
        <w:spacing w:before="240" w:after="240" w:line="360"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Caso a CONTRATADA execute, sem a autorização da CONTRATANTE, os serviços de manutenção corretiva nesses equipamentos e disto resulte a perda da garantia oferecida, a CONTRATADA assumirá durante o período remanescente da garantia, todos os ônus a que atualmente está sujeito o fabricante do equipamento.</w:t>
      </w:r>
    </w:p>
    <w:bookmarkEnd w:id="2"/>
    <w:p w14:paraId="04C46ABB" w14:textId="7B2BCFE8" w:rsidR="00F13672" w:rsidRPr="00F13672" w:rsidRDefault="00F13672" w:rsidP="00F13672">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lastRenderedPageBreak/>
        <w:t>DAS OBSERVAÇÕES</w:t>
      </w:r>
      <w:r w:rsidRPr="00F13672">
        <w:rPr>
          <w:rFonts w:asciiTheme="minorHAnsi" w:hAnsiTheme="minorHAnsi" w:cstheme="minorHAnsi"/>
          <w:w w:val="105"/>
          <w:sz w:val="22"/>
          <w:szCs w:val="22"/>
        </w:rPr>
        <w:t>:</w:t>
      </w:r>
    </w:p>
    <w:p w14:paraId="7E3F2C6C" w14:textId="5FB2C27A" w:rsidR="00F13672" w:rsidRPr="00F13672" w:rsidRDefault="00F13672" w:rsidP="00F13672">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Considerar-se-á a CONTRATADA como altamente especializada nos serviços em questão e que, por conseguinte, deverá ter computado, no valor global da sua proposta, também, as complementações, acessórios e dispositivos implícitos e necessários ao perfeito e completo funcionamento de todas as instalações e equipamentos, não cabendo, portanto, pretensão de futura cobrança de “serviços extras” ou de alterações nas composições de preços unitários, salvo os previstos neste documento.</w:t>
      </w:r>
    </w:p>
    <w:p w14:paraId="589816AE" w14:textId="142170A1" w:rsidR="00F13672" w:rsidRPr="00F13672" w:rsidRDefault="00F13672" w:rsidP="00F13672">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Nenhum pagamento adicional será efetuado em remuneração aos serviços aqui descritos. Os respectivos custos deverão estar incluídos nos preços unitários, constantes da proposta da CONTRATADA, exceto os previstos neste documento, relativos ao ressarcimento de materiais.</w:t>
      </w:r>
    </w:p>
    <w:p w14:paraId="5DAAFD55" w14:textId="05B591A1" w:rsidR="00F13672" w:rsidRPr="00F13672" w:rsidRDefault="00F13672" w:rsidP="00F13672">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F13672">
        <w:rPr>
          <w:rFonts w:asciiTheme="minorHAnsi" w:hAnsiTheme="minorHAnsi" w:cstheme="minorHAnsi"/>
          <w:w w:val="105"/>
          <w:sz w:val="22"/>
          <w:szCs w:val="22"/>
        </w:rPr>
        <w:t>As Rotinas Mínimas de Manutenção estão relacionadas no Anexo II – Plano de Manutenção.</w:t>
      </w:r>
    </w:p>
    <w:p w14:paraId="03C583D8" w14:textId="6E70F364" w:rsidR="00F13672" w:rsidRPr="00D46115" w:rsidRDefault="00F13672" w:rsidP="00582503">
      <w:pPr>
        <w:pStyle w:val="Corpodetexto"/>
        <w:numPr>
          <w:ilvl w:val="3"/>
          <w:numId w:val="41"/>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As rotinas do Plano de Manutenção são apenas uma referência para execução dos serviços, devendo a CONTRATADA providenciar todas as demais ações que forem necessárias, para manter o efetivo funcionamento dos sistemas, ou para aperfeiçoar os processos. Tais rotinas complementares deverão ser encaminhadas por escrito, para aprovação prévia do Fiscal do Contrato, de forma a verificar sua adequação.</w:t>
      </w:r>
    </w:p>
    <w:p w14:paraId="4B5FA067" w14:textId="1D1F7949" w:rsidR="00F13672" w:rsidRPr="00D46115" w:rsidRDefault="00F13672" w:rsidP="00582503">
      <w:pPr>
        <w:pStyle w:val="Corpodetexto"/>
        <w:numPr>
          <w:ilvl w:val="3"/>
          <w:numId w:val="41"/>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O CONTRATANTE poderá, a qualquer tempo, modificar as rotinas ou a periodicidade, bastando comunicar por escrito à CONTRATADA, a qual terá o prazo máximo de 5 (cinco) dias úteis para promover os acertos necessários.</w:t>
      </w:r>
    </w:p>
    <w:p w14:paraId="2E996C55" w14:textId="031D76A5" w:rsidR="00F13672" w:rsidRPr="00D46115" w:rsidRDefault="00D46115" w:rsidP="00582503">
      <w:pPr>
        <w:pStyle w:val="Corpodetexto"/>
        <w:numPr>
          <w:ilvl w:val="3"/>
          <w:numId w:val="41"/>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T</w:t>
      </w:r>
      <w:r w:rsidR="00F13672" w:rsidRPr="00D46115">
        <w:rPr>
          <w:rFonts w:asciiTheme="minorHAnsi" w:hAnsiTheme="minorHAnsi" w:cstheme="minorHAnsi"/>
          <w:w w:val="105"/>
          <w:sz w:val="22"/>
          <w:szCs w:val="22"/>
        </w:rPr>
        <w:t>odos os casos de manutenção corretiva que não puderem ser solucionados no mesmo dia deverão ser registrados pela CONTRATADA em Livro de Ocorrências, que estará à disposição do Fiscal do Contrato, sendo os casos mais relevantes comunicados pessoalmente ao Fiscal do Contrato.</w:t>
      </w:r>
    </w:p>
    <w:p w14:paraId="4EDDB558" w14:textId="1515020C" w:rsidR="00F13672" w:rsidRPr="00D46115" w:rsidRDefault="00F13672" w:rsidP="00D46115">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A CONTRATADA deverá manter os locais de trabalho, as instalações e os equipamentos em perfeitas condições, inclusive de higiene, conservando as cores e especificações originais, bem como proceder à limpeza e retirada de entulhos dos locais de trabalho, após a execução dos serviços.</w:t>
      </w:r>
    </w:p>
    <w:p w14:paraId="2A82E137" w14:textId="2EB7761A" w:rsidR="00F13672" w:rsidRPr="00D46115" w:rsidRDefault="00F13672" w:rsidP="00D46115">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A remoção de equipamentos ou modificações nas instalações deve ser seguida de adequações dos locais de trabalho, com observância de cuidados, a fim de minimizar os transtornos e interrupção dos serviços aeronáuticos. Obras que gerem grande quantidade de detritos, poeira e outros realizadas dentro da área operacional, dever</w:t>
      </w:r>
      <w:r w:rsidR="000E7E27">
        <w:rPr>
          <w:rFonts w:asciiTheme="minorHAnsi" w:hAnsiTheme="minorHAnsi" w:cstheme="minorHAnsi"/>
          <w:w w:val="105"/>
          <w:sz w:val="22"/>
          <w:szCs w:val="22"/>
        </w:rPr>
        <w:t>ão</w:t>
      </w:r>
      <w:r w:rsidRPr="00D46115">
        <w:rPr>
          <w:rFonts w:asciiTheme="minorHAnsi" w:hAnsiTheme="minorHAnsi" w:cstheme="minorHAnsi"/>
          <w:w w:val="105"/>
          <w:sz w:val="22"/>
          <w:szCs w:val="22"/>
        </w:rPr>
        <w:t xml:space="preserve"> </w:t>
      </w:r>
      <w:r w:rsidRPr="00D46115">
        <w:rPr>
          <w:rFonts w:asciiTheme="minorHAnsi" w:hAnsiTheme="minorHAnsi" w:cstheme="minorHAnsi"/>
          <w:w w:val="105"/>
          <w:sz w:val="22"/>
          <w:szCs w:val="22"/>
        </w:rPr>
        <w:lastRenderedPageBreak/>
        <w:t>ser previamente comunicada a Fiscal do Contrato para que junto a Gestão Aeroportuária desenvolvam um plano de ação para evitar qualquer transtorno as operações aeronáuticas.</w:t>
      </w:r>
    </w:p>
    <w:p w14:paraId="6DEF49B5" w14:textId="40C88958" w:rsidR="00F13672" w:rsidRPr="00D46115" w:rsidRDefault="00F13672" w:rsidP="00E64B58">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Os equipamentos não devem ser consertados ou mesmo aguardarem conserto em locais</w:t>
      </w:r>
      <w:r w:rsidR="00D46115">
        <w:rPr>
          <w:rFonts w:asciiTheme="minorHAnsi" w:hAnsiTheme="minorHAnsi" w:cstheme="minorHAnsi"/>
          <w:w w:val="105"/>
          <w:sz w:val="22"/>
          <w:szCs w:val="22"/>
        </w:rPr>
        <w:t xml:space="preserve"> </w:t>
      </w:r>
      <w:r w:rsidRPr="00D46115">
        <w:rPr>
          <w:rFonts w:asciiTheme="minorHAnsi" w:hAnsiTheme="minorHAnsi" w:cstheme="minorHAnsi"/>
          <w:w w:val="105"/>
          <w:sz w:val="22"/>
          <w:szCs w:val="22"/>
        </w:rPr>
        <w:t>inadequados.</w:t>
      </w:r>
    </w:p>
    <w:p w14:paraId="0FEB9646" w14:textId="6849D6D3" w:rsidR="00F13672" w:rsidRPr="00D46115" w:rsidRDefault="00F13672" w:rsidP="00D46115">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Quando houver a necessidade da execução de testes nos equipamentos e/ou instalações, estes devem ser executados, respeitando-se a periodicidade dos mesmos, conforme definido em normas técnicas e legislações vigentes no país.</w:t>
      </w:r>
    </w:p>
    <w:p w14:paraId="5BF0B619" w14:textId="73C33F08" w:rsidR="00F13672" w:rsidRPr="00D46115" w:rsidRDefault="00F13672" w:rsidP="00D46115">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A CONTRATADA deverá dar parecer a respeito de todos os equipamentos e instalações, mensalmente, em forma de relatório, com o objetivo de expor as condições atuais em que estão os mesmos, devendo constar:</w:t>
      </w:r>
    </w:p>
    <w:p w14:paraId="3C86BF8A" w14:textId="6B87C659" w:rsidR="00F13672" w:rsidRPr="00D46115" w:rsidRDefault="00F13672" w:rsidP="00582503">
      <w:pPr>
        <w:pStyle w:val="Corpodetexto"/>
        <w:numPr>
          <w:ilvl w:val="2"/>
          <w:numId w:val="4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Serviços executados (manutenção preventiva/corretiva/preditiva);</w:t>
      </w:r>
    </w:p>
    <w:p w14:paraId="186EDE89" w14:textId="173367F2" w:rsidR="00F13672" w:rsidRPr="00D46115" w:rsidRDefault="00F13672" w:rsidP="00582503">
      <w:pPr>
        <w:pStyle w:val="Corpodetexto"/>
        <w:numPr>
          <w:ilvl w:val="2"/>
          <w:numId w:val="4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Peças e componentes utilizados (especificar quantidade, local e equipamento);</w:t>
      </w:r>
    </w:p>
    <w:p w14:paraId="705BF998" w14:textId="77777777" w:rsidR="00F13672" w:rsidRPr="00D46115" w:rsidRDefault="00F13672" w:rsidP="00582503">
      <w:pPr>
        <w:pStyle w:val="Corpodetexto"/>
        <w:numPr>
          <w:ilvl w:val="2"/>
          <w:numId w:val="4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Relação dos serviços a serem executados no mês seguinte, com a relação das peças necessárias e/ou prováveis.</w:t>
      </w:r>
    </w:p>
    <w:p w14:paraId="13833588" w14:textId="0441862E" w:rsidR="00F13672" w:rsidRPr="00D46115" w:rsidRDefault="00F13672" w:rsidP="00D46115">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A CONTRATADA deverá elaborar e apresentar à Fiscalização do Contrato, relatório técnico inicial detalhado de “Inspeção Predial”, devidamente assinado pelo engenheiro responsável, em papel timbrado da empresa, e, também, por meio eletrônico, de todas as instalações e equipamentos/sistemas, cuja manutenção esteja sob sua responsabilidade, no prazo máximo de 40 (quarenta) dias úteis da data de início da vigência do Contrato, especificando detalhadamente, a situação em que se encontram os equipamentos, objeto da operação e manutenção. Esse relatório não eximirá a empresa das correções nos sistemas que se fizerem necessárias.</w:t>
      </w:r>
    </w:p>
    <w:p w14:paraId="2BA958E1" w14:textId="700E4C63" w:rsidR="00F13672" w:rsidRPr="00D46115" w:rsidRDefault="00F13672" w:rsidP="00D46115">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 xml:space="preserve">A CONTRATADA deverá apresentar no prazo máximo de 40 (quarenta) dias úteis após a assinatura do contrato, um cronograma anual de manutenção preventiva e preditiva, contemplando todos os equipamentos e instalações citados neste </w:t>
      </w:r>
      <w:r w:rsidR="00761DD7">
        <w:rPr>
          <w:rFonts w:asciiTheme="minorHAnsi" w:hAnsiTheme="minorHAnsi" w:cstheme="minorHAnsi"/>
          <w:w w:val="105"/>
          <w:sz w:val="22"/>
          <w:szCs w:val="22"/>
        </w:rPr>
        <w:t>Projeto Básico</w:t>
      </w:r>
      <w:r w:rsidRPr="00D46115">
        <w:rPr>
          <w:rFonts w:asciiTheme="minorHAnsi" w:hAnsiTheme="minorHAnsi" w:cstheme="minorHAnsi"/>
          <w:w w:val="105"/>
          <w:sz w:val="22"/>
          <w:szCs w:val="22"/>
        </w:rPr>
        <w:t xml:space="preserve"> e seus Anexos.</w:t>
      </w:r>
    </w:p>
    <w:p w14:paraId="1AC38B9A" w14:textId="0AFD12CB" w:rsidR="00F13672" w:rsidRPr="00D46115" w:rsidRDefault="00F13672" w:rsidP="00D46115">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A CONTRATADA deverá dispor de equipes de apoio, com expertise nas áreas referente ao objeto deste Projeto Básico, principalmente nas áreas elétricas, eletrônica e mecânica, para atendimento em casos de necessidade e emergência, quando a equipe de trabalho residente não solucionar o problema.</w:t>
      </w:r>
    </w:p>
    <w:p w14:paraId="4D8300F7" w14:textId="4F3A98A3" w:rsidR="00F13672" w:rsidRPr="00D46115" w:rsidRDefault="00F13672" w:rsidP="00D46115">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DO FORNECIMENTO DE MAT</w:t>
      </w:r>
      <w:r w:rsidR="007135E8">
        <w:rPr>
          <w:rFonts w:asciiTheme="minorHAnsi" w:hAnsiTheme="minorHAnsi" w:cstheme="minorHAnsi"/>
          <w:w w:val="105"/>
          <w:sz w:val="22"/>
          <w:szCs w:val="22"/>
        </w:rPr>
        <w:t>E</w:t>
      </w:r>
      <w:r w:rsidRPr="00D46115">
        <w:rPr>
          <w:rFonts w:asciiTheme="minorHAnsi" w:hAnsiTheme="minorHAnsi" w:cstheme="minorHAnsi"/>
          <w:w w:val="105"/>
          <w:sz w:val="22"/>
          <w:szCs w:val="22"/>
        </w:rPr>
        <w:t>RIAL E EQUIPAMENTOS:</w:t>
      </w:r>
    </w:p>
    <w:p w14:paraId="35C8E37D" w14:textId="07663ACD" w:rsidR="00F13672" w:rsidRPr="00D46115" w:rsidRDefault="00F13672" w:rsidP="00582503">
      <w:pPr>
        <w:pStyle w:val="Corpodetexto"/>
        <w:numPr>
          <w:ilvl w:val="2"/>
          <w:numId w:val="43"/>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lastRenderedPageBreak/>
        <w:t xml:space="preserve">Para efetuar o fornecimento dos materiais de consumo e peças de reposição, a CONTRATADA deverá observar a seguinte rotina de procedimentos: </w:t>
      </w:r>
    </w:p>
    <w:p w14:paraId="76CC117E" w14:textId="575336A4" w:rsidR="00F13672" w:rsidRPr="00D46115" w:rsidRDefault="00F13672" w:rsidP="00582503">
      <w:pPr>
        <w:pStyle w:val="Corpodetexto"/>
        <w:numPr>
          <w:ilvl w:val="2"/>
          <w:numId w:val="43"/>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A solicitação de material de consumo e peças de reposição deverá ser formalizada, por intermédio de emissão de Formulário de Autorização de Compra, que poderá ser informado por e-mail ou por outro formulário previamente determinado para tal fim.</w:t>
      </w:r>
    </w:p>
    <w:p w14:paraId="14A0C54F" w14:textId="52A4227F" w:rsidR="00F13672" w:rsidRPr="00D46115" w:rsidRDefault="00F13672" w:rsidP="00582503">
      <w:pPr>
        <w:pStyle w:val="Corpodetexto"/>
        <w:numPr>
          <w:ilvl w:val="3"/>
          <w:numId w:val="43"/>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Os materiais e peças deverão ser entregues, diretamente ao Gestor do Contrato, ou para quem este designar, para fins de conferência juntamente com a Nota Fiscal original, cuja cópia será remetida à CONTRATADA, após o devido atesto de recebimento pela Fiscalização.</w:t>
      </w:r>
    </w:p>
    <w:p w14:paraId="76BE3745" w14:textId="0BE7EB87" w:rsidR="00F13672" w:rsidRPr="00D46115" w:rsidRDefault="00F13672" w:rsidP="00582503">
      <w:pPr>
        <w:pStyle w:val="Corpodetexto"/>
        <w:numPr>
          <w:ilvl w:val="3"/>
          <w:numId w:val="43"/>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O material de consumo e as peças deverão ser fornecidos no prazo máximo de 1 (um) dia útil contado da data da autorização de compra concedida pelo Gestor do Contrato.</w:t>
      </w:r>
    </w:p>
    <w:p w14:paraId="7A5B4E85" w14:textId="1375026F" w:rsidR="00F13672" w:rsidRPr="00D46115" w:rsidRDefault="00F13672" w:rsidP="00582503">
      <w:pPr>
        <w:pStyle w:val="Corpodetexto"/>
        <w:numPr>
          <w:ilvl w:val="2"/>
          <w:numId w:val="43"/>
        </w:numPr>
        <w:tabs>
          <w:tab w:val="left" w:pos="1134"/>
        </w:tabs>
        <w:spacing w:before="240" w:after="240" w:line="276" w:lineRule="auto"/>
        <w:ind w:left="142" w:firstLine="0"/>
        <w:jc w:val="both"/>
        <w:rPr>
          <w:rFonts w:asciiTheme="minorHAnsi" w:hAnsiTheme="minorHAnsi" w:cstheme="minorHAnsi"/>
          <w:w w:val="105"/>
          <w:sz w:val="22"/>
          <w:szCs w:val="22"/>
        </w:rPr>
      </w:pPr>
      <w:r w:rsidRPr="00D46115">
        <w:rPr>
          <w:rFonts w:asciiTheme="minorHAnsi" w:hAnsiTheme="minorHAnsi" w:cstheme="minorHAnsi"/>
          <w:w w:val="105"/>
          <w:sz w:val="22"/>
          <w:szCs w:val="22"/>
        </w:rPr>
        <w:t>Caso haja impossibilidade de apresentação dos materiais e peças no prazo indicado no item anterior, a CONTRATADA deverá apresentar justificativa sobre a impossibilidade do fornecimento e da instalação.</w:t>
      </w:r>
    </w:p>
    <w:p w14:paraId="04024777" w14:textId="5E5D95BC" w:rsidR="00F13672" w:rsidRPr="00821DB9" w:rsidRDefault="00821DB9" w:rsidP="00821DB9">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SERVIÇOS EVENTUAIS E PEQUENAS INTERVENÇÕES</w:t>
      </w:r>
      <w:r w:rsidR="00F13672" w:rsidRPr="00821DB9">
        <w:rPr>
          <w:rFonts w:asciiTheme="minorHAnsi" w:hAnsiTheme="minorHAnsi" w:cstheme="minorHAnsi"/>
          <w:w w:val="105"/>
          <w:sz w:val="22"/>
          <w:szCs w:val="22"/>
        </w:rPr>
        <w:t>:</w:t>
      </w:r>
    </w:p>
    <w:p w14:paraId="667C5E92" w14:textId="2C685ABB"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A CONTRATANTE convocará a CONTRATADA, sempre que necessário, para a realização de serviços eventuais de adaptação, adequação, recuperação, conserto, conservação, pequenas intervenções e reparos, os quais não serão executados pela equipe fixa, salvo se autorizado expressamente pela Fiscalização. Tais trabalhos serão executados por profissionais qualificados e especializados, sob acompanhamento e orientação de encarregado preposto da licitante e engenheiro responsável.</w:t>
      </w:r>
    </w:p>
    <w:p w14:paraId="4C44E5AC" w14:textId="7FAE7DCE"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Os serviços eventuais poderão ser solicitados à CONTRATADA, que apresentará em até 2 (dois) dias úteis sua proposta para análise técnica e aprovação da fiscalização. O BDI(se) já deverá estar computado explicitamente na proposta apresentada pela licitante.</w:t>
      </w:r>
    </w:p>
    <w:p w14:paraId="0A2BE123" w14:textId="641D4351"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A fiscalização, caso julgue necessário, poderá obter orçamentos por intermédio de pesquisa de mercado.</w:t>
      </w:r>
    </w:p>
    <w:p w14:paraId="33A3D8F7" w14:textId="02A8B351"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 xml:space="preserve">A CONTRATADA deverá arcar, sem ônus para o CONTRATANTE, com o custo do fornecimento de materiais de consumo, os quais são considerados aqueles que se consomem à primeira aplicação, empregados em pequenas quantidades com relação ao valor dos serviços, tais como: lixas (para madeira, alvenaria e ferro), lubrificantes, graxas, </w:t>
      </w:r>
      <w:r w:rsidRPr="00821DB9">
        <w:rPr>
          <w:rFonts w:asciiTheme="minorHAnsi" w:hAnsiTheme="minorHAnsi" w:cstheme="minorHAnsi"/>
          <w:w w:val="105"/>
          <w:sz w:val="22"/>
          <w:szCs w:val="22"/>
        </w:rPr>
        <w:lastRenderedPageBreak/>
        <w:t>produtos anti-ferrugem, produtos de limpeza, sabões, detergentes, estopas, panos, palha de aço, solventes, querosene, fita isolante, veda rosca, cola de contato e de madeira, colas e adesivos para tubos de PVC, colas Araldite ou similar, Super-Bonder ou similar, Durepoxi ou similar, eletrodos e afins, pilhas, baterias, materiais de escritório, anilhas, conector terminal, abraçadeiras (nylon e ferro), parafusos, brocas, serra copo, arrebites, buchas de nylon, arruelas, pregos, pincéis, rolos de pintura, fita zebrada, lona plástica, dentre outros necessários à execução dos serviços, os quais deverão ser de primeira qualidade e estarem em condição de uso.</w:t>
      </w:r>
    </w:p>
    <w:p w14:paraId="2FC75A84" w14:textId="1D3EB163" w:rsidR="00F13672" w:rsidRPr="00821DB9" w:rsidRDefault="00821DB9"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A</w:t>
      </w:r>
      <w:r w:rsidR="00F13672" w:rsidRPr="00821DB9">
        <w:rPr>
          <w:rFonts w:asciiTheme="minorHAnsi" w:hAnsiTheme="minorHAnsi" w:cstheme="minorHAnsi"/>
          <w:w w:val="105"/>
          <w:sz w:val="22"/>
          <w:szCs w:val="22"/>
        </w:rPr>
        <w:t xml:space="preserve"> CONTRATADA deverá fornecer sem ônus para o CONTRATANTE todos os Equipamentos, Aparelhos de Medição e Testes, Ferramentas, Uniformes, Equipamentos de Proteção Individual (EPIs), materiais de consumo e componentes, relacionados no </w:t>
      </w:r>
      <w:r w:rsidR="00F13672" w:rsidRPr="00290C35">
        <w:rPr>
          <w:rFonts w:asciiTheme="minorHAnsi" w:hAnsiTheme="minorHAnsi" w:cstheme="minorHAnsi"/>
          <w:w w:val="105"/>
          <w:sz w:val="22"/>
          <w:szCs w:val="22"/>
        </w:rPr>
        <w:t>Anexo VII – Lista de</w:t>
      </w:r>
      <w:r w:rsidR="00761DD7" w:rsidRPr="00290C35">
        <w:rPr>
          <w:rFonts w:asciiTheme="minorHAnsi" w:hAnsiTheme="minorHAnsi" w:cstheme="minorHAnsi"/>
          <w:w w:val="105"/>
          <w:sz w:val="22"/>
          <w:szCs w:val="22"/>
        </w:rPr>
        <w:t xml:space="preserve"> Instrumentos,</w:t>
      </w:r>
      <w:r w:rsidR="00F13672" w:rsidRPr="00290C35">
        <w:rPr>
          <w:rFonts w:asciiTheme="minorHAnsi" w:hAnsiTheme="minorHAnsi" w:cstheme="minorHAnsi"/>
          <w:w w:val="105"/>
          <w:sz w:val="22"/>
          <w:szCs w:val="22"/>
        </w:rPr>
        <w:t xml:space="preserve"> Equipamentos e Ferramentas,</w:t>
      </w:r>
      <w:r w:rsidR="00F13672" w:rsidRPr="00821DB9">
        <w:rPr>
          <w:rFonts w:asciiTheme="minorHAnsi" w:hAnsiTheme="minorHAnsi" w:cstheme="minorHAnsi"/>
          <w:w w:val="105"/>
          <w:sz w:val="22"/>
          <w:szCs w:val="22"/>
        </w:rPr>
        <w:t xml:space="preserve"> indispensáveis à execução dos serviços objeto deste Projeto Básico – sejam Serviços Contínuos ou Serviços Eventuais, assumindo toda a responsabilidade pelo transporte, carga, descarga, armazenagem e guarda dos mesmos.</w:t>
      </w:r>
    </w:p>
    <w:p w14:paraId="0DE84B2E" w14:textId="0927E116"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 xml:space="preserve">A lista constante no </w:t>
      </w:r>
      <w:r w:rsidRPr="00290C35">
        <w:rPr>
          <w:rFonts w:asciiTheme="minorHAnsi" w:hAnsiTheme="minorHAnsi" w:cstheme="minorHAnsi"/>
          <w:w w:val="105"/>
          <w:sz w:val="22"/>
          <w:szCs w:val="22"/>
        </w:rPr>
        <w:t>Anexo VII – Lista de Instrumentos, Equipamentos e Ferramentas,</w:t>
      </w:r>
      <w:r w:rsidRPr="00821DB9">
        <w:rPr>
          <w:rFonts w:asciiTheme="minorHAnsi" w:hAnsiTheme="minorHAnsi" w:cstheme="minorHAnsi"/>
          <w:w w:val="105"/>
          <w:sz w:val="22"/>
          <w:szCs w:val="22"/>
        </w:rPr>
        <w:t xml:space="preserve"> não é exaustiva. A CONTRATADA estará obrigada a disponibilizar quaisquer outros equipamentos, aparelhos e ferramentais, que se fizerem necessários à perfeita execução dos serviços, objeto deste Projeto Básico.</w:t>
      </w:r>
    </w:p>
    <w:p w14:paraId="20B51862" w14:textId="18B5ECEB" w:rsidR="00582503"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A CONTRATADA deverá manter estoque regular dos materiais de consumo e básicos, que</w:t>
      </w:r>
      <w:r w:rsidR="00582503">
        <w:rPr>
          <w:rFonts w:asciiTheme="minorHAnsi" w:hAnsiTheme="minorHAnsi" w:cstheme="minorHAnsi"/>
          <w:w w:val="105"/>
          <w:sz w:val="22"/>
          <w:szCs w:val="22"/>
        </w:rPr>
        <w:t xml:space="preserve"> </w:t>
      </w:r>
      <w:r w:rsidRPr="00821DB9">
        <w:rPr>
          <w:rFonts w:asciiTheme="minorHAnsi" w:hAnsiTheme="minorHAnsi" w:cstheme="minorHAnsi"/>
          <w:w w:val="105"/>
          <w:sz w:val="22"/>
          <w:szCs w:val="22"/>
        </w:rPr>
        <w:t>atenda às necessidades mensais dos serviços de manutenção e operação. Em casos excepcionais, de</w:t>
      </w:r>
      <w:r w:rsidR="00582503">
        <w:rPr>
          <w:rFonts w:asciiTheme="minorHAnsi" w:hAnsiTheme="minorHAnsi" w:cstheme="minorHAnsi"/>
          <w:w w:val="105"/>
          <w:sz w:val="22"/>
          <w:szCs w:val="22"/>
        </w:rPr>
        <w:t xml:space="preserve"> </w:t>
      </w:r>
      <w:r w:rsidRPr="00821DB9">
        <w:rPr>
          <w:rFonts w:asciiTheme="minorHAnsi" w:hAnsiTheme="minorHAnsi" w:cstheme="minorHAnsi"/>
          <w:w w:val="105"/>
          <w:sz w:val="22"/>
          <w:szCs w:val="22"/>
        </w:rPr>
        <w:t>falta de material, a CONTRATADA terá o prazo máximo de 48 (quarenta e oito) horas para o seu</w:t>
      </w:r>
      <w:r w:rsidR="00582503">
        <w:rPr>
          <w:rFonts w:asciiTheme="minorHAnsi" w:hAnsiTheme="minorHAnsi" w:cstheme="minorHAnsi"/>
          <w:w w:val="105"/>
          <w:sz w:val="22"/>
          <w:szCs w:val="22"/>
        </w:rPr>
        <w:t xml:space="preserve"> </w:t>
      </w:r>
      <w:r w:rsidRPr="00821DB9">
        <w:rPr>
          <w:rFonts w:asciiTheme="minorHAnsi" w:hAnsiTheme="minorHAnsi" w:cstheme="minorHAnsi"/>
          <w:w w:val="105"/>
          <w:sz w:val="22"/>
          <w:szCs w:val="22"/>
        </w:rPr>
        <w:t>fornecimento.</w:t>
      </w:r>
      <w:r w:rsidR="00582503">
        <w:rPr>
          <w:rFonts w:asciiTheme="minorHAnsi" w:hAnsiTheme="minorHAnsi" w:cstheme="minorHAnsi"/>
          <w:w w:val="105"/>
          <w:sz w:val="22"/>
          <w:szCs w:val="22"/>
        </w:rPr>
        <w:t xml:space="preserve"> </w:t>
      </w:r>
    </w:p>
    <w:p w14:paraId="481EA7D5" w14:textId="77777777" w:rsidR="00582503"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A CONTRATADA deverá manter os equipamentos e ferramentas em perfeito estado de</w:t>
      </w:r>
      <w:r w:rsidR="00582503">
        <w:rPr>
          <w:rFonts w:asciiTheme="minorHAnsi" w:hAnsiTheme="minorHAnsi" w:cstheme="minorHAnsi"/>
          <w:w w:val="105"/>
          <w:sz w:val="22"/>
          <w:szCs w:val="22"/>
        </w:rPr>
        <w:t xml:space="preserve"> </w:t>
      </w:r>
      <w:r w:rsidRPr="00821DB9">
        <w:rPr>
          <w:rFonts w:asciiTheme="minorHAnsi" w:hAnsiTheme="minorHAnsi" w:cstheme="minorHAnsi"/>
          <w:w w:val="105"/>
          <w:sz w:val="22"/>
          <w:szCs w:val="22"/>
        </w:rPr>
        <w:t>conservação, manutenção, segurança e higiene, prontos para utilização em qualquer tempo, bem como</w:t>
      </w:r>
      <w:r w:rsidR="00582503">
        <w:rPr>
          <w:rFonts w:asciiTheme="minorHAnsi" w:hAnsiTheme="minorHAnsi" w:cstheme="minorHAnsi"/>
          <w:w w:val="105"/>
          <w:sz w:val="22"/>
          <w:szCs w:val="22"/>
        </w:rPr>
        <w:t xml:space="preserve"> </w:t>
      </w:r>
      <w:r w:rsidRPr="00821DB9">
        <w:rPr>
          <w:rFonts w:asciiTheme="minorHAnsi" w:hAnsiTheme="minorHAnsi" w:cstheme="minorHAnsi"/>
          <w:w w:val="105"/>
          <w:sz w:val="22"/>
          <w:szCs w:val="22"/>
        </w:rPr>
        <w:t>adequados à produtividade, compatível com as respectivas especificações técnicas, substituindo-os ou</w:t>
      </w:r>
      <w:r w:rsidR="00582503">
        <w:rPr>
          <w:rFonts w:asciiTheme="minorHAnsi" w:hAnsiTheme="minorHAnsi" w:cstheme="minorHAnsi"/>
          <w:w w:val="105"/>
          <w:sz w:val="22"/>
          <w:szCs w:val="22"/>
        </w:rPr>
        <w:t xml:space="preserve"> </w:t>
      </w:r>
      <w:r w:rsidRPr="00821DB9">
        <w:rPr>
          <w:rFonts w:asciiTheme="minorHAnsi" w:hAnsiTheme="minorHAnsi" w:cstheme="minorHAnsi"/>
          <w:w w:val="105"/>
          <w:sz w:val="22"/>
          <w:szCs w:val="22"/>
        </w:rPr>
        <w:t>consertando-os, no caso de defeito, no prazo máximo de 72 (setenta e duas) horas.</w:t>
      </w:r>
      <w:r w:rsidR="00582503">
        <w:rPr>
          <w:rFonts w:asciiTheme="minorHAnsi" w:hAnsiTheme="minorHAnsi" w:cstheme="minorHAnsi"/>
          <w:w w:val="105"/>
          <w:sz w:val="22"/>
          <w:szCs w:val="22"/>
        </w:rPr>
        <w:t xml:space="preserve"> </w:t>
      </w:r>
    </w:p>
    <w:p w14:paraId="6156A4FE" w14:textId="5B197FA7"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A CONTRATADA deve garantir que os equipamentos e ferramentas sejam de boa qualidade, ou seja, de primeira linha.</w:t>
      </w:r>
    </w:p>
    <w:p w14:paraId="78B28457" w14:textId="0535E443"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A substituição de peças, equipamentos ou acessórios, mediante prévia comprovação da necessidade, deverá ser feita pela CONTRATADA, cuja justificativa deverá ser assinada pelo responsável técnico e autorizada pelo Fiscal do Contrato.</w:t>
      </w:r>
    </w:p>
    <w:p w14:paraId="738BEC1F" w14:textId="7F829675"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 xml:space="preserve">O Fiscal do Contrato deverá ser comunicado pela CONTRATADA, quando da </w:t>
      </w:r>
      <w:r w:rsidRPr="00821DB9">
        <w:rPr>
          <w:rFonts w:asciiTheme="minorHAnsi" w:hAnsiTheme="minorHAnsi" w:cstheme="minorHAnsi"/>
          <w:w w:val="105"/>
          <w:sz w:val="22"/>
          <w:szCs w:val="22"/>
        </w:rPr>
        <w:lastRenderedPageBreak/>
        <w:t>substituição de peças, o qual poderá acompanhar a substituição, para certificar-se da originalidade e da genuinidade dos componentes.</w:t>
      </w:r>
    </w:p>
    <w:p w14:paraId="59EE5E77" w14:textId="4FD30894"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A CONTRATADA é responsável pela destinação (descarte) de peças ou equipamentos que forem substituídos, bem como da destinação de entulhos proveniente dos serviços, através da apresentação e compromisso com um Plano de Gerenciamento de Resíduo Sólido.</w:t>
      </w:r>
    </w:p>
    <w:p w14:paraId="28AAE927" w14:textId="6DFCFC31" w:rsidR="00F13672" w:rsidRPr="00821DB9" w:rsidRDefault="00F13672" w:rsidP="00821DB9">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821DB9">
        <w:rPr>
          <w:rFonts w:asciiTheme="minorHAnsi" w:hAnsiTheme="minorHAnsi" w:cstheme="minorHAnsi"/>
          <w:w w:val="105"/>
          <w:sz w:val="22"/>
          <w:szCs w:val="22"/>
        </w:rPr>
        <w:t>A CONTRATADA deverá observar que, nos casos de manutenção corretiva com substituição de peças, equipamentos ou acessórios, o prazo para normalização do sistema será de no máximo 5(cinco) dias úteis, após aprovação do Fiscal do Contrato.</w:t>
      </w:r>
    </w:p>
    <w:p w14:paraId="3FBF428D" w14:textId="228AA1A7" w:rsidR="00F13672" w:rsidRPr="00582503" w:rsidRDefault="00F13672" w:rsidP="00582503">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582503">
        <w:rPr>
          <w:rFonts w:asciiTheme="minorHAnsi" w:hAnsiTheme="minorHAnsi" w:cstheme="minorHAnsi"/>
          <w:w w:val="105"/>
          <w:sz w:val="22"/>
          <w:szCs w:val="22"/>
        </w:rPr>
        <w:t>A formalização imediata da comunicação ao CONTRATANTE, quando houver necessidade de maior prazo para a execução do serviço, justificando e propondo novo prazo, será feita pela CONTRATADA, a qual poderá ou não ser aceito pelo Fiscal do Contrato.</w:t>
      </w:r>
    </w:p>
    <w:p w14:paraId="2768FCB5" w14:textId="3B6848FA" w:rsidR="00F13672" w:rsidRPr="00582503" w:rsidRDefault="00F13672" w:rsidP="00582503">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582503">
        <w:rPr>
          <w:rFonts w:asciiTheme="minorHAnsi" w:hAnsiTheme="minorHAnsi" w:cstheme="minorHAnsi"/>
          <w:w w:val="105"/>
          <w:sz w:val="22"/>
          <w:szCs w:val="22"/>
        </w:rPr>
        <w:t>O fato de os profissionais não terem conhecimento suficiente para a resolução de um problema específico do Objeto, não será justificativa para o não cumprimento do prazo máximo de 5 (cinco) dias úteis, para a normalização do funcionamento do sistema. A CONTRATADA poderá subcontratar uma empresa ou profissional para a resolução do problema, sendo que ônus da contratação ficará a cargo da CONTRATADA.</w:t>
      </w:r>
    </w:p>
    <w:p w14:paraId="01B36B4C" w14:textId="2AC47956" w:rsidR="00F13672" w:rsidRPr="00582503" w:rsidRDefault="00F13672" w:rsidP="00582503">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582503">
        <w:rPr>
          <w:rFonts w:asciiTheme="minorHAnsi" w:hAnsiTheme="minorHAnsi" w:cstheme="minorHAnsi"/>
          <w:w w:val="105"/>
          <w:sz w:val="22"/>
          <w:szCs w:val="22"/>
        </w:rPr>
        <w:t>Caberá à CONTRATADA comprovar a necessidade de substituição ou aplicação do material por ela solicitado, cuja justificativa deverá ser assinada pelo Responsável Técnico e encaminhada ao Fiscal do Contrato.</w:t>
      </w:r>
    </w:p>
    <w:p w14:paraId="5B27F748" w14:textId="4E6F9BE7" w:rsidR="00F13672" w:rsidRPr="00582503" w:rsidRDefault="00F13672" w:rsidP="00582503">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582503">
        <w:rPr>
          <w:rFonts w:asciiTheme="minorHAnsi" w:hAnsiTheme="minorHAnsi" w:cstheme="minorHAnsi"/>
          <w:w w:val="105"/>
          <w:sz w:val="22"/>
          <w:szCs w:val="22"/>
        </w:rPr>
        <w:t>Não serão aceitos materiais de reposição com marcas distintas das existentes, exceto quando comprovada a equivalência técnica de outra marca, o que, necessariamente, deverá ser comprovado através de testes e ensaios, previstos por normas, a serem submetidos à análise e aceite prévios do Fiscal do Contrato.</w:t>
      </w:r>
    </w:p>
    <w:p w14:paraId="27467999" w14:textId="2ABCC795" w:rsidR="00F13672" w:rsidRPr="00582503" w:rsidRDefault="00F13672" w:rsidP="00582503">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582503">
        <w:rPr>
          <w:rFonts w:asciiTheme="minorHAnsi" w:hAnsiTheme="minorHAnsi" w:cstheme="minorHAnsi"/>
          <w:w w:val="105"/>
          <w:sz w:val="22"/>
          <w:szCs w:val="22"/>
        </w:rPr>
        <w:t>Todos os materiais a serem empregados nos serviços deverão ser novos, comprovadamente de primeira qualidade, não podendo ser recondicionados ou reaproveitados e deverão estar de acordo comas especificações, devendo ser submetidos à aprovação do Fiscal do Contrato.</w:t>
      </w:r>
    </w:p>
    <w:p w14:paraId="55B3B766" w14:textId="274170BA" w:rsidR="00F13672" w:rsidRPr="00582503" w:rsidRDefault="00F13672" w:rsidP="00582503">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582503">
        <w:rPr>
          <w:rFonts w:asciiTheme="minorHAnsi" w:hAnsiTheme="minorHAnsi" w:cstheme="minorHAnsi"/>
          <w:w w:val="105"/>
          <w:sz w:val="22"/>
          <w:szCs w:val="22"/>
        </w:rPr>
        <w:t xml:space="preserve">No caso de fornecedor exclusivo do componente, a CONTRATADA deverá apresentar uma carta de exclusividade do fornecedor, bem como cópia de uma nota fiscal de venda já realizada desse componente para outrem. Caso o componente nunca tenha sido vendido, deverá ser fornecido um documento, constando que tal componente nunca </w:t>
      </w:r>
      <w:r w:rsidRPr="00582503">
        <w:rPr>
          <w:rFonts w:asciiTheme="minorHAnsi" w:hAnsiTheme="minorHAnsi" w:cstheme="minorHAnsi"/>
          <w:w w:val="105"/>
          <w:sz w:val="22"/>
          <w:szCs w:val="22"/>
        </w:rPr>
        <w:lastRenderedPageBreak/>
        <w:t>foi anteriormente vendido pelo fornecedor.</w:t>
      </w:r>
    </w:p>
    <w:p w14:paraId="6A8FB592" w14:textId="1C00AE81" w:rsidR="00F13672" w:rsidRPr="00582503" w:rsidRDefault="00F13672" w:rsidP="00582503">
      <w:pPr>
        <w:pStyle w:val="Corpodetexto"/>
        <w:numPr>
          <w:ilvl w:val="2"/>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582503">
        <w:rPr>
          <w:rFonts w:asciiTheme="minorHAnsi" w:hAnsiTheme="minorHAnsi" w:cstheme="minorHAnsi"/>
          <w:w w:val="105"/>
          <w:sz w:val="22"/>
          <w:szCs w:val="22"/>
        </w:rPr>
        <w:t>Para efeito de análise técnica e aprovação, as peças, os componentes e os acessórios que necessitarem de substituição deverão ser submetidos à apreciação prévia do Fiscal do Contrato.</w:t>
      </w:r>
    </w:p>
    <w:p w14:paraId="4BA4725E" w14:textId="680BA330"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No momento em que a Companhia de Desenvolvimento de Maricá S/A – CODEMAR celebrar o Termo de Contrato com a empresa vencedora do certame, esta passará todas as informações essenciais</w:t>
      </w:r>
      <w:r>
        <w:rPr>
          <w:rFonts w:asciiTheme="minorHAnsi" w:hAnsiTheme="minorHAnsi" w:cstheme="minorHAnsi"/>
          <w:w w:val="105"/>
          <w:sz w:val="22"/>
          <w:szCs w:val="22"/>
        </w:rPr>
        <w:t xml:space="preserve"> para o desenvolvimento do serviço</w:t>
      </w:r>
      <w:r w:rsidRPr="009F53C4">
        <w:rPr>
          <w:rFonts w:asciiTheme="minorHAnsi" w:hAnsiTheme="minorHAnsi" w:cstheme="minorHAnsi"/>
          <w:w w:val="105"/>
          <w:sz w:val="22"/>
          <w:szCs w:val="22"/>
        </w:rPr>
        <w:t>, tais como</w:t>
      </w:r>
      <w:r>
        <w:rPr>
          <w:rFonts w:asciiTheme="minorHAnsi" w:hAnsiTheme="minorHAnsi" w:cstheme="minorHAnsi"/>
          <w:w w:val="105"/>
          <w:sz w:val="22"/>
          <w:szCs w:val="22"/>
        </w:rPr>
        <w:t xml:space="preserve"> </w:t>
      </w:r>
      <w:r w:rsidRPr="009F53C4">
        <w:rPr>
          <w:rFonts w:asciiTheme="minorHAnsi" w:hAnsiTheme="minorHAnsi" w:cstheme="minorHAnsi"/>
          <w:w w:val="105"/>
          <w:sz w:val="22"/>
          <w:szCs w:val="22"/>
        </w:rPr>
        <w:t>identificação d</w:t>
      </w:r>
      <w:r>
        <w:rPr>
          <w:rFonts w:asciiTheme="minorHAnsi" w:hAnsiTheme="minorHAnsi" w:cstheme="minorHAnsi"/>
          <w:w w:val="105"/>
          <w:sz w:val="22"/>
          <w:szCs w:val="22"/>
        </w:rPr>
        <w:t>os locais os quais poderão receber o serviço referente a</w:t>
      </w:r>
      <w:r w:rsidR="002420DD">
        <w:rPr>
          <w:rFonts w:asciiTheme="minorHAnsi" w:hAnsiTheme="minorHAnsi" w:cstheme="minorHAnsi"/>
          <w:w w:val="105"/>
          <w:sz w:val="22"/>
          <w:szCs w:val="22"/>
        </w:rPr>
        <w:t>o</w:t>
      </w:r>
      <w:r w:rsidRPr="009F53C4">
        <w:rPr>
          <w:rFonts w:asciiTheme="minorHAnsi" w:hAnsiTheme="minorHAnsi" w:cstheme="minorHAnsi"/>
          <w:w w:val="105"/>
          <w:sz w:val="22"/>
          <w:szCs w:val="22"/>
        </w:rPr>
        <w:t>s serviços de roçada, capina, bem como</w:t>
      </w:r>
      <w:r w:rsidR="002420DD">
        <w:rPr>
          <w:rFonts w:asciiTheme="minorHAnsi" w:hAnsiTheme="minorHAnsi" w:cstheme="minorHAnsi"/>
          <w:w w:val="105"/>
          <w:sz w:val="22"/>
          <w:szCs w:val="22"/>
        </w:rPr>
        <w:t xml:space="preserve"> demais chamados de manutenção através de</w:t>
      </w:r>
      <w:r w:rsidRPr="009F53C4">
        <w:rPr>
          <w:rFonts w:asciiTheme="minorHAnsi" w:hAnsiTheme="minorHAnsi" w:cstheme="minorHAnsi"/>
          <w:w w:val="105"/>
          <w:sz w:val="22"/>
          <w:szCs w:val="22"/>
        </w:rPr>
        <w:t xml:space="preserve"> emissão de Ordem de Serviço.</w:t>
      </w:r>
    </w:p>
    <w:p w14:paraId="7EC45111" w14:textId="13CEE33B" w:rsidR="009F53C4" w:rsidRPr="009F53C4" w:rsidRDefault="002420DD"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P</w:t>
      </w:r>
      <w:r w:rsidR="009F53C4" w:rsidRPr="009F53C4">
        <w:rPr>
          <w:rFonts w:asciiTheme="minorHAnsi" w:hAnsiTheme="minorHAnsi" w:cstheme="minorHAnsi"/>
          <w:w w:val="105"/>
          <w:sz w:val="22"/>
          <w:szCs w:val="22"/>
        </w:rPr>
        <w:t>ara os serviços de manutenção predial; onde deverá ser fornecido a metragem quadrada a ser executada; indicar os horários que poderão ser realizados os serviços, além de quaisquer outras informações que se fizerem necessárias.</w:t>
      </w:r>
    </w:p>
    <w:p w14:paraId="4C66FFF9"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Toda mão de obra e materiais necessários à execução dos serviços são de responsabilidade da CONTRATADA.</w:t>
      </w:r>
    </w:p>
    <w:p w14:paraId="2676C49B"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A CONTRATADA deverá agendar com o Fiscal do Contrato indicado, a data para a execução dos serviços, não podendo exceder o prazo de 05 (cinco) dias úteis após o recebimento da Ordem de Serviço.</w:t>
      </w:r>
    </w:p>
    <w:p w14:paraId="35613D49"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Na impossibilidade de serem refeitos os serviços rejeitados, ou na hipótese de eles não serem executados, o valor respectivo será descontado da importância devida à CONTRATADA, sem prejuízo das demais medidas cabíveis.</w:t>
      </w:r>
    </w:p>
    <w:p w14:paraId="6E78DE3A"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A prestação dos serviços da manutenção predial e roçada incluem todos os custos com mão de obra, máquinas, equipamentos, ferramentas e materiais eventualmente necessários.</w:t>
      </w:r>
    </w:p>
    <w:p w14:paraId="2DF24691"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A manutenção preventiva será executada conforme o Plano de Manutenção Predial a ser elaborado pela CONTRATADA e autorizado pela Comissão de Fiscalização da Companhia de Desenvolvimento de Maricá S/A – CODEMAR.</w:t>
      </w:r>
    </w:p>
    <w:p w14:paraId="4289E6F1" w14:textId="77777777" w:rsidR="009F53C4" w:rsidRPr="002420DD"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b/>
          <w:bCs/>
          <w:w w:val="105"/>
          <w:sz w:val="22"/>
          <w:szCs w:val="22"/>
        </w:rPr>
      </w:pPr>
      <w:r w:rsidRPr="002420DD">
        <w:rPr>
          <w:rFonts w:asciiTheme="minorHAnsi" w:hAnsiTheme="minorHAnsi" w:cstheme="minorHAnsi"/>
          <w:b/>
          <w:bCs/>
          <w:w w:val="105"/>
          <w:sz w:val="22"/>
          <w:szCs w:val="22"/>
        </w:rPr>
        <w:t>O Plano de Manutenção será elaborado pela CONTRATADA em até 30 (trinta) dias contados a partir do início da execução do contrato e deverá estabelecer um plano de rotinas de manutenção para os sistemas prediais, elétrico, hidráulico, civil, hidrossanitário, prevendo, no mínimo, as rotinas de manutenção constantes neste Projeto Básico.</w:t>
      </w:r>
    </w:p>
    <w:p w14:paraId="3F6D8338"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lastRenderedPageBreak/>
        <w:t>A equipe técnica da CONTRATADA deverá atuar de forma independente para cumprimento dos planos de trabalho, bem como apara o cumprimento dos programas físico, para cada atividade tanto de manutenção corretiva e preventiva como, também, para os serviços de adequações.</w:t>
      </w:r>
    </w:p>
    <w:p w14:paraId="674FC2C0"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Todo o serviço relativo ao presente Projeto Básico se refere à manutenção preventiva, corretiva e eventuais adequações que resultem serem necessárias, entendendo isso por todas as ações e intervenções permanentes, periódicas, pontuais e/ou emergenciais nos sistemas, subsistemas, equipamentos e componentes prediais de propriedade da CONTRATANTE que resultem, respectivamente, na manutenção, na recuperação do estado de uso ou de operação para o melhor uso e aproveitamento do equipamento público, visando à garantia da segurança do patrimônio da CONTRATANTE.</w:t>
      </w:r>
    </w:p>
    <w:p w14:paraId="79EF1D8F"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A CONTRATADA deverá tomar todas as providências para o perfeito armazenamento e respectivo acondicionamento dos materiais a fim de preservar a sua natureza, evitando a mistura com elementos estranhos.</w:t>
      </w:r>
    </w:p>
    <w:p w14:paraId="654DE0AC"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Na ocorrência de comprovada impossibilidade de se adquirir ou empregar algum material especificado na planilha de quantitativos de itens, a sua substituição deverá ser solicitada ficando a juízo da fiscalização e aprovação da CONTRATANTE.</w:t>
      </w:r>
    </w:p>
    <w:p w14:paraId="77B10BB6"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A FISCALIZAÇÃO poderá a qualquer tempo exigir o exame ou ensaio de laboratório de qualquer material que se apresente duvidoso, bem como poderá ser exigido um certificado de origem e qualidade, correndo sempre estas despesas por conta da CONTRATADA.</w:t>
      </w:r>
    </w:p>
    <w:p w14:paraId="5E1B2E2A"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Considera-se serviço toda atividade destinada a obter determinada utilidade de interesse para a Administração, tais como, demolição, conserto, instalação, montagem, operação, conservação, reparação, adaptação, manutenção, transporte, locação de bens, publicidade, seguro ou trabalhos técnico-profissionais. Assim, é vedado à CONTRATADA alegar a caracterização de obra nos casos de serviço de maiores proporções e de recomposição acessória decorrente dos serviços executados, desde que esteja caracterizado o estado de manutenção ou adequações.</w:t>
      </w:r>
    </w:p>
    <w:p w14:paraId="53C6F492" w14:textId="2088CC88"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Todos os serviços deverão atender as normas técnicas mais recentes da ABNT (Associação Brasileira de Normas Técnicas) e do INMETRO (Instituto Nacional de Metrologia); em especial a NBR 5410 – Instalações elétricas de baixa tensão.</w:t>
      </w:r>
    </w:p>
    <w:p w14:paraId="12A173C9" w14:textId="735D95FF"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Os serviços emergenciais (problemas que paralisam o desempenho das atividades do</w:t>
      </w:r>
      <w:r w:rsidR="002420DD">
        <w:rPr>
          <w:rFonts w:asciiTheme="minorHAnsi" w:hAnsiTheme="minorHAnsi" w:cstheme="minorHAnsi"/>
          <w:w w:val="105"/>
          <w:sz w:val="22"/>
          <w:szCs w:val="22"/>
        </w:rPr>
        <w:t xml:space="preserve"> </w:t>
      </w:r>
      <w:r w:rsidRPr="009F53C4">
        <w:rPr>
          <w:rFonts w:asciiTheme="minorHAnsi" w:hAnsiTheme="minorHAnsi" w:cstheme="minorHAnsi"/>
          <w:w w:val="105"/>
          <w:sz w:val="22"/>
          <w:szCs w:val="22"/>
        </w:rPr>
        <w:t xml:space="preserve">CONTRATANTE) deverão ser iniciados pela CONTRATADA dentro de </w:t>
      </w:r>
      <w:r w:rsidR="002420DD">
        <w:rPr>
          <w:rFonts w:asciiTheme="minorHAnsi" w:hAnsiTheme="minorHAnsi" w:cstheme="minorHAnsi"/>
          <w:w w:val="105"/>
          <w:sz w:val="22"/>
          <w:szCs w:val="22"/>
        </w:rPr>
        <w:t>4 (</w:t>
      </w:r>
      <w:r w:rsidRPr="009F53C4">
        <w:rPr>
          <w:rFonts w:asciiTheme="minorHAnsi" w:hAnsiTheme="minorHAnsi" w:cstheme="minorHAnsi"/>
          <w:w w:val="105"/>
          <w:sz w:val="22"/>
          <w:szCs w:val="22"/>
        </w:rPr>
        <w:t>quatro</w:t>
      </w:r>
      <w:r w:rsidR="002420DD">
        <w:rPr>
          <w:rFonts w:asciiTheme="minorHAnsi" w:hAnsiTheme="minorHAnsi" w:cstheme="minorHAnsi"/>
          <w:w w:val="105"/>
          <w:sz w:val="22"/>
          <w:szCs w:val="22"/>
        </w:rPr>
        <w:t>)</w:t>
      </w:r>
      <w:r w:rsidRPr="009F53C4">
        <w:rPr>
          <w:rFonts w:asciiTheme="minorHAnsi" w:hAnsiTheme="minorHAnsi" w:cstheme="minorHAnsi"/>
          <w:w w:val="105"/>
          <w:sz w:val="22"/>
          <w:szCs w:val="22"/>
        </w:rPr>
        <w:t xml:space="preserve"> horas após aaprovação da Ordem de Serviços, mesmo que por meio de solução </w:t>
      </w:r>
      <w:r w:rsidRPr="009F53C4">
        <w:rPr>
          <w:rFonts w:asciiTheme="minorHAnsi" w:hAnsiTheme="minorHAnsi" w:cstheme="minorHAnsi"/>
          <w:w w:val="105"/>
          <w:sz w:val="22"/>
          <w:szCs w:val="22"/>
        </w:rPr>
        <w:lastRenderedPageBreak/>
        <w:t>paliativa.</w:t>
      </w:r>
    </w:p>
    <w:p w14:paraId="56E3AB54" w14:textId="6D97213B"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Independente do uso ou não de solução paliativa, a solução definitiva deverá ser</w:t>
      </w:r>
      <w:r w:rsidR="002420DD">
        <w:rPr>
          <w:rFonts w:asciiTheme="minorHAnsi" w:hAnsiTheme="minorHAnsi" w:cstheme="minorHAnsi"/>
          <w:w w:val="105"/>
          <w:sz w:val="22"/>
          <w:szCs w:val="22"/>
        </w:rPr>
        <w:t xml:space="preserve"> </w:t>
      </w:r>
      <w:r w:rsidRPr="009F53C4">
        <w:rPr>
          <w:rFonts w:asciiTheme="minorHAnsi" w:hAnsiTheme="minorHAnsi" w:cstheme="minorHAnsi"/>
          <w:w w:val="105"/>
          <w:sz w:val="22"/>
          <w:szCs w:val="22"/>
        </w:rPr>
        <w:t>aplicada em até 3 (três) dias úteis, contados do início dos serviços.</w:t>
      </w:r>
    </w:p>
    <w:p w14:paraId="77309007" w14:textId="09BE2795"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Os serviços previstos no cronograma, nas datas programadas, também deverão ter suas</w:t>
      </w:r>
      <w:r w:rsidR="002420DD">
        <w:rPr>
          <w:rFonts w:asciiTheme="minorHAnsi" w:hAnsiTheme="minorHAnsi" w:cstheme="minorHAnsi"/>
          <w:w w:val="105"/>
          <w:sz w:val="22"/>
          <w:szCs w:val="22"/>
        </w:rPr>
        <w:t xml:space="preserve"> </w:t>
      </w:r>
      <w:r w:rsidRPr="009F53C4">
        <w:rPr>
          <w:rFonts w:asciiTheme="minorHAnsi" w:hAnsiTheme="minorHAnsi" w:cstheme="minorHAnsi"/>
          <w:w w:val="105"/>
          <w:sz w:val="22"/>
          <w:szCs w:val="22"/>
        </w:rPr>
        <w:t>Ordem de Serviços aprovadas com antecedência da data prevista para realização dos</w:t>
      </w:r>
      <w:r w:rsidR="002420DD">
        <w:rPr>
          <w:rFonts w:asciiTheme="minorHAnsi" w:hAnsiTheme="minorHAnsi" w:cstheme="minorHAnsi"/>
          <w:w w:val="105"/>
          <w:sz w:val="22"/>
          <w:szCs w:val="22"/>
        </w:rPr>
        <w:t xml:space="preserve"> </w:t>
      </w:r>
      <w:r w:rsidRPr="009F53C4">
        <w:rPr>
          <w:rFonts w:asciiTheme="minorHAnsi" w:hAnsiTheme="minorHAnsi" w:cstheme="minorHAnsi"/>
          <w:w w:val="105"/>
          <w:sz w:val="22"/>
          <w:szCs w:val="22"/>
        </w:rPr>
        <w:t>serviços.</w:t>
      </w:r>
    </w:p>
    <w:p w14:paraId="4C3013C8" w14:textId="77777777" w:rsidR="002420DD"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Os serviços para que prejudiquem o desenvolvimento das atividades aeroportuárias do CONTRATANTE deverão ser realizados pela CONTATADA em horário de “pôr do sol” a “nascer do sol”.</w:t>
      </w:r>
    </w:p>
    <w:p w14:paraId="1D124692" w14:textId="528EA413"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Os pagamentos de eventuais adicionais, tais como, o adicional noturno, horas extras, locomoções, etc., para os serviços a serem executados pelos funcionários da CONTRATADA no período noturno, conforme previsto no item anterior, deverão ser arcados pela CONTRATADA, sem qualquer ônus para o CONTRATANTE.</w:t>
      </w:r>
    </w:p>
    <w:p w14:paraId="612A036A" w14:textId="77777777" w:rsidR="009F53C4" w:rsidRPr="009F53C4" w:rsidRDefault="009F53C4" w:rsidP="00DB6C87">
      <w:pPr>
        <w:pStyle w:val="Corpodetexto"/>
        <w:numPr>
          <w:ilvl w:val="1"/>
          <w:numId w:val="2"/>
        </w:numPr>
        <w:tabs>
          <w:tab w:val="left" w:pos="1134"/>
        </w:tabs>
        <w:spacing w:before="240" w:after="240" w:line="276" w:lineRule="auto"/>
        <w:ind w:left="142" w:firstLine="0"/>
        <w:jc w:val="both"/>
        <w:rPr>
          <w:rFonts w:asciiTheme="minorHAnsi" w:hAnsiTheme="minorHAnsi" w:cstheme="minorHAnsi"/>
          <w:w w:val="105"/>
          <w:sz w:val="22"/>
          <w:szCs w:val="22"/>
        </w:rPr>
      </w:pPr>
      <w:r w:rsidRPr="009F53C4">
        <w:rPr>
          <w:rFonts w:asciiTheme="minorHAnsi" w:hAnsiTheme="minorHAnsi" w:cstheme="minorHAnsi"/>
          <w:w w:val="105"/>
          <w:sz w:val="22"/>
          <w:szCs w:val="22"/>
        </w:rPr>
        <w:t>Prestação de serviços contínuos de gerenciamento de sistemas prediais incluindo a operação e manutenção preventiva, corretiva e preditiva dos sistemas, dos equipamentos e das instalações prediais, bem como realização de pequenas intervenções e de serviços eventuais correlatos, existentes ou que venham a existir, bem como reconstituição das partes civis afetadas, nas instalações prediais dos departamentos, divisões, setores e dependências da CODEMAR-SA.</w:t>
      </w:r>
    </w:p>
    <w:p w14:paraId="6FD48FC4" w14:textId="5958BC7B" w:rsidR="008E1C27" w:rsidRDefault="005D69B0" w:rsidP="00350FE5">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Pr>
          <w:rFonts w:asciiTheme="minorHAnsi" w:hAnsiTheme="minorHAnsi" w:cstheme="minorHAnsi"/>
          <w:w w:val="105"/>
          <w:sz w:val="24"/>
          <w:szCs w:val="24"/>
        </w:rPr>
        <w:t xml:space="preserve">DA CLASSIFICAÇÃO DOS </w:t>
      </w:r>
      <w:r w:rsidRPr="00950024">
        <w:rPr>
          <w:rFonts w:asciiTheme="minorHAnsi" w:hAnsiTheme="minorHAnsi" w:cstheme="minorHAnsi"/>
          <w:w w:val="105"/>
          <w:sz w:val="24"/>
          <w:szCs w:val="24"/>
        </w:rPr>
        <w:t xml:space="preserve">SERVIÇOS </w:t>
      </w:r>
      <w:r>
        <w:rPr>
          <w:rFonts w:asciiTheme="minorHAnsi" w:hAnsiTheme="minorHAnsi" w:cstheme="minorHAnsi"/>
          <w:w w:val="105"/>
          <w:sz w:val="24"/>
          <w:szCs w:val="24"/>
        </w:rPr>
        <w:t xml:space="preserve">E CRITÉRIOS </w:t>
      </w:r>
      <w:r w:rsidR="00C61FC7">
        <w:rPr>
          <w:rFonts w:asciiTheme="minorHAnsi" w:hAnsiTheme="minorHAnsi" w:cstheme="minorHAnsi"/>
          <w:w w:val="105"/>
          <w:sz w:val="24"/>
          <w:szCs w:val="24"/>
        </w:rPr>
        <w:t xml:space="preserve">DA </w:t>
      </w:r>
      <w:r w:rsidR="008A3B24">
        <w:rPr>
          <w:rFonts w:asciiTheme="minorHAnsi" w:hAnsiTheme="minorHAnsi" w:cstheme="minorHAnsi"/>
          <w:w w:val="105"/>
          <w:sz w:val="24"/>
          <w:szCs w:val="24"/>
        </w:rPr>
        <w:t>LICITAÇÃO</w:t>
      </w:r>
      <w:r w:rsidR="00950024">
        <w:rPr>
          <w:rFonts w:asciiTheme="minorHAnsi" w:hAnsiTheme="minorHAnsi" w:cstheme="minorHAnsi"/>
          <w:w w:val="105"/>
          <w:sz w:val="24"/>
          <w:szCs w:val="24"/>
        </w:rPr>
        <w:t>:</w:t>
      </w:r>
    </w:p>
    <w:p w14:paraId="14BAF8EE" w14:textId="36823DDA" w:rsidR="0001244B" w:rsidRPr="0001244B" w:rsidRDefault="008D2C7A" w:rsidP="00873EDE">
      <w:pPr>
        <w:pStyle w:val="Corpodetexto"/>
        <w:numPr>
          <w:ilvl w:val="1"/>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01244B">
        <w:rPr>
          <w:rFonts w:asciiTheme="minorHAnsi" w:hAnsiTheme="minorHAnsi" w:cstheme="minorHAnsi"/>
          <w:w w:val="105"/>
          <w:sz w:val="22"/>
          <w:szCs w:val="22"/>
        </w:rPr>
        <w:t xml:space="preserve">Os serviços descritos por este projeto básico pode ser classificado como serviço de engenharia, conforme disposto pela </w:t>
      </w:r>
      <w:r w:rsidR="0001244B" w:rsidRPr="0001244B">
        <w:rPr>
          <w:rFonts w:asciiTheme="minorHAnsi" w:hAnsiTheme="minorHAnsi" w:cstheme="minorHAnsi"/>
          <w:w w:val="105"/>
          <w:sz w:val="22"/>
          <w:szCs w:val="22"/>
        </w:rPr>
        <w:t>Lei Federal nº 13.303/2016, em razão dos serviços exigirem a utilização de mão de obra especializada nos termos da LEI Nº 5.194, DE 24 DE DEZEMBRO DE 1966.</w:t>
      </w:r>
    </w:p>
    <w:p w14:paraId="426096E0" w14:textId="23005B79" w:rsidR="005D69B0" w:rsidRPr="00ED1810" w:rsidRDefault="008A3B24" w:rsidP="005D69B0">
      <w:pPr>
        <w:pStyle w:val="Corpodetexto"/>
        <w:numPr>
          <w:ilvl w:val="1"/>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w w:val="105"/>
          <w:sz w:val="22"/>
          <w:szCs w:val="22"/>
        </w:rPr>
        <w:t>DOS CRITÉRIOS DA LICITAÇÃO:</w:t>
      </w:r>
    </w:p>
    <w:p w14:paraId="41EE37FE" w14:textId="77777777" w:rsidR="008A3B24" w:rsidRPr="00ED1810" w:rsidRDefault="008A3B24" w:rsidP="008A3B24">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b/>
          <w:bCs/>
          <w:w w:val="105"/>
          <w:sz w:val="22"/>
          <w:szCs w:val="22"/>
        </w:rPr>
        <w:t>Critério de aceitabilidade da proposta:</w:t>
      </w:r>
      <w:r w:rsidRPr="00ED1810">
        <w:rPr>
          <w:rFonts w:asciiTheme="minorHAnsi" w:hAnsiTheme="minorHAnsi" w:cstheme="minorHAnsi"/>
          <w:w w:val="105"/>
          <w:sz w:val="22"/>
          <w:szCs w:val="22"/>
        </w:rPr>
        <w:t xml:space="preserve"> Conforme disposições do artigo 56, da lei nº 13.303/2016, c/c artigo 76, do Regulamento Interno de Licitações e Contratos da Companhia de Desenvolvimento de Maricá S.A. – CODEMAR;</w:t>
      </w:r>
    </w:p>
    <w:p w14:paraId="6AE6DD3E" w14:textId="67354ED1" w:rsidR="008A3B24" w:rsidRPr="00ED1810" w:rsidRDefault="008A3B24" w:rsidP="008A3B24">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b/>
          <w:bCs/>
          <w:w w:val="105"/>
          <w:sz w:val="22"/>
          <w:szCs w:val="22"/>
        </w:rPr>
        <w:t>Critério de julgamento da proposta:</w:t>
      </w:r>
      <w:r w:rsidRPr="00ED1810">
        <w:rPr>
          <w:rFonts w:asciiTheme="minorHAnsi" w:hAnsiTheme="minorHAnsi" w:cstheme="minorHAnsi"/>
          <w:w w:val="105"/>
          <w:sz w:val="22"/>
          <w:szCs w:val="22"/>
        </w:rPr>
        <w:t xml:space="preserve"> Menor preço</w:t>
      </w:r>
      <w:r w:rsidR="002B3A22">
        <w:rPr>
          <w:rFonts w:asciiTheme="minorHAnsi" w:hAnsiTheme="minorHAnsi" w:cstheme="minorHAnsi"/>
          <w:w w:val="105"/>
          <w:sz w:val="22"/>
          <w:szCs w:val="22"/>
        </w:rPr>
        <w:t xml:space="preserve"> por Lote</w:t>
      </w:r>
      <w:r w:rsidRPr="00ED1810">
        <w:rPr>
          <w:rFonts w:asciiTheme="minorHAnsi" w:hAnsiTheme="minorHAnsi" w:cstheme="minorHAnsi"/>
          <w:w w:val="105"/>
          <w:sz w:val="22"/>
          <w:szCs w:val="22"/>
        </w:rPr>
        <w:t>, art.54 inciso I;</w:t>
      </w:r>
    </w:p>
    <w:p w14:paraId="35C288CA" w14:textId="77777777" w:rsidR="008A3B24" w:rsidRPr="00ED1810" w:rsidRDefault="008A3B24" w:rsidP="008A3B24">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b/>
          <w:bCs/>
          <w:w w:val="105"/>
          <w:sz w:val="22"/>
          <w:szCs w:val="22"/>
        </w:rPr>
        <w:t>Modo de Disputa:</w:t>
      </w:r>
      <w:r w:rsidRPr="00ED1810">
        <w:rPr>
          <w:rFonts w:asciiTheme="minorHAnsi" w:hAnsiTheme="minorHAnsi" w:cstheme="minorHAnsi"/>
          <w:w w:val="105"/>
          <w:sz w:val="22"/>
          <w:szCs w:val="22"/>
        </w:rPr>
        <w:t xml:space="preserve"> Fechado conforme estabelece o art.35, c/c 52, da lei 13.303/2016;</w:t>
      </w:r>
    </w:p>
    <w:p w14:paraId="03066B34" w14:textId="268047C1" w:rsidR="008A3B24" w:rsidRPr="00ED1810" w:rsidRDefault="008A3B24" w:rsidP="008A3B24">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b/>
          <w:bCs/>
          <w:w w:val="105"/>
          <w:sz w:val="22"/>
          <w:szCs w:val="22"/>
        </w:rPr>
        <w:lastRenderedPageBreak/>
        <w:t>Procedimento de Licitação:</w:t>
      </w:r>
      <w:r w:rsidRPr="00ED1810">
        <w:rPr>
          <w:rFonts w:asciiTheme="minorHAnsi" w:hAnsiTheme="minorHAnsi" w:cstheme="minorHAnsi"/>
          <w:w w:val="105"/>
          <w:sz w:val="22"/>
          <w:szCs w:val="22"/>
        </w:rPr>
        <w:t xml:space="preserve"> Presencial;</w:t>
      </w:r>
    </w:p>
    <w:p w14:paraId="49484985" w14:textId="77777777" w:rsidR="0001244B" w:rsidRDefault="0001244B" w:rsidP="0001244B">
      <w:pPr>
        <w:pStyle w:val="Corpodetexto"/>
        <w:numPr>
          <w:ilvl w:val="3"/>
          <w:numId w:val="7"/>
        </w:numPr>
        <w:tabs>
          <w:tab w:val="left" w:pos="1134"/>
        </w:tabs>
        <w:spacing w:before="240" w:after="240" w:line="276" w:lineRule="auto"/>
        <w:ind w:left="142" w:firstLine="0"/>
        <w:jc w:val="both"/>
        <w:rPr>
          <w:rFonts w:asciiTheme="minorHAnsi" w:hAnsiTheme="minorHAnsi" w:cstheme="minorHAnsi"/>
          <w:w w:val="105"/>
          <w:sz w:val="22"/>
          <w:szCs w:val="22"/>
        </w:rPr>
      </w:pPr>
      <w:r w:rsidRPr="0001244B">
        <w:rPr>
          <w:rFonts w:asciiTheme="minorHAnsi" w:hAnsiTheme="minorHAnsi" w:cstheme="minorHAnsi"/>
          <w:w w:val="105"/>
          <w:sz w:val="22"/>
          <w:szCs w:val="22"/>
        </w:rPr>
        <w:t xml:space="preserve">A </w:t>
      </w:r>
      <w:r>
        <w:rPr>
          <w:rFonts w:asciiTheme="minorHAnsi" w:hAnsiTheme="minorHAnsi" w:cstheme="minorHAnsi"/>
          <w:w w:val="105"/>
          <w:sz w:val="22"/>
          <w:szCs w:val="22"/>
        </w:rPr>
        <w:t xml:space="preserve">adoção pela </w:t>
      </w:r>
      <w:r w:rsidRPr="0001244B">
        <w:rPr>
          <w:rFonts w:asciiTheme="minorHAnsi" w:hAnsiTheme="minorHAnsi" w:cstheme="minorHAnsi"/>
          <w:w w:val="105"/>
          <w:sz w:val="22"/>
          <w:szCs w:val="22"/>
        </w:rPr>
        <w:t xml:space="preserve">realização do certame em formato presencial visa inibir a apresentação de propostas insustentáveis que atrasariam os procedimentos e aumentariam seus custos. Além disso, possibilita a apresentação de esclarecimentos e diligências, de forma imediata, objetivando complementar o procedimento, durante a realização do mesmo, proporcionando maior celeridade aos procedimentos, e facilidade na negociação de preços, verificação das condições de habilitação e execução da proposta. </w:t>
      </w:r>
    </w:p>
    <w:p w14:paraId="60460F74" w14:textId="131A4B08" w:rsidR="0001244B" w:rsidRPr="0001244B" w:rsidRDefault="0001244B" w:rsidP="0001244B">
      <w:pPr>
        <w:pStyle w:val="Corpodetexto"/>
        <w:numPr>
          <w:ilvl w:val="3"/>
          <w:numId w:val="7"/>
        </w:numPr>
        <w:tabs>
          <w:tab w:val="left" w:pos="1134"/>
        </w:tabs>
        <w:spacing w:before="240" w:after="240" w:line="276" w:lineRule="auto"/>
        <w:ind w:left="142" w:firstLine="0"/>
        <w:jc w:val="both"/>
        <w:rPr>
          <w:rFonts w:asciiTheme="minorHAnsi" w:hAnsiTheme="minorHAnsi" w:cstheme="minorHAnsi"/>
          <w:w w:val="105"/>
          <w:sz w:val="22"/>
          <w:szCs w:val="22"/>
        </w:rPr>
      </w:pPr>
      <w:r w:rsidRPr="0001244B">
        <w:rPr>
          <w:rFonts w:asciiTheme="minorHAnsi" w:hAnsiTheme="minorHAnsi" w:cstheme="minorHAnsi"/>
          <w:w w:val="105"/>
          <w:sz w:val="22"/>
          <w:szCs w:val="22"/>
        </w:rPr>
        <w:t>A</w:t>
      </w:r>
      <w:r>
        <w:rPr>
          <w:rFonts w:asciiTheme="minorHAnsi" w:hAnsiTheme="minorHAnsi" w:cstheme="minorHAnsi"/>
          <w:w w:val="105"/>
          <w:sz w:val="22"/>
          <w:szCs w:val="22"/>
        </w:rPr>
        <w:t>demais, a</w:t>
      </w:r>
      <w:r w:rsidRPr="0001244B">
        <w:rPr>
          <w:rFonts w:asciiTheme="minorHAnsi" w:hAnsiTheme="minorHAnsi" w:cstheme="minorHAnsi"/>
          <w:w w:val="105"/>
          <w:sz w:val="22"/>
          <w:szCs w:val="22"/>
        </w:rPr>
        <w:t xml:space="preserve"> opção pela modalidade presencial da licitação não produz alteração no resultado final do certame, pelo contrário, permite maior redução de preços em vista da interação do pregoeiro com os licitantes. Na esteira do exposto, dever-se-á mencionar que o princípio da eficiência da Administração Pública tem na licitação presencial também a sua manifesta contribuição.</w:t>
      </w:r>
    </w:p>
    <w:p w14:paraId="284B57C0" w14:textId="70F29D0F" w:rsidR="008A3B24" w:rsidRPr="00ED1810" w:rsidRDefault="008A3B24" w:rsidP="008A3B24">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b/>
          <w:bCs/>
          <w:w w:val="105"/>
          <w:sz w:val="22"/>
          <w:szCs w:val="22"/>
        </w:rPr>
        <w:t>Regime de Contratação:</w:t>
      </w:r>
      <w:r w:rsidRPr="00ED1810">
        <w:rPr>
          <w:rFonts w:asciiTheme="minorHAnsi" w:hAnsiTheme="minorHAnsi" w:cstheme="minorHAnsi"/>
          <w:w w:val="105"/>
          <w:sz w:val="22"/>
          <w:szCs w:val="22"/>
        </w:rPr>
        <w:t xml:space="preserve"> Empreitada Por Preço Unitário;</w:t>
      </w:r>
    </w:p>
    <w:p w14:paraId="1B589CA4" w14:textId="0C394367" w:rsidR="00FB73AA" w:rsidRPr="00513BCA" w:rsidRDefault="00513BCA" w:rsidP="00513BCA">
      <w:pPr>
        <w:pStyle w:val="Corpodetexto"/>
        <w:numPr>
          <w:ilvl w:val="1"/>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513BCA">
        <w:rPr>
          <w:rFonts w:asciiTheme="minorHAnsi" w:hAnsiTheme="minorHAnsi" w:cstheme="minorHAnsi"/>
          <w:w w:val="105"/>
          <w:sz w:val="22"/>
          <w:szCs w:val="22"/>
        </w:rPr>
        <w:t>DA PROPOSTA DE PREÇOS E DOCUMENTAÇÃO COMPLEMENTAR A PROPOSTA:</w:t>
      </w:r>
    </w:p>
    <w:p w14:paraId="04EBFAD2" w14:textId="0B418C40" w:rsidR="00513BCA" w:rsidRPr="00B67AE0" w:rsidRDefault="00513BCA" w:rsidP="00B67AE0">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B67AE0">
        <w:rPr>
          <w:rFonts w:asciiTheme="minorHAnsi" w:hAnsiTheme="minorHAnsi" w:cstheme="minorHAnsi"/>
          <w:w w:val="105"/>
          <w:sz w:val="22"/>
          <w:szCs w:val="22"/>
        </w:rPr>
        <w:t xml:space="preserve">A licitante deverá consignar, de forma expressa, o valor unitário e total do serviço, de acordo com os preços praticados no mercado, em algarismo e por extenso (total), prevalecendo este último em caso de divergência, expresso em moeda corrente nacional (R$), considerando as quantidades constantes deste </w:t>
      </w:r>
      <w:r w:rsidR="00B67AE0">
        <w:rPr>
          <w:rFonts w:asciiTheme="minorHAnsi" w:hAnsiTheme="minorHAnsi" w:cstheme="minorHAnsi"/>
          <w:w w:val="105"/>
          <w:sz w:val="22"/>
          <w:szCs w:val="22"/>
        </w:rPr>
        <w:t>Projeto Básico</w:t>
      </w:r>
      <w:r w:rsidRPr="00B67AE0">
        <w:rPr>
          <w:rFonts w:asciiTheme="minorHAnsi" w:hAnsiTheme="minorHAnsi" w:cstheme="minorHAnsi"/>
          <w:w w:val="105"/>
          <w:sz w:val="22"/>
          <w:szCs w:val="22"/>
        </w:rPr>
        <w:t>.</w:t>
      </w:r>
    </w:p>
    <w:p w14:paraId="24097306" w14:textId="7DF566AF" w:rsidR="00513BCA" w:rsidRPr="002B3A22" w:rsidRDefault="002B3A22"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O</w:t>
      </w:r>
      <w:r w:rsidR="00513BCA" w:rsidRPr="002B3A22">
        <w:rPr>
          <w:rFonts w:asciiTheme="minorHAnsi" w:hAnsiTheme="minorHAnsi" w:cstheme="minorHAnsi"/>
          <w:w w:val="105"/>
          <w:sz w:val="22"/>
          <w:szCs w:val="22"/>
        </w:rPr>
        <w:t>s preços cotados, deverão estar incluídos todos os insumos que o compõem, tais como as despesas com impostos, taxas, fretes e quaisquer outras que incidam direta ou indiretamente na execução do objeto.</w:t>
      </w:r>
    </w:p>
    <w:p w14:paraId="198E6C0C" w14:textId="79BA400C" w:rsidR="00513BCA" w:rsidRPr="002B3A22" w:rsidRDefault="00513BCA"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 xml:space="preserve">A proposta deverá conter a descrição conforme solicitado no Anexo III – Planilha Orçamentária, apresentando e indicando todos os itens solicitados no Anexo V – </w:t>
      </w:r>
      <w:r w:rsidR="00D43C19">
        <w:rPr>
          <w:rFonts w:asciiTheme="minorHAnsi" w:hAnsiTheme="minorHAnsi" w:cstheme="minorHAnsi"/>
          <w:w w:val="105"/>
          <w:sz w:val="22"/>
          <w:szCs w:val="22"/>
        </w:rPr>
        <w:t>Memória de Cálculo</w:t>
      </w:r>
      <w:r w:rsidRPr="002B3A22">
        <w:rPr>
          <w:rFonts w:asciiTheme="minorHAnsi" w:hAnsiTheme="minorHAnsi" w:cstheme="minorHAnsi"/>
          <w:w w:val="105"/>
          <w:sz w:val="22"/>
          <w:szCs w:val="22"/>
        </w:rPr>
        <w:t>, observadas as especificações contidas neste Projeto Básico e demais Anexos.</w:t>
      </w:r>
    </w:p>
    <w:p w14:paraId="07D3CB0D" w14:textId="14C7620E" w:rsidR="00513BCA" w:rsidRDefault="00513BCA" w:rsidP="002B3A22">
      <w:pPr>
        <w:pStyle w:val="Corpodetexto"/>
        <w:numPr>
          <w:ilvl w:val="2"/>
          <w:numId w:val="1"/>
        </w:numPr>
        <w:tabs>
          <w:tab w:val="left" w:pos="1134"/>
        </w:tabs>
        <w:spacing w:before="240" w:after="240" w:line="276" w:lineRule="auto"/>
        <w:ind w:left="142" w:firstLine="0"/>
        <w:jc w:val="both"/>
        <w:rPr>
          <w:rFonts w:cs="Calibri"/>
        </w:rPr>
      </w:pPr>
      <w:r w:rsidRPr="002B3A22">
        <w:rPr>
          <w:rFonts w:asciiTheme="minorHAnsi" w:hAnsiTheme="minorHAnsi" w:cstheme="minorHAnsi"/>
          <w:w w:val="105"/>
          <w:sz w:val="22"/>
          <w:szCs w:val="22"/>
        </w:rPr>
        <w:t>A proposta deverá, ainda, atender aos seguintes requisitos:</w:t>
      </w:r>
    </w:p>
    <w:p w14:paraId="63215829" w14:textId="4B3DC0D6" w:rsidR="00513BCA" w:rsidRPr="002B3A22" w:rsidRDefault="00513BCA" w:rsidP="00582503">
      <w:pPr>
        <w:pStyle w:val="Corpodetexto"/>
        <w:numPr>
          <w:ilvl w:val="3"/>
          <w:numId w:val="13"/>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Prazo de validade, não inferior a 90 (noventa) dias corridos, a contar da data de sua apresentação;</w:t>
      </w:r>
    </w:p>
    <w:p w14:paraId="113FFDB4" w14:textId="2919CC09" w:rsidR="00513BCA" w:rsidRPr="002B3A22" w:rsidRDefault="00513BCA" w:rsidP="00582503">
      <w:pPr>
        <w:pStyle w:val="Corpodetexto"/>
        <w:numPr>
          <w:ilvl w:val="3"/>
          <w:numId w:val="13"/>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 xml:space="preserve">Especificação detalhada dos serviços, materiais e mão de obra, em conformidade com as planilhas de custos anexadas neste </w:t>
      </w:r>
      <w:r w:rsidR="002B3A22">
        <w:rPr>
          <w:rFonts w:asciiTheme="minorHAnsi" w:hAnsiTheme="minorHAnsi" w:cstheme="minorHAnsi"/>
          <w:w w:val="105"/>
          <w:sz w:val="22"/>
          <w:szCs w:val="22"/>
        </w:rPr>
        <w:t>Projeto Básico</w:t>
      </w:r>
      <w:r w:rsidRPr="002B3A22">
        <w:rPr>
          <w:rFonts w:asciiTheme="minorHAnsi" w:hAnsiTheme="minorHAnsi" w:cstheme="minorHAnsi"/>
          <w:w w:val="105"/>
          <w:sz w:val="22"/>
          <w:szCs w:val="22"/>
        </w:rPr>
        <w:t>, indicando todos os dados solicitados e demais referências que os identifiquem, para efeito de conferência;</w:t>
      </w:r>
    </w:p>
    <w:p w14:paraId="5EF4AFF1" w14:textId="5DB52E5D" w:rsidR="00513BCA" w:rsidRPr="002B3A22" w:rsidRDefault="00513BCA" w:rsidP="00582503">
      <w:pPr>
        <w:pStyle w:val="Corpodetexto"/>
        <w:numPr>
          <w:ilvl w:val="3"/>
          <w:numId w:val="13"/>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lastRenderedPageBreak/>
        <w:t>Nome ou razão social do proponente, número da inscrição no Cadastro Nacional da Pessoa Jurídica (CNPJ), endereço completo, telefone, fax e endereço eletrônico (e-mail), este último, se houver, para contato.</w:t>
      </w:r>
    </w:p>
    <w:p w14:paraId="6C0E8A50" w14:textId="323C2F32" w:rsidR="00513BCA" w:rsidRPr="002B3A22" w:rsidRDefault="00513BCA"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4DD1022" w14:textId="15785024" w:rsidR="00513BCA" w:rsidRPr="002B3A22" w:rsidRDefault="00513BCA"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Não se admitirá proposta que apresente percentuais exorbitantes, incompatíveis com os apresentados no Anexo IV – Planilha de Composição do BDI.</w:t>
      </w:r>
    </w:p>
    <w:p w14:paraId="2FC09F93" w14:textId="47B9C8D3" w:rsidR="00513BCA" w:rsidRPr="002B3A22" w:rsidRDefault="00513BCA"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 xml:space="preserve">A apresentação da proposta implicará plena aceitação, por parte do proponente, das condições estabelecidas neste </w:t>
      </w:r>
      <w:r w:rsidR="002B3A22">
        <w:rPr>
          <w:rFonts w:asciiTheme="minorHAnsi" w:hAnsiTheme="minorHAnsi" w:cstheme="minorHAnsi"/>
          <w:w w:val="105"/>
          <w:sz w:val="22"/>
          <w:szCs w:val="22"/>
        </w:rPr>
        <w:t>Projeto Básico</w:t>
      </w:r>
      <w:r w:rsidRPr="002B3A22">
        <w:rPr>
          <w:rFonts w:asciiTheme="minorHAnsi" w:hAnsiTheme="minorHAnsi" w:cstheme="minorHAnsi"/>
          <w:w w:val="105"/>
          <w:sz w:val="22"/>
          <w:szCs w:val="22"/>
        </w:rPr>
        <w:t>.</w:t>
      </w:r>
    </w:p>
    <w:p w14:paraId="0BB69F3A" w14:textId="3D5A1BEC" w:rsidR="00513BCA" w:rsidRPr="002B3A22" w:rsidRDefault="00513BCA"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Possíveis indefinições, omissões, falhas ou incorreções das especificações contidas na Planilha de Custos e Formação de Preços não poderão, em nenhuma hipótese, constituir pretexto para a CONTRATADA cobrar extras e/ou alterar a composição de seus preços unitários.</w:t>
      </w:r>
    </w:p>
    <w:p w14:paraId="780718DB" w14:textId="44EDFB56" w:rsidR="00513BCA" w:rsidRPr="002B3A22" w:rsidRDefault="00513BCA"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Serão desclassificadas as propostas que não atenderem às exigências do presente Termo e respectivo Edital/Contrato, que não atendam às especificações constantes nos Anexos ou que sejam omissas ou apresentem irregularidades insanáveis.</w:t>
      </w:r>
    </w:p>
    <w:p w14:paraId="23C4647E" w14:textId="0CA5E471" w:rsidR="00513BCA" w:rsidRPr="002B3A22" w:rsidRDefault="00BB77F7" w:rsidP="002B3A22">
      <w:pPr>
        <w:pStyle w:val="Corpodetexto"/>
        <w:numPr>
          <w:ilvl w:val="1"/>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DO ORÇAMENTO E DO CUSTO GLOBAL DOS SERVIÇOS:</w:t>
      </w:r>
    </w:p>
    <w:p w14:paraId="5FC9BC19" w14:textId="067C8BA9" w:rsidR="00BB77F7" w:rsidRPr="002B3A22" w:rsidRDefault="002B3A22"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DA COMPOSIÇÃO DOS CUSTOS:</w:t>
      </w:r>
    </w:p>
    <w:p w14:paraId="59420583" w14:textId="4A179D0E" w:rsidR="00BB77F7" w:rsidRPr="002B3A22" w:rsidRDefault="00BB77F7"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Incluem-se na estimativa de preços dos serviços</w:t>
      </w:r>
      <w:r w:rsidR="00290C35">
        <w:rPr>
          <w:rFonts w:asciiTheme="minorHAnsi" w:hAnsiTheme="minorHAnsi" w:cstheme="minorHAnsi"/>
          <w:w w:val="105"/>
          <w:sz w:val="22"/>
          <w:szCs w:val="22"/>
        </w:rPr>
        <w:t>:</w:t>
      </w:r>
      <w:r w:rsidRPr="002B3A22">
        <w:rPr>
          <w:rFonts w:asciiTheme="minorHAnsi" w:hAnsiTheme="minorHAnsi" w:cstheme="minorHAnsi"/>
          <w:w w:val="105"/>
          <w:sz w:val="22"/>
          <w:szCs w:val="22"/>
        </w:rPr>
        <w:t xml:space="preserve"> tributos, tarifas e emolumentos; encargos sociais, trabalhistas, insumos, contribuições ou obrigações decorrentes da legislação trabalhista, fiscal, previdenciária e demais custos que envolvem a prestação dos serviços.</w:t>
      </w:r>
    </w:p>
    <w:p w14:paraId="54DA6B26" w14:textId="7004C4A8" w:rsidR="00BB77F7" w:rsidRPr="002B3A22" w:rsidRDefault="00BB77F7"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 xml:space="preserve">A empresa deverá apresentar a(s) Planilha(s) de Totalização de Custos identificada(s) no </w:t>
      </w:r>
      <w:r w:rsidRPr="00290C35">
        <w:rPr>
          <w:rFonts w:asciiTheme="minorHAnsi" w:hAnsiTheme="minorHAnsi" w:cstheme="minorHAnsi"/>
          <w:w w:val="105"/>
          <w:sz w:val="22"/>
          <w:szCs w:val="22"/>
        </w:rPr>
        <w:t>Anexo III (</w:t>
      </w:r>
      <w:r w:rsidR="00761DD7" w:rsidRPr="00290C35">
        <w:rPr>
          <w:rFonts w:asciiTheme="minorHAnsi" w:hAnsiTheme="minorHAnsi" w:cstheme="minorHAnsi"/>
          <w:w w:val="105"/>
          <w:sz w:val="22"/>
          <w:szCs w:val="22"/>
        </w:rPr>
        <w:t>planilha orçamentária</w:t>
      </w:r>
      <w:r w:rsidRPr="00290C35">
        <w:rPr>
          <w:rFonts w:asciiTheme="minorHAnsi" w:hAnsiTheme="minorHAnsi" w:cstheme="minorHAnsi"/>
          <w:w w:val="105"/>
          <w:sz w:val="22"/>
          <w:szCs w:val="22"/>
        </w:rPr>
        <w:t>)</w:t>
      </w:r>
      <w:r w:rsidRPr="002B3A22">
        <w:rPr>
          <w:rFonts w:asciiTheme="minorHAnsi" w:hAnsiTheme="minorHAnsi" w:cstheme="minorHAnsi"/>
          <w:w w:val="105"/>
          <w:sz w:val="22"/>
          <w:szCs w:val="22"/>
        </w:rPr>
        <w:t xml:space="preserve"> demonstrando o valor proposto para a execução dos serviços. </w:t>
      </w:r>
    </w:p>
    <w:p w14:paraId="5A4D749C" w14:textId="47B40868" w:rsidR="00BB77F7" w:rsidRPr="002B3A22" w:rsidRDefault="00132300"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A</w:t>
      </w:r>
      <w:r w:rsidR="00BB77F7" w:rsidRPr="002B3A22">
        <w:rPr>
          <w:rFonts w:asciiTheme="minorHAnsi" w:hAnsiTheme="minorHAnsi" w:cstheme="minorHAnsi"/>
          <w:w w:val="105"/>
          <w:sz w:val="22"/>
          <w:szCs w:val="22"/>
        </w:rPr>
        <w:t xml:space="preserve"> empresa classificada pelo melhor lance ofertado deverá apresentar a composição analítica para execução dos serviços, demonstrando os valores unitários que representem os custos que influenciem de forma direta ou indireta na contratação.</w:t>
      </w:r>
    </w:p>
    <w:p w14:paraId="687F5C69" w14:textId="43336D75" w:rsidR="00BB77F7" w:rsidRPr="002B3A22" w:rsidRDefault="00BB77F7"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 xml:space="preserve">As parcelas relativas aos tributos diretos (IRPJ e CSLL), por terem natureza </w:t>
      </w:r>
      <w:r w:rsidRPr="002B3A22">
        <w:rPr>
          <w:rFonts w:asciiTheme="minorHAnsi" w:hAnsiTheme="minorHAnsi" w:cstheme="minorHAnsi"/>
          <w:w w:val="105"/>
          <w:sz w:val="22"/>
          <w:szCs w:val="22"/>
        </w:rPr>
        <w:lastRenderedPageBreak/>
        <w:t>personalística, que oneram pessoalmente o contratado, não devem ser repassadas ao preço pactuado, não devendo ser embutidas no BDI ou em qualquer parte do orçamento.</w:t>
      </w:r>
    </w:p>
    <w:p w14:paraId="79091CE1" w14:textId="0074FFA4" w:rsidR="00BB77F7" w:rsidRPr="002B3A22" w:rsidRDefault="00BB77F7" w:rsidP="002B3A22">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2B3A22">
        <w:rPr>
          <w:rFonts w:asciiTheme="minorHAnsi" w:hAnsiTheme="minorHAnsi" w:cstheme="minorHAnsi"/>
          <w:w w:val="105"/>
          <w:sz w:val="22"/>
          <w:szCs w:val="22"/>
        </w:rPr>
        <w:t xml:space="preserve">A alíquota do SAT – Seguro de Acidente do Trabalho será de acordo com o </w:t>
      </w:r>
      <w:r w:rsidRPr="00290C35">
        <w:rPr>
          <w:rFonts w:asciiTheme="minorHAnsi" w:hAnsiTheme="minorHAnsi" w:cstheme="minorHAnsi"/>
          <w:w w:val="105"/>
          <w:sz w:val="22"/>
          <w:szCs w:val="22"/>
          <w:u w:val="single"/>
        </w:rPr>
        <w:t>Anexo V do Decreto 6.042/07</w:t>
      </w:r>
      <w:r w:rsidRPr="002B3A22">
        <w:rPr>
          <w:rFonts w:asciiTheme="minorHAnsi" w:hAnsiTheme="minorHAnsi" w:cstheme="minorHAnsi"/>
          <w:w w:val="105"/>
          <w:sz w:val="22"/>
          <w:szCs w:val="22"/>
        </w:rPr>
        <w:t>, devendo o proponente seguir o índice referente ao risco do objeto da contratação.</w:t>
      </w:r>
    </w:p>
    <w:p w14:paraId="3B64A9CE" w14:textId="69CBF30F" w:rsidR="00C61FC7" w:rsidRDefault="00C61FC7" w:rsidP="00350FE5">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Pr>
          <w:rFonts w:asciiTheme="minorHAnsi" w:hAnsiTheme="minorHAnsi" w:cstheme="minorHAnsi"/>
          <w:w w:val="105"/>
          <w:sz w:val="24"/>
          <w:szCs w:val="24"/>
        </w:rPr>
        <w:t>REQUISITOS DA CONTRATAÇÃO</w:t>
      </w:r>
      <w:r w:rsidR="00D637C8">
        <w:rPr>
          <w:rFonts w:asciiTheme="minorHAnsi" w:hAnsiTheme="minorHAnsi" w:cstheme="minorHAnsi"/>
          <w:w w:val="105"/>
          <w:sz w:val="24"/>
          <w:szCs w:val="24"/>
        </w:rPr>
        <w:t>:</w:t>
      </w:r>
    </w:p>
    <w:p w14:paraId="21A9C5E3" w14:textId="7242C071" w:rsidR="00C61FC7" w:rsidRPr="00132300" w:rsidRDefault="00ED1810" w:rsidP="00582503">
      <w:pPr>
        <w:pStyle w:val="Corpodetexto"/>
        <w:numPr>
          <w:ilvl w:val="1"/>
          <w:numId w:val="14"/>
        </w:numPr>
        <w:tabs>
          <w:tab w:val="left" w:pos="1134"/>
        </w:tabs>
        <w:spacing w:before="240" w:after="240" w:line="276" w:lineRule="auto"/>
        <w:ind w:left="142" w:firstLine="0"/>
        <w:jc w:val="both"/>
        <w:rPr>
          <w:rFonts w:asciiTheme="minorHAnsi" w:hAnsiTheme="minorHAnsi" w:cstheme="minorHAnsi"/>
          <w:w w:val="105"/>
          <w:sz w:val="22"/>
          <w:szCs w:val="22"/>
        </w:rPr>
      </w:pPr>
      <w:r w:rsidRPr="00132300">
        <w:rPr>
          <w:rFonts w:asciiTheme="minorHAnsi" w:hAnsiTheme="minorHAnsi" w:cstheme="minorHAnsi"/>
          <w:w w:val="105"/>
          <w:sz w:val="22"/>
          <w:szCs w:val="22"/>
        </w:rPr>
        <w:t>DA QUALIFICAÇÃO TÉCNICA:</w:t>
      </w:r>
    </w:p>
    <w:p w14:paraId="4806377C" w14:textId="47604E47" w:rsidR="00ED1810" w:rsidRPr="00ED1810" w:rsidRDefault="00B550D7" w:rsidP="00ED1810">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4"/>
          <w:szCs w:val="24"/>
        </w:rPr>
      </w:pPr>
      <w:r>
        <w:rPr>
          <w:rFonts w:asciiTheme="minorHAnsi" w:hAnsiTheme="minorHAnsi" w:cstheme="minorHAnsi"/>
          <w:w w:val="105"/>
          <w:sz w:val="22"/>
          <w:szCs w:val="22"/>
        </w:rPr>
        <w:t>CAPACIDADE TÉCNICA-OPERACIONAL</w:t>
      </w:r>
      <w:r w:rsidR="00ED1810" w:rsidRPr="00ED1810">
        <w:rPr>
          <w:rFonts w:asciiTheme="minorHAnsi" w:hAnsiTheme="minorHAnsi" w:cstheme="minorHAnsi"/>
          <w:w w:val="105"/>
          <w:sz w:val="22"/>
          <w:szCs w:val="22"/>
        </w:rPr>
        <w:t>:</w:t>
      </w:r>
    </w:p>
    <w:p w14:paraId="318B7AD2" w14:textId="7A93535D" w:rsidR="00ED1810" w:rsidRPr="00ED1810" w:rsidRDefault="00ED1810" w:rsidP="00DB6C87">
      <w:pPr>
        <w:pStyle w:val="Corpodetexto"/>
        <w:numPr>
          <w:ilvl w:val="3"/>
          <w:numId w:val="8"/>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w w:val="105"/>
          <w:sz w:val="22"/>
          <w:szCs w:val="22"/>
        </w:rPr>
        <w:t>Registro ou inscrição do licitante junto ao Conselho Regional da categoria profissional correspondente (CREA ou CAU) da região da sede da empresa.</w:t>
      </w:r>
      <w:bookmarkStart w:id="3" w:name="_Hlk517700032"/>
    </w:p>
    <w:p w14:paraId="4EF39DE9" w14:textId="77777777" w:rsidR="00ED1810" w:rsidRPr="00ED1810" w:rsidRDefault="00ED1810" w:rsidP="00DB6C87">
      <w:pPr>
        <w:pStyle w:val="Corpodetexto"/>
        <w:numPr>
          <w:ilvl w:val="3"/>
          <w:numId w:val="8"/>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w w:val="105"/>
          <w:sz w:val="22"/>
          <w:szCs w:val="22"/>
        </w:rPr>
        <w:t>Comprovação de que o licitante está executando, executou/prestou, sem restrição, serviços de características semelhantes ao objeto da presente licitação, considerando-se as parcelas de maior relevância e quantitativos mínimos a seguir definidos. A comprovação será feita por meio de apresentação de no mínimo 1 (um) Atestado ou Certidão de Acervo Técnico, devidamente assinado e carimbado pelo órgão ou entidade pública ou privada declarante.</w:t>
      </w:r>
      <w:bookmarkEnd w:id="3"/>
    </w:p>
    <w:p w14:paraId="72FDC264" w14:textId="77777777" w:rsidR="00ED1810" w:rsidRPr="00ED1810" w:rsidRDefault="00ED1810" w:rsidP="00DB6C87">
      <w:pPr>
        <w:pStyle w:val="Corpodetexto"/>
        <w:numPr>
          <w:ilvl w:val="3"/>
          <w:numId w:val="8"/>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w w:val="105"/>
          <w:sz w:val="22"/>
          <w:szCs w:val="22"/>
        </w:rPr>
        <w:t>Não serão aceitos atestados que contemplem exclusivamente operação, bem como, atestados de fiscalização dos serviços;</w:t>
      </w:r>
    </w:p>
    <w:p w14:paraId="0C1772DD" w14:textId="5C2D29ED" w:rsidR="00ED1810" w:rsidRPr="00ED1810" w:rsidRDefault="00ED1810" w:rsidP="00DB6C87">
      <w:pPr>
        <w:pStyle w:val="Corpodetexto"/>
        <w:numPr>
          <w:ilvl w:val="3"/>
          <w:numId w:val="8"/>
        </w:numPr>
        <w:tabs>
          <w:tab w:val="left" w:pos="1134"/>
        </w:tabs>
        <w:spacing w:before="240" w:after="240" w:line="276" w:lineRule="auto"/>
        <w:ind w:left="142" w:firstLine="0"/>
        <w:jc w:val="both"/>
        <w:rPr>
          <w:rFonts w:asciiTheme="minorHAnsi" w:hAnsiTheme="minorHAnsi" w:cstheme="minorHAnsi"/>
          <w:w w:val="105"/>
          <w:sz w:val="22"/>
          <w:szCs w:val="22"/>
        </w:rPr>
      </w:pPr>
      <w:r w:rsidRPr="00ED1810">
        <w:rPr>
          <w:rFonts w:asciiTheme="minorHAnsi" w:hAnsiTheme="minorHAnsi" w:cstheme="minorHAnsi"/>
          <w:w w:val="105"/>
          <w:sz w:val="22"/>
          <w:szCs w:val="22"/>
        </w:rPr>
        <w:t xml:space="preserve">As características semelhantes para comprovação da capacidade técnico-operacional do licitante, são, cumulativamente os serviços objeto deste </w:t>
      </w:r>
      <w:r w:rsidR="00132300">
        <w:rPr>
          <w:rFonts w:asciiTheme="minorHAnsi" w:hAnsiTheme="minorHAnsi" w:cstheme="minorHAnsi"/>
          <w:w w:val="105"/>
          <w:sz w:val="22"/>
          <w:szCs w:val="22"/>
        </w:rPr>
        <w:t>Projeto Básico</w:t>
      </w:r>
      <w:r w:rsidRPr="00ED1810">
        <w:rPr>
          <w:rFonts w:asciiTheme="minorHAnsi" w:hAnsiTheme="minorHAnsi" w:cstheme="minorHAnsi"/>
          <w:w w:val="105"/>
          <w:sz w:val="22"/>
          <w:szCs w:val="22"/>
        </w:rPr>
        <w:t xml:space="preserve"> compreendendo as características e parcelas de maior relevância e valor significativo do objeto, conforme relação a seguir:</w:t>
      </w:r>
    </w:p>
    <w:p w14:paraId="7A9E3790" w14:textId="23468641" w:rsidR="00ED1810" w:rsidRPr="00E04FBF" w:rsidRDefault="00ED1810" w:rsidP="00DB6C87">
      <w:pPr>
        <w:pStyle w:val="PargrafodaLista"/>
        <w:widowControl/>
        <w:numPr>
          <w:ilvl w:val="0"/>
          <w:numId w:val="9"/>
        </w:numPr>
        <w:tabs>
          <w:tab w:val="left" w:pos="993"/>
        </w:tabs>
        <w:adjustRightInd w:val="0"/>
        <w:spacing w:line="360" w:lineRule="auto"/>
        <w:ind w:left="142" w:firstLine="0"/>
        <w:rPr>
          <w:rFonts w:asciiTheme="minorHAnsi" w:hAnsiTheme="minorHAnsi" w:cstheme="minorHAnsi"/>
          <w:bCs/>
          <w:iCs/>
          <w:lang w:val="x-none" w:eastAsia="ar-SA"/>
        </w:rPr>
      </w:pPr>
      <w:r w:rsidRPr="00E04FBF">
        <w:rPr>
          <w:rFonts w:asciiTheme="minorHAnsi" w:hAnsiTheme="minorHAnsi" w:cstheme="minorHAnsi"/>
          <w:bCs/>
          <w:iCs/>
          <w:lang w:val="x-none" w:eastAsia="ar-SA"/>
        </w:rPr>
        <w:t>PARA</w:t>
      </w:r>
      <w:r w:rsidR="00132300">
        <w:rPr>
          <w:rFonts w:asciiTheme="minorHAnsi" w:hAnsiTheme="minorHAnsi" w:cstheme="minorHAnsi"/>
          <w:bCs/>
          <w:iCs/>
          <w:lang w:val="pt-BR" w:eastAsia="ar-SA"/>
        </w:rPr>
        <w:t xml:space="preserve"> O</w:t>
      </w:r>
      <w:r w:rsidRPr="00E04FBF">
        <w:rPr>
          <w:rFonts w:asciiTheme="minorHAnsi" w:hAnsiTheme="minorHAnsi" w:cstheme="minorHAnsi"/>
          <w:bCs/>
          <w:iCs/>
          <w:lang w:val="x-none" w:eastAsia="ar-SA"/>
        </w:rPr>
        <w:t xml:space="preserve"> LOTE 01:</w:t>
      </w:r>
    </w:p>
    <w:p w14:paraId="22C680C2" w14:textId="07AC8C01" w:rsidR="00ED1810" w:rsidRPr="00E04FBF" w:rsidRDefault="00ED1810" w:rsidP="00DB6C87">
      <w:pPr>
        <w:pStyle w:val="Corpodetexto"/>
        <w:numPr>
          <w:ilvl w:val="4"/>
          <w:numId w:val="8"/>
        </w:numPr>
        <w:tabs>
          <w:tab w:val="left" w:pos="1134"/>
        </w:tabs>
        <w:spacing w:before="240" w:after="240" w:line="276" w:lineRule="auto"/>
        <w:ind w:left="142" w:firstLine="0"/>
        <w:jc w:val="both"/>
        <w:rPr>
          <w:rFonts w:asciiTheme="minorHAnsi" w:hAnsiTheme="minorHAnsi" w:cstheme="minorHAnsi"/>
          <w:w w:val="105"/>
          <w:sz w:val="22"/>
          <w:szCs w:val="22"/>
        </w:rPr>
      </w:pPr>
      <w:r w:rsidRPr="00E04FBF">
        <w:rPr>
          <w:rFonts w:asciiTheme="minorHAnsi" w:hAnsiTheme="minorHAnsi" w:cstheme="minorHAnsi"/>
          <w:w w:val="105"/>
          <w:sz w:val="22"/>
          <w:szCs w:val="22"/>
        </w:rPr>
        <w:t xml:space="preserve">A Licitante deverá apresentar através de atestado de capacidade técnica, expedido(s) por pessoa(s) jurídica(s) de direito público ou privado que comprove que a Licitante está executando ou já executou Serviços de Manutenção em sistemas hidrossanitário em instalações de água fria, incluindo </w:t>
      </w:r>
      <w:r w:rsidRPr="00E04FBF">
        <w:rPr>
          <w:rFonts w:asciiTheme="minorHAnsi" w:hAnsiTheme="minorHAnsi" w:cstheme="minorHAnsi"/>
          <w:b/>
          <w:bCs/>
          <w:w w:val="105"/>
          <w:sz w:val="22"/>
          <w:szCs w:val="22"/>
        </w:rPr>
        <w:t>sistema de esgoto sanitário e águas pluviais, em edificações com área mínima construída de 1.000 m²;</w:t>
      </w:r>
    </w:p>
    <w:p w14:paraId="34464641" w14:textId="77777777" w:rsidR="00ED1810" w:rsidRPr="00E04FBF" w:rsidRDefault="00ED1810" w:rsidP="00DB6C87">
      <w:pPr>
        <w:pStyle w:val="Corpodetexto"/>
        <w:numPr>
          <w:ilvl w:val="4"/>
          <w:numId w:val="8"/>
        </w:numPr>
        <w:tabs>
          <w:tab w:val="left" w:pos="1134"/>
        </w:tabs>
        <w:spacing w:before="240" w:after="240" w:line="276" w:lineRule="auto"/>
        <w:ind w:left="142" w:firstLine="0"/>
        <w:jc w:val="both"/>
        <w:rPr>
          <w:rFonts w:asciiTheme="minorHAnsi" w:hAnsiTheme="minorHAnsi" w:cstheme="minorHAnsi"/>
          <w:w w:val="105"/>
          <w:sz w:val="22"/>
          <w:szCs w:val="22"/>
        </w:rPr>
      </w:pPr>
      <w:r w:rsidRPr="00E04FBF">
        <w:rPr>
          <w:rFonts w:asciiTheme="minorHAnsi" w:hAnsiTheme="minorHAnsi" w:cstheme="minorHAnsi"/>
          <w:w w:val="105"/>
          <w:sz w:val="22"/>
          <w:szCs w:val="22"/>
        </w:rPr>
        <w:t xml:space="preserve">A Licitante deverá apresentar através de atestado de capacidade técnica, expedido(s) por pessoa(s) jurídica(s) de direito público ou privado, que comprove que a </w:t>
      </w:r>
      <w:r w:rsidRPr="00E04FBF">
        <w:rPr>
          <w:rFonts w:asciiTheme="minorHAnsi" w:hAnsiTheme="minorHAnsi" w:cstheme="minorHAnsi"/>
          <w:w w:val="105"/>
          <w:sz w:val="22"/>
          <w:szCs w:val="22"/>
        </w:rPr>
        <w:lastRenderedPageBreak/>
        <w:t xml:space="preserve">Licitante está executando ou já executou </w:t>
      </w:r>
      <w:r w:rsidRPr="00E04FBF">
        <w:rPr>
          <w:rFonts w:asciiTheme="minorHAnsi" w:hAnsiTheme="minorHAnsi" w:cstheme="minorHAnsi"/>
          <w:b/>
          <w:bCs/>
          <w:w w:val="105"/>
          <w:sz w:val="22"/>
          <w:szCs w:val="22"/>
        </w:rPr>
        <w:t>serviços de manutenção de instalações elétricas prediais;</w:t>
      </w:r>
    </w:p>
    <w:p w14:paraId="0701F2CD" w14:textId="77777777" w:rsidR="00ED1810" w:rsidRPr="00E04FBF" w:rsidRDefault="00ED1810" w:rsidP="00DB6C87">
      <w:pPr>
        <w:pStyle w:val="Corpodetexto"/>
        <w:numPr>
          <w:ilvl w:val="4"/>
          <w:numId w:val="8"/>
        </w:numPr>
        <w:tabs>
          <w:tab w:val="left" w:pos="1134"/>
        </w:tabs>
        <w:spacing w:before="240" w:after="240" w:line="276" w:lineRule="auto"/>
        <w:ind w:left="142" w:firstLine="0"/>
        <w:jc w:val="both"/>
        <w:rPr>
          <w:rFonts w:asciiTheme="minorHAnsi" w:hAnsiTheme="minorHAnsi" w:cstheme="minorHAnsi"/>
          <w:w w:val="105"/>
          <w:sz w:val="22"/>
          <w:szCs w:val="22"/>
        </w:rPr>
      </w:pPr>
      <w:r w:rsidRPr="00E04FBF">
        <w:rPr>
          <w:rFonts w:asciiTheme="minorHAnsi" w:hAnsiTheme="minorHAnsi" w:cstheme="minorHAnsi"/>
          <w:w w:val="105"/>
          <w:sz w:val="22"/>
          <w:szCs w:val="22"/>
        </w:rPr>
        <w:t xml:space="preserve">A Licitante deverá apresentar através de atestado de capacidade técnica, expedido(s) por pessoa(s) jurídica(s) de direito público ou privado que comprove que a Licitante está executando ou já executou </w:t>
      </w:r>
      <w:r w:rsidRPr="00E04FBF">
        <w:rPr>
          <w:rFonts w:asciiTheme="minorHAnsi" w:hAnsiTheme="minorHAnsi" w:cstheme="minorHAnsi"/>
          <w:b/>
          <w:bCs/>
          <w:w w:val="105"/>
          <w:sz w:val="22"/>
          <w:szCs w:val="22"/>
        </w:rPr>
        <w:t>manutenção com serviço civis, decorrentes de necessidades geradas pelas demais atividades de manutenção e dos desgastes naturais ou danos acidentais às instalações prediais com área mínima construída de 1.000 m².</w:t>
      </w:r>
    </w:p>
    <w:p w14:paraId="70CC4503" w14:textId="77777777" w:rsidR="00ED1810" w:rsidRPr="00E04FBF" w:rsidRDefault="00ED1810" w:rsidP="00DB6C87">
      <w:pPr>
        <w:pStyle w:val="PargrafodaLista"/>
        <w:widowControl/>
        <w:numPr>
          <w:ilvl w:val="0"/>
          <w:numId w:val="9"/>
        </w:numPr>
        <w:tabs>
          <w:tab w:val="left" w:pos="993"/>
        </w:tabs>
        <w:adjustRightInd w:val="0"/>
        <w:spacing w:line="360" w:lineRule="auto"/>
        <w:ind w:left="142" w:firstLine="0"/>
        <w:rPr>
          <w:rFonts w:asciiTheme="minorHAnsi" w:hAnsiTheme="minorHAnsi" w:cstheme="minorHAnsi"/>
          <w:bCs/>
          <w:iCs/>
          <w:lang w:val="x-none" w:eastAsia="ar-SA"/>
        </w:rPr>
      </w:pPr>
      <w:r w:rsidRPr="00E04FBF">
        <w:rPr>
          <w:rFonts w:asciiTheme="minorHAnsi" w:hAnsiTheme="minorHAnsi" w:cstheme="minorHAnsi"/>
          <w:bCs/>
          <w:iCs/>
          <w:lang w:val="x-none" w:eastAsia="ar-SA"/>
        </w:rPr>
        <w:t>PARA LOTE 02:</w:t>
      </w:r>
    </w:p>
    <w:p w14:paraId="67807A2D" w14:textId="2F8CFBFD" w:rsidR="00ED1810" w:rsidRPr="00290C35" w:rsidRDefault="00ED1810" w:rsidP="00DB6C87">
      <w:pPr>
        <w:pStyle w:val="Corpodetexto"/>
        <w:numPr>
          <w:ilvl w:val="4"/>
          <w:numId w:val="8"/>
        </w:numPr>
        <w:tabs>
          <w:tab w:val="left" w:pos="1134"/>
        </w:tabs>
        <w:spacing w:before="240" w:after="240" w:line="276" w:lineRule="auto"/>
        <w:ind w:left="142" w:firstLine="0"/>
        <w:jc w:val="both"/>
        <w:rPr>
          <w:rFonts w:asciiTheme="minorHAnsi" w:hAnsiTheme="minorHAnsi" w:cstheme="minorHAnsi"/>
          <w:bCs/>
          <w:iCs/>
          <w:sz w:val="22"/>
          <w:szCs w:val="22"/>
          <w:lang w:val="x-none" w:eastAsia="ar-SA"/>
        </w:rPr>
      </w:pPr>
      <w:r w:rsidRPr="00E04FBF">
        <w:rPr>
          <w:rFonts w:asciiTheme="minorHAnsi" w:hAnsiTheme="minorHAnsi" w:cstheme="minorHAnsi"/>
          <w:sz w:val="22"/>
          <w:szCs w:val="22"/>
        </w:rPr>
        <w:t xml:space="preserve">A </w:t>
      </w:r>
      <w:r w:rsidRPr="00E04FBF">
        <w:rPr>
          <w:rFonts w:asciiTheme="minorHAnsi" w:hAnsiTheme="minorHAnsi" w:cstheme="minorHAnsi"/>
          <w:w w:val="105"/>
          <w:sz w:val="22"/>
          <w:szCs w:val="22"/>
        </w:rPr>
        <w:t>Contratada</w:t>
      </w:r>
      <w:r w:rsidRPr="00E04FBF">
        <w:rPr>
          <w:rFonts w:asciiTheme="minorHAnsi" w:hAnsiTheme="minorHAnsi" w:cstheme="minorHAnsi"/>
          <w:sz w:val="22"/>
          <w:szCs w:val="22"/>
        </w:rPr>
        <w:t xml:space="preserve"> deverá apresentar um ou mais atestado(s) e/ou declaração(</w:t>
      </w:r>
      <w:r w:rsidR="00132300">
        <w:rPr>
          <w:rFonts w:asciiTheme="minorHAnsi" w:hAnsiTheme="minorHAnsi" w:cstheme="minorHAnsi"/>
          <w:sz w:val="22"/>
          <w:szCs w:val="22"/>
        </w:rPr>
        <w:t>õ</w:t>
      </w:r>
      <w:r w:rsidRPr="00E04FBF">
        <w:rPr>
          <w:rFonts w:asciiTheme="minorHAnsi" w:hAnsiTheme="minorHAnsi" w:cstheme="minorHAnsi"/>
          <w:sz w:val="22"/>
          <w:szCs w:val="22"/>
        </w:rPr>
        <w:t xml:space="preserve">es) de capacidade técnica, expedido(s) por pessoa(s) jurídica(s) de direito público ou privado, onde tenha a comprovação de realização de </w:t>
      </w:r>
      <w:r w:rsidRPr="00E04FBF">
        <w:rPr>
          <w:rFonts w:asciiTheme="minorHAnsi" w:hAnsiTheme="minorHAnsi" w:cstheme="minorHAnsi"/>
          <w:b/>
          <w:bCs/>
          <w:sz w:val="22"/>
          <w:szCs w:val="22"/>
        </w:rPr>
        <w:t>serviços de capina de conservação em quantitativo mínimo de 70.000m².</w:t>
      </w:r>
    </w:p>
    <w:p w14:paraId="46DBF460" w14:textId="77777777" w:rsidR="00ED1810" w:rsidRPr="00E04FBF" w:rsidRDefault="00ED1810" w:rsidP="00DB6C87">
      <w:pPr>
        <w:pStyle w:val="Corpodetexto"/>
        <w:numPr>
          <w:ilvl w:val="3"/>
          <w:numId w:val="8"/>
        </w:numPr>
        <w:tabs>
          <w:tab w:val="left" w:pos="1134"/>
        </w:tabs>
        <w:spacing w:before="240" w:after="240" w:line="276" w:lineRule="auto"/>
        <w:ind w:left="142" w:firstLine="0"/>
        <w:jc w:val="both"/>
        <w:rPr>
          <w:rFonts w:asciiTheme="minorHAnsi" w:hAnsiTheme="minorHAnsi" w:cstheme="minorHAnsi"/>
          <w:sz w:val="22"/>
          <w:szCs w:val="22"/>
        </w:rPr>
      </w:pPr>
      <w:r w:rsidRPr="00E04FBF">
        <w:rPr>
          <w:rFonts w:asciiTheme="minorHAnsi" w:hAnsiTheme="minorHAnsi" w:cstheme="minorHAnsi"/>
          <w:sz w:val="22"/>
          <w:szCs w:val="22"/>
        </w:rPr>
        <w:t xml:space="preserve">Serão </w:t>
      </w:r>
      <w:r w:rsidRPr="00B550D7">
        <w:rPr>
          <w:rFonts w:asciiTheme="minorHAnsi" w:hAnsiTheme="minorHAnsi" w:cstheme="minorHAnsi"/>
          <w:w w:val="105"/>
          <w:sz w:val="22"/>
          <w:szCs w:val="22"/>
        </w:rPr>
        <w:t>aceitos</w:t>
      </w:r>
      <w:r w:rsidRPr="00E04FBF">
        <w:rPr>
          <w:rFonts w:asciiTheme="minorHAnsi" w:hAnsiTheme="minorHAnsi" w:cstheme="minorHAnsi"/>
          <w:sz w:val="22"/>
          <w:szCs w:val="22"/>
        </w:rPr>
        <w:t xml:space="preserve"> como comprovantes de capacidade técnica operacional os CAT (Certidão de Acervo Técnico) ou Atestado de Capacidade Técnica, visados pelo CREA, nos quais conste como prestadora de serviços a própria LICITANTE, desde que as informações constantes desses documentos permitam aferir a similaridade/compatibilidade dos serviços.</w:t>
      </w:r>
    </w:p>
    <w:p w14:paraId="2762C7AC" w14:textId="77777777" w:rsidR="00B550D7" w:rsidRDefault="00B550D7" w:rsidP="00B550D7">
      <w:pPr>
        <w:pStyle w:val="Corpodetexto"/>
        <w:numPr>
          <w:ilvl w:val="2"/>
          <w:numId w:val="1"/>
        </w:numPr>
        <w:tabs>
          <w:tab w:val="left" w:pos="1134"/>
        </w:tabs>
        <w:spacing w:before="240" w:after="240" w:line="276" w:lineRule="auto"/>
        <w:ind w:left="142" w:firstLine="0"/>
        <w:jc w:val="both"/>
        <w:rPr>
          <w:rFonts w:asciiTheme="minorHAnsi" w:hAnsiTheme="minorHAnsi" w:cstheme="minorHAnsi"/>
          <w:sz w:val="22"/>
          <w:szCs w:val="22"/>
        </w:rPr>
      </w:pPr>
      <w:r>
        <w:rPr>
          <w:rFonts w:asciiTheme="minorHAnsi" w:hAnsiTheme="minorHAnsi" w:cstheme="minorHAnsi"/>
          <w:sz w:val="22"/>
          <w:szCs w:val="22"/>
        </w:rPr>
        <w:t xml:space="preserve">DA CAPACIDADE TÉCNICA </w:t>
      </w:r>
      <w:r w:rsidRPr="00B550D7">
        <w:rPr>
          <w:rFonts w:asciiTheme="minorHAnsi" w:hAnsiTheme="minorHAnsi" w:cstheme="minorHAnsi"/>
          <w:w w:val="105"/>
          <w:sz w:val="22"/>
          <w:szCs w:val="22"/>
        </w:rPr>
        <w:t>PROFISSIONAL</w:t>
      </w:r>
      <w:r>
        <w:rPr>
          <w:rFonts w:asciiTheme="minorHAnsi" w:hAnsiTheme="minorHAnsi" w:cstheme="minorHAnsi"/>
          <w:sz w:val="22"/>
          <w:szCs w:val="22"/>
        </w:rPr>
        <w:t>:</w:t>
      </w:r>
    </w:p>
    <w:p w14:paraId="7F3AF384" w14:textId="23E78E68" w:rsidR="00ED1810" w:rsidRPr="00B550D7" w:rsidRDefault="00ED1810" w:rsidP="00DB6C87">
      <w:pPr>
        <w:pStyle w:val="Corpodetexto"/>
        <w:numPr>
          <w:ilvl w:val="3"/>
          <w:numId w:val="10"/>
        </w:numPr>
        <w:tabs>
          <w:tab w:val="left" w:pos="1134"/>
        </w:tabs>
        <w:spacing w:before="240" w:after="240" w:line="276" w:lineRule="auto"/>
        <w:ind w:left="142" w:firstLine="0"/>
        <w:jc w:val="both"/>
        <w:rPr>
          <w:rFonts w:asciiTheme="minorHAnsi" w:hAnsiTheme="minorHAnsi" w:cstheme="minorHAnsi"/>
          <w:w w:val="105"/>
          <w:sz w:val="22"/>
          <w:szCs w:val="22"/>
        </w:rPr>
      </w:pPr>
      <w:r w:rsidRPr="00B550D7">
        <w:rPr>
          <w:rFonts w:asciiTheme="minorHAnsi" w:hAnsiTheme="minorHAnsi" w:cstheme="minorHAnsi"/>
          <w:w w:val="105"/>
          <w:sz w:val="22"/>
          <w:szCs w:val="22"/>
        </w:rPr>
        <w:t>Declaração da LICITANTE de que, apresentará, no ato da assinatura do Contrato, os documentos que comprovem que possui, em seu quadro permanente, Responsável Técnico devidamente registrado no Conselho Regional de Engenharia e Agronomia (CREA) da jurisdição da empresa, detentor de atestado de responsabilidade técnica por execução de serviço com características semelhantes ao objeto deste Termo, responsável pelos serviços constantes na proposta, conforme art. 59, da Lei n. 5.194, de 24 de dezembro de 1966 conforme abaixo:</w:t>
      </w:r>
    </w:p>
    <w:p w14:paraId="139D1DB2" w14:textId="792285D0" w:rsidR="00ED1810" w:rsidRPr="00B550D7" w:rsidRDefault="00ED1810" w:rsidP="00DB6C87">
      <w:pPr>
        <w:pStyle w:val="Corpodetexto"/>
        <w:numPr>
          <w:ilvl w:val="4"/>
          <w:numId w:val="10"/>
        </w:numPr>
        <w:tabs>
          <w:tab w:val="left" w:pos="1134"/>
        </w:tabs>
        <w:spacing w:before="240" w:after="240" w:line="276" w:lineRule="auto"/>
        <w:ind w:left="142" w:firstLine="0"/>
        <w:jc w:val="both"/>
        <w:rPr>
          <w:rFonts w:asciiTheme="minorHAnsi" w:hAnsiTheme="minorHAnsi" w:cstheme="minorHAnsi"/>
          <w:sz w:val="22"/>
          <w:szCs w:val="22"/>
        </w:rPr>
      </w:pPr>
      <w:r w:rsidRPr="00B550D7">
        <w:rPr>
          <w:rFonts w:asciiTheme="minorHAnsi" w:hAnsiTheme="minorHAnsi" w:cstheme="minorHAnsi"/>
          <w:b/>
          <w:bCs/>
          <w:sz w:val="22"/>
          <w:szCs w:val="22"/>
        </w:rPr>
        <w:t>Lote 1</w:t>
      </w:r>
      <w:r w:rsidRPr="00B550D7">
        <w:rPr>
          <w:rFonts w:asciiTheme="minorHAnsi" w:hAnsiTheme="minorHAnsi" w:cstheme="minorHAnsi"/>
          <w:sz w:val="22"/>
          <w:szCs w:val="22"/>
        </w:rPr>
        <w:t xml:space="preserve"> - 1 (um) Engenheiro Civil e 01 (um) Engenheiro Eletricista os quais deverão estar </w:t>
      </w:r>
      <w:r w:rsidRPr="00B550D7">
        <w:rPr>
          <w:rFonts w:asciiTheme="minorHAnsi" w:hAnsiTheme="minorHAnsi" w:cstheme="minorHAnsi"/>
          <w:w w:val="105"/>
          <w:sz w:val="22"/>
          <w:szCs w:val="22"/>
        </w:rPr>
        <w:t>devidamente</w:t>
      </w:r>
      <w:r w:rsidRPr="00B550D7">
        <w:rPr>
          <w:rFonts w:asciiTheme="minorHAnsi" w:hAnsiTheme="minorHAnsi" w:cstheme="minorHAnsi"/>
          <w:sz w:val="22"/>
          <w:szCs w:val="22"/>
        </w:rPr>
        <w:t xml:space="preserve"> registrados no quadro técnico da empresa no ato da contratação;</w:t>
      </w:r>
    </w:p>
    <w:p w14:paraId="0D88EA31" w14:textId="77777777" w:rsidR="00ED1810" w:rsidRPr="00B550D7" w:rsidRDefault="00ED1810" w:rsidP="00DB6C87">
      <w:pPr>
        <w:pStyle w:val="Corpodetexto"/>
        <w:numPr>
          <w:ilvl w:val="4"/>
          <w:numId w:val="10"/>
        </w:numPr>
        <w:tabs>
          <w:tab w:val="left" w:pos="1134"/>
        </w:tabs>
        <w:spacing w:before="240" w:after="240" w:line="276" w:lineRule="auto"/>
        <w:ind w:left="142" w:firstLine="0"/>
        <w:jc w:val="both"/>
        <w:rPr>
          <w:rFonts w:asciiTheme="minorHAnsi" w:hAnsiTheme="minorHAnsi" w:cstheme="minorHAnsi"/>
          <w:sz w:val="22"/>
          <w:szCs w:val="22"/>
          <w:u w:val="single"/>
        </w:rPr>
      </w:pPr>
      <w:r w:rsidRPr="00B550D7">
        <w:rPr>
          <w:rFonts w:asciiTheme="minorHAnsi" w:hAnsiTheme="minorHAnsi" w:cstheme="minorHAnsi"/>
          <w:sz w:val="22"/>
          <w:szCs w:val="22"/>
        </w:rPr>
        <w:t xml:space="preserve">A comprovação do vínculo profissional deverá ser feita por meio de apresentação de </w:t>
      </w:r>
      <w:r w:rsidRPr="00B550D7">
        <w:rPr>
          <w:rFonts w:asciiTheme="minorHAnsi" w:hAnsiTheme="minorHAnsi" w:cstheme="minorHAnsi"/>
          <w:sz w:val="22"/>
          <w:szCs w:val="22"/>
          <w:u w:val="single"/>
        </w:rPr>
        <w:t>cópias das Carteiras de Trabalho (CTPS), ou fichas de registro de empregado que comprove a condição de que pertence ao quadro da CONTRATADA, ou contrato social que demonstre a condição de sócio do profissional, ou de declaração de contratação futura do profissional, com anuência deste, ou, ainda, por meio de contrato de prestação de serviços, sem vínculo trabalhista e regido pela legislação civil comum.</w:t>
      </w:r>
    </w:p>
    <w:p w14:paraId="588D19F0" w14:textId="77777777" w:rsidR="00ED1810" w:rsidRPr="00B550D7" w:rsidRDefault="00ED1810" w:rsidP="00DB6C87">
      <w:pPr>
        <w:pStyle w:val="Corpodetexto"/>
        <w:numPr>
          <w:ilvl w:val="4"/>
          <w:numId w:val="10"/>
        </w:numPr>
        <w:tabs>
          <w:tab w:val="left" w:pos="1134"/>
        </w:tabs>
        <w:spacing w:before="240" w:after="240" w:line="276" w:lineRule="auto"/>
        <w:ind w:left="142" w:firstLine="0"/>
        <w:jc w:val="both"/>
        <w:rPr>
          <w:rFonts w:asciiTheme="minorHAnsi" w:hAnsiTheme="minorHAnsi" w:cstheme="minorHAnsi"/>
          <w:sz w:val="22"/>
          <w:szCs w:val="22"/>
        </w:rPr>
      </w:pPr>
      <w:r w:rsidRPr="00B550D7">
        <w:rPr>
          <w:rFonts w:asciiTheme="minorHAnsi" w:hAnsiTheme="minorHAnsi" w:cstheme="minorHAnsi"/>
          <w:sz w:val="22"/>
          <w:szCs w:val="22"/>
        </w:rPr>
        <w:lastRenderedPageBreak/>
        <w:t>Os profissionais indicados pela CONTRATADA, para fins de comprovação de capacitação técnico-profissional, deverão participar do serviço, objeto da licitação, admitindo-se a substituição por profissionais de experiência equivalente ou superior, desde que aprovada pela CONTRATANTE.</w:t>
      </w:r>
    </w:p>
    <w:p w14:paraId="3828F89C" w14:textId="69AE9661" w:rsidR="00ED1810" w:rsidRPr="00B550D7" w:rsidRDefault="00DB6C87" w:rsidP="00DB6C87">
      <w:pPr>
        <w:pStyle w:val="Corpodetexto"/>
        <w:numPr>
          <w:ilvl w:val="4"/>
          <w:numId w:val="10"/>
        </w:numPr>
        <w:tabs>
          <w:tab w:val="left" w:pos="1134"/>
        </w:tabs>
        <w:spacing w:before="240" w:after="240" w:line="276" w:lineRule="auto"/>
        <w:ind w:left="142" w:firstLine="0"/>
        <w:jc w:val="both"/>
        <w:rPr>
          <w:rFonts w:asciiTheme="minorHAnsi" w:hAnsiTheme="minorHAnsi" w:cstheme="minorHAnsi"/>
          <w:sz w:val="22"/>
          <w:szCs w:val="22"/>
        </w:rPr>
      </w:pPr>
      <w:r>
        <w:rPr>
          <w:rFonts w:asciiTheme="minorHAnsi" w:hAnsiTheme="minorHAnsi" w:cstheme="minorHAnsi"/>
          <w:sz w:val="22"/>
          <w:szCs w:val="22"/>
        </w:rPr>
        <w:t>Apresentação da d</w:t>
      </w:r>
      <w:r w:rsidR="00ED1810" w:rsidRPr="00B550D7">
        <w:rPr>
          <w:rFonts w:asciiTheme="minorHAnsi" w:hAnsiTheme="minorHAnsi" w:cstheme="minorHAnsi"/>
          <w:sz w:val="22"/>
          <w:szCs w:val="22"/>
        </w:rPr>
        <w:t>eclaração de Vistoria expedida pela Superintendência de Projetos, atestando que a licitante vistoriou, por meio de qualquer funcionário da licitante, devidamente identificado, as dependências do Aeroporto de Maricá, situado à Rua Jovino Duarte de Oliveira, 481 – Centro – Maricá – Rio de Janeiro, tomando conhecimento dos locais, dimensões, complexidade e dificuldade pertinentes a realização do objeto deste documento</w:t>
      </w:r>
      <w:r>
        <w:rPr>
          <w:rFonts w:asciiTheme="minorHAnsi" w:hAnsiTheme="minorHAnsi" w:cstheme="minorHAnsi"/>
          <w:sz w:val="22"/>
          <w:szCs w:val="22"/>
        </w:rPr>
        <w:t xml:space="preserve"> </w:t>
      </w:r>
      <w:r w:rsidRPr="00DB6C87">
        <w:rPr>
          <w:rFonts w:asciiTheme="minorHAnsi" w:hAnsiTheme="minorHAnsi" w:cstheme="minorHAnsi"/>
          <w:b/>
          <w:bCs/>
          <w:sz w:val="22"/>
          <w:szCs w:val="22"/>
          <w:u w:val="single"/>
        </w:rPr>
        <w:t>ou</w:t>
      </w:r>
      <w:r>
        <w:rPr>
          <w:rFonts w:asciiTheme="minorHAnsi" w:hAnsiTheme="minorHAnsi" w:cstheme="minorHAnsi"/>
          <w:sz w:val="22"/>
          <w:szCs w:val="22"/>
        </w:rPr>
        <w:t xml:space="preserve"> apresentação de declaração de que detém os conhecimentos necessários para execução do objeto</w:t>
      </w:r>
      <w:r w:rsidR="00D637C8">
        <w:rPr>
          <w:rFonts w:asciiTheme="minorHAnsi" w:hAnsiTheme="minorHAnsi" w:cstheme="minorHAnsi"/>
          <w:sz w:val="22"/>
          <w:szCs w:val="22"/>
        </w:rPr>
        <w:t>,</w:t>
      </w:r>
      <w:r>
        <w:rPr>
          <w:rFonts w:asciiTheme="minorHAnsi" w:hAnsiTheme="minorHAnsi" w:cstheme="minorHAnsi"/>
          <w:sz w:val="22"/>
          <w:szCs w:val="22"/>
        </w:rPr>
        <w:t xml:space="preserve"> abdicando da possibilidade de alegação de </w:t>
      </w:r>
      <w:r w:rsidRPr="00DB6C87">
        <w:rPr>
          <w:rFonts w:asciiTheme="minorHAnsi" w:hAnsiTheme="minorHAnsi" w:cstheme="minorHAnsi"/>
          <w:sz w:val="22"/>
          <w:szCs w:val="22"/>
        </w:rPr>
        <w:t>desconhecimento de estado, fatos e detalhes que impossibilitem ou dificultem a execução dos serviços ou o cumprimento de todas as suas obrigações.</w:t>
      </w:r>
    </w:p>
    <w:p w14:paraId="16D64C25" w14:textId="6CF58970" w:rsidR="00ED1810" w:rsidRDefault="00ED1810" w:rsidP="00DB6C87">
      <w:pPr>
        <w:pStyle w:val="Corpodetexto"/>
        <w:numPr>
          <w:ilvl w:val="4"/>
          <w:numId w:val="10"/>
        </w:numPr>
        <w:tabs>
          <w:tab w:val="left" w:pos="1134"/>
        </w:tabs>
        <w:spacing w:before="240" w:after="240" w:line="276" w:lineRule="auto"/>
        <w:ind w:left="142" w:firstLine="0"/>
        <w:jc w:val="both"/>
        <w:rPr>
          <w:rFonts w:asciiTheme="minorHAnsi" w:hAnsiTheme="minorHAnsi" w:cstheme="minorHAnsi"/>
          <w:sz w:val="22"/>
          <w:szCs w:val="22"/>
        </w:rPr>
      </w:pPr>
      <w:r w:rsidRPr="00B550D7">
        <w:rPr>
          <w:rFonts w:asciiTheme="minorHAnsi" w:hAnsiTheme="minorHAnsi" w:cstheme="minorHAnsi"/>
          <w:sz w:val="22"/>
          <w:szCs w:val="22"/>
        </w:rPr>
        <w:t>Toda documentação apresentada deverá ser correspondente a um único CNPJ, salvo no caso de tributos e contribuições das filiais, quando a empresa estiver autorizada a centralizá-los em sua Matriz ou Sede. Os documentos comprovando tal centralização deverão ser fornecidos pelo (s) órgão (s) competente (s), constando da documentação.</w:t>
      </w:r>
    </w:p>
    <w:p w14:paraId="22A67D1C" w14:textId="756DB6DD" w:rsidR="00513BCA" w:rsidRPr="00D637C8" w:rsidRDefault="00513BCA" w:rsidP="00582503">
      <w:pPr>
        <w:pStyle w:val="Corpodetexto"/>
        <w:numPr>
          <w:ilvl w:val="1"/>
          <w:numId w:val="14"/>
        </w:numPr>
        <w:tabs>
          <w:tab w:val="left" w:pos="1134"/>
        </w:tabs>
        <w:spacing w:before="240" w:after="240" w:line="276" w:lineRule="auto"/>
        <w:ind w:left="142" w:firstLine="0"/>
        <w:jc w:val="both"/>
        <w:rPr>
          <w:rFonts w:asciiTheme="minorHAnsi" w:hAnsiTheme="minorHAnsi" w:cstheme="minorHAnsi"/>
          <w:w w:val="105"/>
          <w:sz w:val="22"/>
          <w:szCs w:val="22"/>
        </w:rPr>
      </w:pPr>
      <w:r w:rsidRPr="00D637C8">
        <w:rPr>
          <w:rFonts w:asciiTheme="minorHAnsi" w:hAnsiTheme="minorHAnsi" w:cstheme="minorHAnsi"/>
          <w:w w:val="105"/>
          <w:sz w:val="22"/>
          <w:szCs w:val="22"/>
        </w:rPr>
        <w:t>DA EQUIPE TÉCNICA MÍNIMA:</w:t>
      </w:r>
    </w:p>
    <w:p w14:paraId="328D17BC" w14:textId="711FC1FE" w:rsidR="00513BCA" w:rsidRPr="00D637C8" w:rsidRDefault="00D637C8" w:rsidP="00582503">
      <w:pPr>
        <w:pStyle w:val="Corpodetexto"/>
        <w:numPr>
          <w:ilvl w:val="2"/>
          <w:numId w:val="14"/>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Para a presente contratação, a</w:t>
      </w:r>
      <w:r w:rsidR="00513BCA" w:rsidRPr="00D637C8">
        <w:rPr>
          <w:rFonts w:asciiTheme="minorHAnsi" w:hAnsiTheme="minorHAnsi" w:cstheme="minorHAnsi"/>
          <w:w w:val="105"/>
          <w:sz w:val="22"/>
          <w:szCs w:val="22"/>
        </w:rPr>
        <w:t xml:space="preserve"> CONTRATADA deverá disponibilizar e manter nas dependências da CONTRATANTE, toda a</w:t>
      </w:r>
      <w:r w:rsidRPr="00D637C8">
        <w:rPr>
          <w:rFonts w:asciiTheme="minorHAnsi" w:hAnsiTheme="minorHAnsi" w:cstheme="minorHAnsi"/>
          <w:w w:val="105"/>
          <w:sz w:val="22"/>
          <w:szCs w:val="22"/>
        </w:rPr>
        <w:t xml:space="preserve"> </w:t>
      </w:r>
      <w:r w:rsidR="00513BCA" w:rsidRPr="00D637C8">
        <w:rPr>
          <w:rFonts w:asciiTheme="minorHAnsi" w:hAnsiTheme="minorHAnsi" w:cstheme="minorHAnsi"/>
          <w:w w:val="105"/>
          <w:sz w:val="22"/>
          <w:szCs w:val="22"/>
        </w:rPr>
        <w:t>mão-de-obra necessária para a realização dos serviços objeto deste Projeto Básico.</w:t>
      </w:r>
    </w:p>
    <w:p w14:paraId="69D447F5" w14:textId="4AEE479A" w:rsidR="00513BCA" w:rsidRPr="00D637C8" w:rsidRDefault="00513BCA" w:rsidP="00582503">
      <w:pPr>
        <w:pStyle w:val="Corpodetexto"/>
        <w:numPr>
          <w:ilvl w:val="2"/>
          <w:numId w:val="14"/>
        </w:numPr>
        <w:tabs>
          <w:tab w:val="left" w:pos="1134"/>
        </w:tabs>
        <w:spacing w:before="240" w:after="240" w:line="276" w:lineRule="auto"/>
        <w:ind w:left="142" w:firstLine="0"/>
        <w:jc w:val="both"/>
        <w:rPr>
          <w:rFonts w:asciiTheme="minorHAnsi" w:hAnsiTheme="minorHAnsi" w:cstheme="minorHAnsi"/>
          <w:w w:val="105"/>
          <w:sz w:val="22"/>
          <w:szCs w:val="22"/>
        </w:rPr>
      </w:pPr>
      <w:bookmarkStart w:id="4" w:name="_Hlk521312540"/>
      <w:r w:rsidRPr="00D637C8">
        <w:rPr>
          <w:rFonts w:asciiTheme="minorHAnsi" w:hAnsiTheme="minorHAnsi" w:cstheme="minorHAnsi"/>
          <w:w w:val="105"/>
          <w:sz w:val="22"/>
          <w:szCs w:val="22"/>
        </w:rPr>
        <w:t xml:space="preserve">Para fins de execução dos serviços descritos, a CONTRATADA </w:t>
      </w:r>
      <w:r w:rsidR="00D637C8">
        <w:rPr>
          <w:rFonts w:asciiTheme="minorHAnsi" w:hAnsiTheme="minorHAnsi" w:cstheme="minorHAnsi"/>
          <w:w w:val="105"/>
          <w:sz w:val="22"/>
          <w:szCs w:val="22"/>
        </w:rPr>
        <w:t xml:space="preserve">deverá </w:t>
      </w:r>
      <w:r w:rsidRPr="00D637C8">
        <w:rPr>
          <w:rFonts w:asciiTheme="minorHAnsi" w:hAnsiTheme="minorHAnsi" w:cstheme="minorHAnsi"/>
          <w:w w:val="105"/>
          <w:sz w:val="22"/>
          <w:szCs w:val="22"/>
        </w:rPr>
        <w:t>alocar nas dependências da</w:t>
      </w:r>
      <w:r w:rsidR="00D637C8">
        <w:rPr>
          <w:rFonts w:asciiTheme="minorHAnsi" w:hAnsiTheme="minorHAnsi" w:cstheme="minorHAnsi"/>
          <w:w w:val="105"/>
          <w:sz w:val="22"/>
          <w:szCs w:val="22"/>
        </w:rPr>
        <w:t xml:space="preserve"> </w:t>
      </w:r>
      <w:r w:rsidRPr="00D637C8">
        <w:rPr>
          <w:rFonts w:asciiTheme="minorHAnsi" w:hAnsiTheme="minorHAnsi" w:cstheme="minorHAnsi"/>
          <w:w w:val="105"/>
          <w:sz w:val="22"/>
          <w:szCs w:val="22"/>
        </w:rPr>
        <w:t>CODEMAR, recursos humanos de seu quadro funcional, n</w:t>
      </w:r>
      <w:r w:rsidR="00D637C8">
        <w:rPr>
          <w:rFonts w:asciiTheme="minorHAnsi" w:hAnsiTheme="minorHAnsi" w:cstheme="minorHAnsi"/>
          <w:w w:val="105"/>
          <w:sz w:val="22"/>
          <w:szCs w:val="22"/>
        </w:rPr>
        <w:t>o</w:t>
      </w:r>
      <w:r w:rsidRPr="00D637C8">
        <w:rPr>
          <w:rFonts w:asciiTheme="minorHAnsi" w:hAnsiTheme="minorHAnsi" w:cstheme="minorHAnsi"/>
          <w:w w:val="105"/>
          <w:sz w:val="22"/>
          <w:szCs w:val="22"/>
        </w:rPr>
        <w:t>s quanti</w:t>
      </w:r>
      <w:r w:rsidR="00D637C8">
        <w:rPr>
          <w:rFonts w:asciiTheme="minorHAnsi" w:hAnsiTheme="minorHAnsi" w:cstheme="minorHAnsi"/>
          <w:w w:val="105"/>
          <w:sz w:val="22"/>
          <w:szCs w:val="22"/>
        </w:rPr>
        <w:t>tativos mínimos as</w:t>
      </w:r>
      <w:r w:rsidRPr="00D637C8">
        <w:rPr>
          <w:rFonts w:asciiTheme="minorHAnsi" w:hAnsiTheme="minorHAnsi" w:cstheme="minorHAnsi"/>
          <w:w w:val="105"/>
          <w:sz w:val="22"/>
          <w:szCs w:val="22"/>
        </w:rPr>
        <w:t xml:space="preserve"> categorias</w:t>
      </w:r>
      <w:r w:rsidR="00D637C8">
        <w:rPr>
          <w:rFonts w:asciiTheme="minorHAnsi" w:hAnsiTheme="minorHAnsi" w:cstheme="minorHAnsi"/>
          <w:w w:val="105"/>
          <w:sz w:val="22"/>
          <w:szCs w:val="22"/>
        </w:rPr>
        <w:t xml:space="preserve"> </w:t>
      </w:r>
      <w:r w:rsidRPr="00D637C8">
        <w:rPr>
          <w:rFonts w:asciiTheme="minorHAnsi" w:hAnsiTheme="minorHAnsi" w:cstheme="minorHAnsi"/>
          <w:w w:val="105"/>
          <w:sz w:val="22"/>
          <w:szCs w:val="22"/>
        </w:rPr>
        <w:t>profissionais constantes abaixo:</w:t>
      </w:r>
    </w:p>
    <w:p w14:paraId="0FD978D8" w14:textId="394411EA"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bookmarkStart w:id="5" w:name="_Hlk521328131"/>
      <w:r w:rsidRPr="00D637C8">
        <w:rPr>
          <w:rFonts w:asciiTheme="minorHAnsi" w:hAnsiTheme="minorHAnsi" w:cstheme="minorHAnsi"/>
          <w:w w:val="105"/>
          <w:sz w:val="22"/>
          <w:szCs w:val="22"/>
        </w:rPr>
        <w:t>01 (um) feitor (encarregado de turma);</w:t>
      </w:r>
    </w:p>
    <w:p w14:paraId="24FDAD18" w14:textId="03700CC1"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auxiliar técnico de engenharia, possuidor de Carteira Nacional de Habilitação, categoria B (no mínimo), com validade mínima até o fim da vigência do contrato;</w:t>
      </w:r>
    </w:p>
    <w:p w14:paraId="32E63528" w14:textId="7CA60B2C"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engenheiro civil, possuidor de Carteira Nacional de Habilitação, categoria B (no mínimo), com validade mínima até o fim da vigência do contrato;</w:t>
      </w:r>
    </w:p>
    <w:p w14:paraId="4492054A" w14:textId="090786A2"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 xml:space="preserve">01 (um) engenheiro eletricista/mecânico, possuidor de Carteira Nacional de </w:t>
      </w:r>
      <w:r w:rsidRPr="00D637C8">
        <w:rPr>
          <w:rFonts w:asciiTheme="minorHAnsi" w:hAnsiTheme="minorHAnsi" w:cstheme="minorHAnsi"/>
          <w:w w:val="105"/>
          <w:sz w:val="22"/>
          <w:szCs w:val="22"/>
        </w:rPr>
        <w:lastRenderedPageBreak/>
        <w:t>Habilitação, categoria B (no mínimo), com validade mínima até o fim da vigência do contrato;</w:t>
      </w:r>
    </w:p>
    <w:p w14:paraId="30E1C5D8" w14:textId="11750778"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pintor;</w:t>
      </w:r>
    </w:p>
    <w:p w14:paraId="606FC0C4" w14:textId="5919CC3E"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pedreiro;</w:t>
      </w:r>
    </w:p>
    <w:p w14:paraId="3A42FC1D" w14:textId="73717DE4"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bombeiro hidráulico;</w:t>
      </w:r>
    </w:p>
    <w:p w14:paraId="36CEC75E" w14:textId="28C94D2E"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carpinteiro;</w:t>
      </w:r>
    </w:p>
    <w:p w14:paraId="35C32B07" w14:textId="72E4B65F"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02 (dois) eletricistas; sendo um plantonista</w:t>
      </w:r>
    </w:p>
    <w:p w14:paraId="1B568922" w14:textId="56A9E9E3"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05 (cinco) ajudantes;</w:t>
      </w:r>
    </w:p>
    <w:p w14:paraId="61D78BCE" w14:textId="4599A0D3"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técnico em Segurança do Trabalho;</w:t>
      </w:r>
    </w:p>
    <w:p w14:paraId="251B4F5B" w14:textId="0443520B"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serralheiro;</w:t>
      </w:r>
    </w:p>
    <w:p w14:paraId="23C010A8" w14:textId="4D9FABB8"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02 (dois) eletricistas de instalação e manutenção de equipamentos;</w:t>
      </w:r>
    </w:p>
    <w:p w14:paraId="64FE7A0D" w14:textId="6AB40030"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encarregado de instalação e manutenção de equipamentos;</w:t>
      </w:r>
    </w:p>
    <w:p w14:paraId="119D368B" w14:textId="13FA1BD7" w:rsidR="00513BCA" w:rsidRPr="00D637C8" w:rsidRDefault="00513BCA" w:rsidP="00582503">
      <w:pPr>
        <w:pStyle w:val="Corpodetexto"/>
        <w:numPr>
          <w:ilvl w:val="2"/>
          <w:numId w:val="15"/>
        </w:numPr>
        <w:tabs>
          <w:tab w:val="left" w:pos="1134"/>
        </w:tabs>
        <w:spacing w:before="240" w:after="240" w:line="276" w:lineRule="auto"/>
        <w:jc w:val="both"/>
        <w:rPr>
          <w:rFonts w:asciiTheme="minorHAnsi" w:hAnsiTheme="minorHAnsi" w:cstheme="minorHAnsi"/>
          <w:w w:val="105"/>
          <w:sz w:val="22"/>
          <w:szCs w:val="22"/>
        </w:rPr>
      </w:pPr>
      <w:r w:rsidRPr="00D637C8">
        <w:rPr>
          <w:rFonts w:asciiTheme="minorHAnsi" w:hAnsiTheme="minorHAnsi" w:cstheme="minorHAnsi"/>
          <w:w w:val="105"/>
          <w:sz w:val="22"/>
          <w:szCs w:val="22"/>
        </w:rPr>
        <w:t>01 (um) gesseiro.</w:t>
      </w:r>
    </w:p>
    <w:bookmarkEnd w:id="4"/>
    <w:bookmarkEnd w:id="5"/>
    <w:p w14:paraId="57422299" w14:textId="77777777" w:rsidR="00513BCA" w:rsidRPr="00122A58" w:rsidRDefault="00513BCA" w:rsidP="00582503">
      <w:pPr>
        <w:pStyle w:val="Corpodetexto"/>
        <w:numPr>
          <w:ilvl w:val="2"/>
          <w:numId w:val="14"/>
        </w:numPr>
        <w:tabs>
          <w:tab w:val="left" w:pos="1134"/>
        </w:tabs>
        <w:spacing w:before="240" w:after="240" w:line="276" w:lineRule="auto"/>
        <w:ind w:left="142" w:firstLine="0"/>
        <w:jc w:val="both"/>
        <w:rPr>
          <w:rFonts w:asciiTheme="minorHAnsi" w:hAnsiTheme="minorHAnsi" w:cstheme="minorHAnsi"/>
          <w:w w:val="105"/>
          <w:sz w:val="22"/>
          <w:szCs w:val="22"/>
        </w:rPr>
      </w:pPr>
      <w:r w:rsidRPr="00122A58">
        <w:rPr>
          <w:rFonts w:asciiTheme="minorHAnsi" w:hAnsiTheme="minorHAnsi" w:cstheme="minorHAnsi"/>
          <w:w w:val="105"/>
          <w:sz w:val="22"/>
          <w:szCs w:val="22"/>
        </w:rPr>
        <w:t>Os quantitativos de pessoal apresentados são os mínimos obrigatórios, cabendo à CONTRATADA dimensionar e disponibilizar o pessoal necessário à execução integral dos serviços do objeto deste Projeto Básico.</w:t>
      </w:r>
    </w:p>
    <w:p w14:paraId="1F3638F3" w14:textId="3BA36EBF" w:rsidR="00513BCA" w:rsidRPr="00122A58" w:rsidRDefault="00513BCA" w:rsidP="00582503">
      <w:pPr>
        <w:pStyle w:val="Corpodetexto"/>
        <w:numPr>
          <w:ilvl w:val="2"/>
          <w:numId w:val="14"/>
        </w:numPr>
        <w:tabs>
          <w:tab w:val="left" w:pos="1134"/>
        </w:tabs>
        <w:spacing w:before="240" w:after="240" w:line="276" w:lineRule="auto"/>
        <w:ind w:left="142" w:firstLine="0"/>
        <w:jc w:val="both"/>
        <w:rPr>
          <w:rFonts w:asciiTheme="minorHAnsi" w:hAnsiTheme="minorHAnsi" w:cstheme="minorHAnsi"/>
          <w:w w:val="105"/>
          <w:sz w:val="22"/>
          <w:szCs w:val="22"/>
        </w:rPr>
      </w:pPr>
      <w:r w:rsidRPr="00122A58">
        <w:rPr>
          <w:rFonts w:asciiTheme="minorHAnsi" w:hAnsiTheme="minorHAnsi" w:cstheme="minorHAnsi"/>
          <w:w w:val="105"/>
          <w:sz w:val="22"/>
          <w:szCs w:val="22"/>
        </w:rPr>
        <w:t>A comprovação da experiência profissional, quando exigida, para a prestação dos Serviços de cada categoria dar-se-á:</w:t>
      </w:r>
    </w:p>
    <w:p w14:paraId="7E33954B" w14:textId="5C8417E0" w:rsidR="00513BCA" w:rsidRPr="00122A58" w:rsidRDefault="00513BCA" w:rsidP="00582503">
      <w:pPr>
        <w:pStyle w:val="Corpodetexto"/>
        <w:numPr>
          <w:ilvl w:val="2"/>
          <w:numId w:val="16"/>
        </w:numPr>
        <w:tabs>
          <w:tab w:val="left" w:pos="1134"/>
        </w:tabs>
        <w:spacing w:before="240" w:after="240" w:line="276" w:lineRule="auto"/>
        <w:jc w:val="both"/>
        <w:rPr>
          <w:rFonts w:asciiTheme="minorHAnsi" w:hAnsiTheme="minorHAnsi" w:cstheme="minorHAnsi"/>
          <w:w w:val="105"/>
          <w:sz w:val="22"/>
          <w:szCs w:val="22"/>
        </w:rPr>
      </w:pPr>
      <w:r w:rsidRPr="00122A58">
        <w:rPr>
          <w:rFonts w:asciiTheme="minorHAnsi" w:hAnsiTheme="minorHAnsi" w:cstheme="minorHAnsi"/>
          <w:w w:val="105"/>
          <w:sz w:val="22"/>
          <w:szCs w:val="22"/>
        </w:rPr>
        <w:t>Em caso de empregado proveniente do serviço público, por meio de declaração do Órgão de Pessoal da Administração Pública, comprovando que o funcionário exercia atividades compatíveis com os serviços descritos para o cargo;</w:t>
      </w:r>
    </w:p>
    <w:p w14:paraId="1BF36857" w14:textId="45609379" w:rsidR="00513BCA" w:rsidRPr="00122A58" w:rsidRDefault="00513BCA" w:rsidP="00582503">
      <w:pPr>
        <w:pStyle w:val="Corpodetexto"/>
        <w:numPr>
          <w:ilvl w:val="2"/>
          <w:numId w:val="16"/>
        </w:numPr>
        <w:tabs>
          <w:tab w:val="left" w:pos="1134"/>
        </w:tabs>
        <w:spacing w:before="240" w:after="240" w:line="276" w:lineRule="auto"/>
        <w:jc w:val="both"/>
        <w:rPr>
          <w:rFonts w:asciiTheme="minorHAnsi" w:hAnsiTheme="minorHAnsi" w:cstheme="minorHAnsi"/>
          <w:w w:val="105"/>
          <w:sz w:val="22"/>
          <w:szCs w:val="22"/>
        </w:rPr>
      </w:pPr>
      <w:r w:rsidRPr="00122A58">
        <w:rPr>
          <w:rFonts w:asciiTheme="minorHAnsi" w:hAnsiTheme="minorHAnsi" w:cstheme="minorHAnsi"/>
          <w:w w:val="105"/>
          <w:sz w:val="22"/>
          <w:szCs w:val="22"/>
        </w:rPr>
        <w:t>Em caso de empregado proveniente da iniciativa privada, por meio de registro na Carteira de Trabalho e Previdência Social ou, ainda, de declaração original em papel timbrado, constando CNPJ e endereço completo da (s) pessoa (s) jurídica (s), onde os serviços foram prestados, com a descrição sucinta das atividades desenvolvidas na área, a qualificação e o nome do emitente da declaração, com assinatura reconhecida em cartório.</w:t>
      </w:r>
    </w:p>
    <w:p w14:paraId="63F6A274" w14:textId="5C2040D6" w:rsidR="00513BCA" w:rsidRPr="00122A58" w:rsidRDefault="00513BCA" w:rsidP="00582503">
      <w:pPr>
        <w:pStyle w:val="Corpodetexto"/>
        <w:numPr>
          <w:ilvl w:val="2"/>
          <w:numId w:val="14"/>
        </w:numPr>
        <w:tabs>
          <w:tab w:val="left" w:pos="1134"/>
        </w:tabs>
        <w:spacing w:before="240" w:after="240" w:line="276" w:lineRule="auto"/>
        <w:ind w:left="142" w:firstLine="0"/>
        <w:jc w:val="both"/>
        <w:rPr>
          <w:rFonts w:asciiTheme="minorHAnsi" w:hAnsiTheme="minorHAnsi" w:cstheme="minorHAnsi"/>
          <w:w w:val="105"/>
          <w:sz w:val="22"/>
          <w:szCs w:val="22"/>
        </w:rPr>
      </w:pPr>
      <w:r w:rsidRPr="00122A58">
        <w:rPr>
          <w:rFonts w:asciiTheme="minorHAnsi" w:hAnsiTheme="minorHAnsi" w:cstheme="minorHAnsi"/>
          <w:w w:val="105"/>
          <w:sz w:val="22"/>
          <w:szCs w:val="22"/>
        </w:rPr>
        <w:lastRenderedPageBreak/>
        <w:t>A CONTRATADA alocará profissionais com as seguintes características, atribuições e comprovação da prestação de serviços, conforme definido no item anterior, nas respectivas áreas:</w:t>
      </w:r>
    </w:p>
    <w:p w14:paraId="729957AF" w14:textId="6AA43706" w:rsidR="00122A58" w:rsidRPr="00122A58" w:rsidRDefault="00122A58" w:rsidP="00582503">
      <w:pPr>
        <w:pStyle w:val="Corpodetexto"/>
        <w:numPr>
          <w:ilvl w:val="3"/>
          <w:numId w:val="14"/>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EQUIPE DE GESTÃO</w:t>
      </w:r>
      <w:r w:rsidR="00513BCA" w:rsidRPr="00122A58">
        <w:rPr>
          <w:rFonts w:asciiTheme="minorHAnsi" w:hAnsiTheme="minorHAnsi" w:cstheme="minorHAnsi"/>
          <w:w w:val="105"/>
          <w:sz w:val="22"/>
          <w:szCs w:val="22"/>
        </w:rPr>
        <w:t>:</w:t>
      </w:r>
    </w:p>
    <w:p w14:paraId="43DAAE89" w14:textId="1AA6B114" w:rsidR="00122A58" w:rsidRPr="00122A58" w:rsidRDefault="00513BCA" w:rsidP="00582503">
      <w:pPr>
        <w:pStyle w:val="Corpodetexto"/>
        <w:numPr>
          <w:ilvl w:val="0"/>
          <w:numId w:val="17"/>
        </w:numPr>
        <w:tabs>
          <w:tab w:val="left" w:pos="1134"/>
        </w:tabs>
        <w:spacing w:before="240" w:after="240" w:line="276" w:lineRule="auto"/>
        <w:jc w:val="both"/>
        <w:rPr>
          <w:rFonts w:asciiTheme="minorHAnsi" w:hAnsiTheme="minorHAnsi" w:cstheme="minorHAnsi"/>
          <w:sz w:val="22"/>
          <w:szCs w:val="22"/>
        </w:rPr>
      </w:pPr>
      <w:r w:rsidRPr="00122A58">
        <w:rPr>
          <w:rFonts w:asciiTheme="minorHAnsi" w:hAnsiTheme="minorHAnsi" w:cstheme="minorHAnsi"/>
          <w:b/>
          <w:bCs/>
          <w:sz w:val="22"/>
          <w:szCs w:val="22"/>
        </w:rPr>
        <w:t>Supervisor Chefe da Unidade de Manutenção:</w:t>
      </w:r>
      <w:r w:rsidRPr="00122A58">
        <w:rPr>
          <w:rFonts w:asciiTheme="minorHAnsi" w:hAnsiTheme="minorHAnsi" w:cstheme="minorHAnsi"/>
          <w:sz w:val="22"/>
          <w:szCs w:val="22"/>
        </w:rPr>
        <w:t xml:space="preserve"> </w:t>
      </w:r>
      <w:r w:rsidRPr="00122A58">
        <w:rPr>
          <w:rFonts w:asciiTheme="minorHAnsi" w:hAnsiTheme="minorHAnsi" w:cstheme="minorHAnsi"/>
          <w:bCs/>
          <w:sz w:val="22"/>
          <w:szCs w:val="22"/>
        </w:rPr>
        <w:t>Experiência comprovada de no mínimo 5 (cinco) anos, em supervisão, coordenação, gerência de manutenção predial, seus sistemas de instalações de telecomunicações, eletrônicas, elétricas de alta, média e baixa tensão, instalações hidráulicas, sanitárias</w:t>
      </w:r>
      <w:r w:rsidR="00B27189">
        <w:rPr>
          <w:rFonts w:asciiTheme="minorHAnsi" w:hAnsiTheme="minorHAnsi" w:cstheme="minorHAnsi"/>
          <w:bCs/>
          <w:sz w:val="22"/>
          <w:szCs w:val="22"/>
        </w:rPr>
        <w:t>,</w:t>
      </w:r>
      <w:r w:rsidRPr="00122A58">
        <w:rPr>
          <w:rFonts w:asciiTheme="minorHAnsi" w:hAnsiTheme="minorHAnsi" w:cstheme="minorHAnsi"/>
          <w:bCs/>
          <w:sz w:val="22"/>
          <w:szCs w:val="22"/>
        </w:rPr>
        <w:t xml:space="preserve"> conforme definido no objeto. Com registro no conselho de classe em nível superior.</w:t>
      </w:r>
    </w:p>
    <w:p w14:paraId="3033CF5F" w14:textId="5A087D7E" w:rsidR="00122A58" w:rsidRPr="00122A58" w:rsidRDefault="00513BCA" w:rsidP="00122A58">
      <w:pPr>
        <w:pStyle w:val="Corpodetexto"/>
        <w:tabs>
          <w:tab w:val="left" w:pos="1134"/>
        </w:tabs>
        <w:spacing w:before="240" w:after="240" w:line="276" w:lineRule="auto"/>
        <w:ind w:left="502"/>
        <w:jc w:val="both"/>
        <w:rPr>
          <w:rFonts w:asciiTheme="minorHAnsi" w:hAnsiTheme="minorHAnsi" w:cstheme="minorHAnsi"/>
          <w:sz w:val="22"/>
          <w:szCs w:val="22"/>
        </w:rPr>
      </w:pPr>
      <w:r w:rsidRPr="00122A58">
        <w:rPr>
          <w:rFonts w:asciiTheme="minorHAnsi" w:hAnsiTheme="minorHAnsi" w:cstheme="minorHAnsi"/>
          <w:sz w:val="22"/>
          <w:szCs w:val="22"/>
        </w:rPr>
        <w:t>Atribuições:</w:t>
      </w:r>
    </w:p>
    <w:p w14:paraId="58A672C9" w14:textId="77777777" w:rsid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Supervisionar o desenvolvimento dos serviços técnicos, atuando diretamente</w:t>
      </w:r>
      <w:r w:rsidR="00122A58">
        <w:rPr>
          <w:rFonts w:asciiTheme="minorHAnsi" w:hAnsiTheme="minorHAnsi" w:cstheme="minorHAnsi"/>
          <w:sz w:val="22"/>
          <w:szCs w:val="22"/>
        </w:rPr>
        <w:t xml:space="preserve"> </w:t>
      </w:r>
      <w:r w:rsidRPr="00122A58">
        <w:rPr>
          <w:rFonts w:asciiTheme="minorHAnsi" w:hAnsiTheme="minorHAnsi" w:cstheme="minorHAnsi"/>
          <w:sz w:val="22"/>
          <w:szCs w:val="22"/>
        </w:rPr>
        <w:t>na execução dos mesmos quando necessários;</w:t>
      </w:r>
    </w:p>
    <w:p w14:paraId="2FA28190" w14:textId="77777777" w:rsid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Executar tarefas de caráter técnico, relativos ao planejamento, avaliação e controle da manutenção das instalações elétricas e eletrônicas;</w:t>
      </w:r>
    </w:p>
    <w:p w14:paraId="07C3159C" w14:textId="48066BDA" w:rsidR="00513BC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Manter permanente contato com a fiscalização do CONTRATANTE, visando Proceder à avaliação geral das condições requeridas para a manutenção geral, estudando os projetos e examinando as características do prédio, para determinar o melhor plano de trabalho;</w:t>
      </w:r>
    </w:p>
    <w:p w14:paraId="6220B080" w14:textId="2319139B"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Elaborar projetos de manutenção e especificações de obras e serviços de engenharia, indicando tipos e qualidades de materiais, equipamentos e mão de obra necessária e efetuar estimativas de custos para apreciação e aprovação da CONTRATANTE;</w:t>
      </w:r>
    </w:p>
    <w:p w14:paraId="1B200C7F" w14:textId="1411D47D"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Preparar programa de trabalho, elaborando plantas, croquis, cronogramas, e fiscalização do desenvolvimento de obras e serviços;</w:t>
      </w:r>
    </w:p>
    <w:p w14:paraId="378C307D" w14:textId="4D70C92B"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 xml:space="preserve">Coordenar a manutenção das instalações elétricas, a manutenção </w:t>
      </w:r>
      <w:r w:rsidR="00B27189">
        <w:rPr>
          <w:rFonts w:asciiTheme="minorHAnsi" w:hAnsiTheme="minorHAnsi" w:cstheme="minorHAnsi"/>
          <w:sz w:val="22"/>
          <w:szCs w:val="22"/>
        </w:rPr>
        <w:t>nas</w:t>
      </w:r>
      <w:r w:rsidRPr="00122A58">
        <w:rPr>
          <w:rFonts w:asciiTheme="minorHAnsi" w:hAnsiTheme="minorHAnsi" w:cstheme="minorHAnsi"/>
          <w:sz w:val="22"/>
          <w:szCs w:val="22"/>
        </w:rPr>
        <w:t>instalações mecânicas; a manutenção das instalações civis e hidrossanitárias; acompanhando e orientando as operações à medida que avançam os serviços; para assegurar o cumprimento dos cronogramas e dos padrões de qualidade e segurança recomendados, supervisionado pelo Fiscal do Contrato.</w:t>
      </w:r>
    </w:p>
    <w:p w14:paraId="182D08C6" w14:textId="37CA5C21"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 xml:space="preserve">Assessorar a CONTRATANTE nas áreas de engenharia pertinentes às suas atribuições profissionais, quais sejam: elaboração de projetos básicos, assessorias </w:t>
      </w:r>
      <w:r w:rsidRPr="00122A58">
        <w:rPr>
          <w:rFonts w:asciiTheme="minorHAnsi" w:hAnsiTheme="minorHAnsi" w:cstheme="minorHAnsi"/>
          <w:sz w:val="22"/>
          <w:szCs w:val="22"/>
        </w:rPr>
        <w:lastRenderedPageBreak/>
        <w:t>técnicas, periciais, de fiscalização, de supervisão e gerenciamento de obras e serviços;</w:t>
      </w:r>
    </w:p>
    <w:p w14:paraId="12B653D9" w14:textId="693D2AB6"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Desenvolver estudos visando à economia de eletricidade, orientando os serviços de manutenção em busca de maior eficiência energética;</w:t>
      </w:r>
    </w:p>
    <w:p w14:paraId="77BB5CFB" w14:textId="6A9C8851"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Elaborar e garantir que sejam mantidos atualizados, e em conformidade com a NR-10, durante a vigência do contrato, os esquemas unifilares das instalações elétricas dos edifícios com as especificações do sistema de aterramento e demais equipamentos e dispositivos de proteção;</w:t>
      </w:r>
    </w:p>
    <w:p w14:paraId="69EB0F61" w14:textId="0DC9AFEC"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Elaborar e garantir que sejam mantidos atualizados, e em conformidade com as normas técnicas os projetos e esquemas dos sistemas mecânicos;</w:t>
      </w:r>
    </w:p>
    <w:p w14:paraId="79B9E25D" w14:textId="6A8E1F41"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Elaborar e garantir que sejam mantidos atualizados, e em conformidade com as normas técnicas os projetos civis e hidrossanitários;</w:t>
      </w:r>
    </w:p>
    <w:p w14:paraId="6B2DF9BA" w14:textId="6951F533"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Elaborar o Prontuário de Instalações Elétricas, em conformidade com o que determina a NR-10 para estabelecimentos com carga instalada superior a 75 kW e garantir que, seja mantido atualizado durante a vigência do contrato;</w:t>
      </w:r>
    </w:p>
    <w:p w14:paraId="65732B0F" w14:textId="7E1E60EA"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Garantir o cumprimento da NR-10 por todos os funcionários da CONTRATADA, durante a execução de todos os serviços por ela disciplinados que fazem parte do contrato;</w:t>
      </w:r>
    </w:p>
    <w:p w14:paraId="0E47CD32" w14:textId="6E78F840"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Supervisionar as todas as inspeções periódicas;</w:t>
      </w:r>
    </w:p>
    <w:p w14:paraId="7397BC78" w14:textId="31D8AA35"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Garantir o cumprimento da norma regulamentadora NR-6;</w:t>
      </w:r>
    </w:p>
    <w:p w14:paraId="1F264879" w14:textId="60068FF0"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Fazer “as-built” dos projetos;</w:t>
      </w:r>
    </w:p>
    <w:p w14:paraId="1AB70D9F" w14:textId="76CCDE79"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Auxiliar na elaboração e assinar o Relatório Mensal de Manutenção, otimização de metas e objetivos;</w:t>
      </w:r>
    </w:p>
    <w:p w14:paraId="7B92410F" w14:textId="47C8F4FF" w:rsidR="00513BCA" w:rsidRPr="00122A58" w:rsidRDefault="00513BCA" w:rsidP="00582503">
      <w:pPr>
        <w:pStyle w:val="Corpodetexto"/>
        <w:numPr>
          <w:ilvl w:val="0"/>
          <w:numId w:val="17"/>
        </w:numPr>
        <w:tabs>
          <w:tab w:val="left" w:pos="1134"/>
        </w:tabs>
        <w:spacing w:before="240" w:after="240" w:line="276" w:lineRule="auto"/>
        <w:jc w:val="both"/>
        <w:rPr>
          <w:rFonts w:asciiTheme="minorHAnsi" w:hAnsiTheme="minorHAnsi" w:cstheme="minorHAnsi"/>
          <w:sz w:val="22"/>
          <w:szCs w:val="22"/>
        </w:rPr>
      </w:pPr>
      <w:r w:rsidRPr="00122A58">
        <w:rPr>
          <w:rFonts w:asciiTheme="minorHAnsi" w:hAnsiTheme="minorHAnsi" w:cstheme="minorHAnsi"/>
          <w:b/>
          <w:bCs/>
          <w:sz w:val="22"/>
          <w:szCs w:val="22"/>
        </w:rPr>
        <w:t>Técnico em Edificações:</w:t>
      </w:r>
      <w:r w:rsidRPr="00122A58">
        <w:rPr>
          <w:rFonts w:asciiTheme="minorHAnsi" w:hAnsiTheme="minorHAnsi" w:cstheme="minorHAnsi"/>
          <w:sz w:val="22"/>
          <w:szCs w:val="22"/>
        </w:rPr>
        <w:t xml:space="preserve"> Com certificado de conclusão do Curso</w:t>
      </w:r>
      <w:r w:rsidR="00122A58">
        <w:rPr>
          <w:rFonts w:asciiTheme="minorHAnsi" w:hAnsiTheme="minorHAnsi" w:cstheme="minorHAnsi"/>
          <w:sz w:val="22"/>
          <w:szCs w:val="22"/>
        </w:rPr>
        <w:t xml:space="preserve"> </w:t>
      </w:r>
      <w:r w:rsidRPr="00122A58">
        <w:rPr>
          <w:rFonts w:asciiTheme="minorHAnsi" w:hAnsiTheme="minorHAnsi" w:cstheme="minorHAnsi"/>
          <w:sz w:val="22"/>
          <w:szCs w:val="22"/>
        </w:rPr>
        <w:t>Técnico em Edificações em instituição reconhecida pelo MEC e experiência comprovada em carteira de trabalho de 1 (um) ano na área de atuação. Ter conhecimento básico de informática e noções de manutenção predial.</w:t>
      </w:r>
    </w:p>
    <w:p w14:paraId="4319ED54" w14:textId="54B29AE3" w:rsidR="00122A58" w:rsidRDefault="00513BCA" w:rsidP="00122A58">
      <w:pPr>
        <w:pStyle w:val="Corpodetexto"/>
        <w:tabs>
          <w:tab w:val="left" w:pos="1134"/>
        </w:tabs>
        <w:spacing w:before="240" w:after="240" w:line="276" w:lineRule="auto"/>
        <w:ind w:left="502"/>
        <w:jc w:val="both"/>
        <w:rPr>
          <w:rFonts w:asciiTheme="minorHAnsi" w:hAnsiTheme="minorHAnsi" w:cstheme="minorHAnsi"/>
          <w:sz w:val="22"/>
          <w:szCs w:val="22"/>
        </w:rPr>
      </w:pPr>
      <w:r w:rsidRPr="00122A58">
        <w:rPr>
          <w:rFonts w:asciiTheme="minorHAnsi" w:hAnsiTheme="minorHAnsi" w:cstheme="minorHAnsi"/>
          <w:sz w:val="22"/>
          <w:szCs w:val="22"/>
        </w:rPr>
        <w:t>Atribuições</w:t>
      </w:r>
      <w:r w:rsidR="00122A58">
        <w:rPr>
          <w:rFonts w:asciiTheme="minorHAnsi" w:hAnsiTheme="minorHAnsi" w:cstheme="minorHAnsi"/>
          <w:sz w:val="22"/>
          <w:szCs w:val="22"/>
        </w:rPr>
        <w:t>:</w:t>
      </w:r>
    </w:p>
    <w:p w14:paraId="34D6D469" w14:textId="6CFECA6A"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Auxiliar os Supervisores de Manutenção a coordenar e programar as equipes, montando e organizando as escalas de trabalho;</w:t>
      </w:r>
    </w:p>
    <w:p w14:paraId="67778F22" w14:textId="77777777" w:rsid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lastRenderedPageBreak/>
        <w:t>Cuidar da disciplina e apresentação pessoal dos empregados;</w:t>
      </w:r>
    </w:p>
    <w:p w14:paraId="7434E1B5" w14:textId="77777777" w:rsidR="00122A58" w:rsidRDefault="00122A58"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Pr>
          <w:rFonts w:asciiTheme="minorHAnsi" w:hAnsiTheme="minorHAnsi" w:cstheme="minorHAnsi"/>
          <w:sz w:val="22"/>
          <w:szCs w:val="22"/>
        </w:rPr>
        <w:t>C</w:t>
      </w:r>
      <w:r w:rsidR="00513BCA" w:rsidRPr="00122A58">
        <w:rPr>
          <w:rFonts w:asciiTheme="minorHAnsi" w:hAnsiTheme="minorHAnsi" w:cstheme="minorHAnsi"/>
          <w:sz w:val="22"/>
          <w:szCs w:val="22"/>
        </w:rPr>
        <w:t>ontrolar e apontar a movimentação e frequência do pessoal;</w:t>
      </w:r>
    </w:p>
    <w:p w14:paraId="48F7010F" w14:textId="77777777" w:rsid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Fiscalizar o uso e distribuição dos materiais e equipamentos;</w:t>
      </w:r>
    </w:p>
    <w:p w14:paraId="309F92A4" w14:textId="5E64F8DE"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Organizar e gerenciar estoques de insumos e materiais para serviços de</w:t>
      </w:r>
      <w:r w:rsidR="00122A58">
        <w:rPr>
          <w:rFonts w:asciiTheme="minorHAnsi" w:hAnsiTheme="minorHAnsi" w:cstheme="minorHAnsi"/>
          <w:sz w:val="22"/>
          <w:szCs w:val="22"/>
        </w:rPr>
        <w:t xml:space="preserve"> </w:t>
      </w:r>
      <w:r w:rsidRPr="00122A58">
        <w:rPr>
          <w:rFonts w:asciiTheme="minorHAnsi" w:hAnsiTheme="minorHAnsi" w:cstheme="minorHAnsi"/>
          <w:sz w:val="22"/>
          <w:szCs w:val="22"/>
        </w:rPr>
        <w:t>manutenção e documentos em geral;</w:t>
      </w:r>
    </w:p>
    <w:p w14:paraId="51CCE7E5" w14:textId="77777777" w:rsid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Efetuar cotação, compras e contratação de serviços junto a terceiros;</w:t>
      </w:r>
    </w:p>
    <w:p w14:paraId="74C976E4" w14:textId="2DAC8F33"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Redigir comunicações escritas, memorandos e ofícios, registros da empresa,</w:t>
      </w:r>
      <w:r w:rsidR="00122A58">
        <w:rPr>
          <w:rFonts w:asciiTheme="minorHAnsi" w:hAnsiTheme="minorHAnsi" w:cstheme="minorHAnsi"/>
          <w:sz w:val="22"/>
          <w:szCs w:val="22"/>
        </w:rPr>
        <w:t xml:space="preserve"> </w:t>
      </w:r>
      <w:r w:rsidRPr="00122A58">
        <w:rPr>
          <w:rFonts w:asciiTheme="minorHAnsi" w:hAnsiTheme="minorHAnsi" w:cstheme="minorHAnsi"/>
          <w:sz w:val="22"/>
          <w:szCs w:val="22"/>
        </w:rPr>
        <w:t>além de relatórios técnicos de manutenção, formatar planilhas e tabelas de controle e registro das atividades dos funcionários;</w:t>
      </w:r>
    </w:p>
    <w:p w14:paraId="711569B9" w14:textId="4727A4B5" w:rsidR="00513BCA" w:rsidRPr="00122A58"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122A58">
        <w:rPr>
          <w:rFonts w:asciiTheme="minorHAnsi" w:hAnsiTheme="minorHAnsi" w:cstheme="minorHAnsi"/>
          <w:sz w:val="22"/>
          <w:szCs w:val="22"/>
        </w:rPr>
        <w:t>Desempenhar outras atividades inerentes à função</w:t>
      </w:r>
      <w:r w:rsidR="00122A58">
        <w:rPr>
          <w:rFonts w:asciiTheme="minorHAnsi" w:hAnsiTheme="minorHAnsi" w:cstheme="minorHAnsi"/>
          <w:sz w:val="22"/>
          <w:szCs w:val="22"/>
        </w:rPr>
        <w:t>;</w:t>
      </w:r>
    </w:p>
    <w:p w14:paraId="5D85D737" w14:textId="0AB5D050" w:rsidR="00513BCA" w:rsidRPr="00C56A3C" w:rsidRDefault="00122A58" w:rsidP="00582503">
      <w:pPr>
        <w:pStyle w:val="Corpodetexto"/>
        <w:numPr>
          <w:ilvl w:val="3"/>
          <w:numId w:val="14"/>
        </w:numPr>
        <w:tabs>
          <w:tab w:val="left" w:pos="1134"/>
        </w:tabs>
        <w:spacing w:before="240" w:after="240" w:line="276" w:lineRule="auto"/>
        <w:ind w:left="142" w:firstLine="0"/>
        <w:jc w:val="both"/>
        <w:rPr>
          <w:rFonts w:cs="Calibri"/>
        </w:rPr>
      </w:pPr>
      <w:r>
        <w:rPr>
          <w:rFonts w:asciiTheme="minorHAnsi" w:hAnsiTheme="minorHAnsi" w:cstheme="minorHAnsi"/>
          <w:w w:val="105"/>
          <w:sz w:val="22"/>
          <w:szCs w:val="22"/>
        </w:rPr>
        <w:t>EQUIPE TÉCNICA – INSTALAÇÕES / SISTEMAS / EQUIPAMENTOS / OPERACIONAL</w:t>
      </w:r>
      <w:r w:rsidR="00513BCA" w:rsidRPr="00122A58">
        <w:rPr>
          <w:rFonts w:asciiTheme="minorHAnsi" w:hAnsiTheme="minorHAnsi" w:cstheme="minorHAnsi"/>
          <w:w w:val="105"/>
          <w:sz w:val="22"/>
          <w:szCs w:val="22"/>
        </w:rPr>
        <w:t>:</w:t>
      </w:r>
    </w:p>
    <w:p w14:paraId="729E404E" w14:textId="519958A7" w:rsidR="00513BCA" w:rsidRPr="00122A58" w:rsidRDefault="00513BCA" w:rsidP="00582503">
      <w:pPr>
        <w:pStyle w:val="Corpodetexto"/>
        <w:numPr>
          <w:ilvl w:val="0"/>
          <w:numId w:val="19"/>
        </w:numPr>
        <w:tabs>
          <w:tab w:val="left" w:pos="1134"/>
        </w:tabs>
        <w:spacing w:before="240" w:after="240" w:line="276" w:lineRule="auto"/>
        <w:jc w:val="both"/>
        <w:rPr>
          <w:rFonts w:asciiTheme="minorHAnsi" w:hAnsiTheme="minorHAnsi" w:cstheme="minorHAnsi"/>
          <w:sz w:val="22"/>
          <w:szCs w:val="22"/>
        </w:rPr>
      </w:pPr>
      <w:r w:rsidRPr="00122A58">
        <w:rPr>
          <w:rFonts w:asciiTheme="minorHAnsi" w:hAnsiTheme="minorHAnsi" w:cstheme="minorHAnsi"/>
          <w:b/>
          <w:bCs/>
          <w:sz w:val="22"/>
          <w:szCs w:val="22"/>
        </w:rPr>
        <w:t>Encarregado de Manutenção Predial:</w:t>
      </w:r>
      <w:r w:rsidRPr="00122A58">
        <w:rPr>
          <w:rFonts w:asciiTheme="minorHAnsi" w:hAnsiTheme="minorHAnsi" w:cstheme="minorHAnsi"/>
          <w:sz w:val="22"/>
          <w:szCs w:val="22"/>
        </w:rPr>
        <w:t xml:space="preserve"> Comprovação de função similar em carteira ou Formação de Técnico em Edificações em curso regularmente reconhecido pelo Ministério da Educação (MEC) e registro vigente no Conselho </w:t>
      </w:r>
      <w:r w:rsidR="00AE25DA">
        <w:rPr>
          <w:rFonts w:asciiTheme="minorHAnsi" w:hAnsiTheme="minorHAnsi" w:cstheme="minorHAnsi"/>
          <w:sz w:val="22"/>
          <w:szCs w:val="22"/>
        </w:rPr>
        <w:t>Federal dos Técnicos</w:t>
      </w:r>
      <w:r w:rsidRPr="00122A58">
        <w:rPr>
          <w:rFonts w:asciiTheme="minorHAnsi" w:hAnsiTheme="minorHAnsi" w:cstheme="minorHAnsi"/>
          <w:sz w:val="22"/>
          <w:szCs w:val="22"/>
        </w:rPr>
        <w:t xml:space="preserve"> (C</w:t>
      </w:r>
      <w:r w:rsidR="00AE25DA">
        <w:rPr>
          <w:rFonts w:asciiTheme="minorHAnsi" w:hAnsiTheme="minorHAnsi" w:cstheme="minorHAnsi"/>
          <w:sz w:val="22"/>
          <w:szCs w:val="22"/>
        </w:rPr>
        <w:t>FT</w:t>
      </w:r>
      <w:r w:rsidRPr="00122A58">
        <w:rPr>
          <w:rFonts w:asciiTheme="minorHAnsi" w:hAnsiTheme="minorHAnsi" w:cstheme="minorHAnsi"/>
          <w:sz w:val="22"/>
          <w:szCs w:val="22"/>
        </w:rPr>
        <w:t>). Ter experiência mínima de 2 (dois) anos em manutenção predial ou em obra de construção civil com comprovação na Carteira de Trabalho e Previdência Social (CTPS). Ter conhecimento básico de informática.</w:t>
      </w:r>
    </w:p>
    <w:p w14:paraId="3C15DCAF" w14:textId="77777777" w:rsidR="00513BCA" w:rsidRPr="00AE25DA" w:rsidRDefault="00513BCA" w:rsidP="00AE25DA">
      <w:pPr>
        <w:pStyle w:val="Corpodetexto"/>
        <w:tabs>
          <w:tab w:val="left" w:pos="1134"/>
        </w:tabs>
        <w:spacing w:before="240" w:after="240" w:line="276" w:lineRule="auto"/>
        <w:ind w:left="502"/>
        <w:jc w:val="both"/>
        <w:rPr>
          <w:rFonts w:asciiTheme="minorHAnsi" w:hAnsiTheme="minorHAnsi" w:cstheme="minorHAnsi"/>
          <w:sz w:val="22"/>
          <w:szCs w:val="22"/>
        </w:rPr>
      </w:pPr>
      <w:r w:rsidRPr="00AE25DA">
        <w:rPr>
          <w:rFonts w:asciiTheme="minorHAnsi" w:hAnsiTheme="minorHAnsi" w:cstheme="minorHAnsi"/>
          <w:sz w:val="22"/>
          <w:szCs w:val="22"/>
        </w:rPr>
        <w:t>Atribuições:</w:t>
      </w:r>
    </w:p>
    <w:p w14:paraId="2DBFF23A" w14:textId="318B9D7A"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Executar tarefas de caráter técnico, relativos ao planejamento, avaliação e controle da manutenção das instalações prediais;</w:t>
      </w:r>
    </w:p>
    <w:p w14:paraId="37BC6DF1" w14:textId="2E6ED2AB"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Orientar as atividades de execução das tarefas, solucionando problemas, prestando esclarecimentos e tomando outras medidas para assegurar a observância dos padrões técnicos estabelecidos;</w:t>
      </w:r>
    </w:p>
    <w:p w14:paraId="52D28C58" w14:textId="1D579DC8"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Organizar e supervisionar as atividades de manutenção preventiva e corretiva, distribuindo, coordenando e acompanhando as tarefas dos trabalhadores, para assegurar o desenvolvimento regular e eficiente dos serviços;</w:t>
      </w:r>
    </w:p>
    <w:p w14:paraId="725EE4FB" w14:textId="2C7717E2"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 xml:space="preserve">Distribuir as tarefas de manutenção aos trabalhadores, baseando-se nas especificações dos programas e na especialização de cada um, para obter o máximo de </w:t>
      </w:r>
      <w:r w:rsidRPr="00AE25DA">
        <w:rPr>
          <w:rFonts w:asciiTheme="minorHAnsi" w:hAnsiTheme="minorHAnsi" w:cstheme="minorHAnsi"/>
          <w:sz w:val="22"/>
          <w:szCs w:val="22"/>
        </w:rPr>
        <w:lastRenderedPageBreak/>
        <w:t>rendimento;</w:t>
      </w:r>
    </w:p>
    <w:p w14:paraId="3D83694B" w14:textId="6953B345"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Esclarecer aos trabalhadores, as normas e instruções de segurança ou de outra natureza, efetuando reuniões, ministrando eventuais treinamentos ou empregando outros meios de informações, para assegurar o cumprimento dos regulamentos e das condições de segurança e higiene do trabalho;</w:t>
      </w:r>
    </w:p>
    <w:p w14:paraId="756B42AD" w14:textId="749F4BA2"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Orientar os trabalhos de manutenção preventiva e corretiva dos equipamentos, detectando defeitos, consertando ou substituindo componentes, realizando regulagens necessárias e aplicando testes funcionais, para evitar desgastes prematuros dos equipamentos e assegurar à maquinaria as condições de pleno funcionamento;</w:t>
      </w:r>
    </w:p>
    <w:p w14:paraId="2EE9DE49" w14:textId="1D307FE4"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Requisitar componentes, equipamentos, instrumentos e materiais e outras peças de reposição, preenchendo formulários e encaminhando-os ao escritório da CONTRATADA, para atender as necessidades do trabalho;</w:t>
      </w:r>
    </w:p>
    <w:p w14:paraId="5D015EAD" w14:textId="6D6D9687"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Garantir o cumprimento das normas regulamentadoras NR-6 e NR-10;</w:t>
      </w:r>
    </w:p>
    <w:p w14:paraId="1899E99E" w14:textId="1E0D41BE"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Desempenhar outras atividades inerentes à função e apoiar as demais atividades de Oficiais de Manutenção naquilo que for solicitado.</w:t>
      </w:r>
    </w:p>
    <w:p w14:paraId="63A412E9" w14:textId="04146AF4" w:rsidR="00513BCA" w:rsidRPr="00AE25DA" w:rsidRDefault="00513BCA" w:rsidP="00582503">
      <w:pPr>
        <w:pStyle w:val="Corpodetexto"/>
        <w:numPr>
          <w:ilvl w:val="0"/>
          <w:numId w:val="19"/>
        </w:numPr>
        <w:tabs>
          <w:tab w:val="left" w:pos="1134"/>
        </w:tabs>
        <w:spacing w:before="240" w:after="240" w:line="276" w:lineRule="auto"/>
        <w:jc w:val="both"/>
        <w:rPr>
          <w:rFonts w:asciiTheme="minorHAnsi" w:hAnsiTheme="minorHAnsi" w:cstheme="minorHAnsi"/>
          <w:sz w:val="22"/>
          <w:szCs w:val="22"/>
        </w:rPr>
      </w:pPr>
      <w:r w:rsidRPr="00AE25DA">
        <w:rPr>
          <w:rFonts w:asciiTheme="minorHAnsi" w:hAnsiTheme="minorHAnsi" w:cstheme="minorHAnsi"/>
          <w:b/>
          <w:bCs/>
          <w:sz w:val="22"/>
          <w:szCs w:val="22"/>
        </w:rPr>
        <w:t>Oficial de Manutenção, plantonista:</w:t>
      </w:r>
      <w:r w:rsidRPr="00AE25DA">
        <w:rPr>
          <w:rFonts w:asciiTheme="minorHAnsi" w:hAnsiTheme="minorHAnsi" w:cstheme="minorHAnsi"/>
          <w:sz w:val="22"/>
          <w:szCs w:val="22"/>
        </w:rPr>
        <w:t xml:space="preserve"> Com certificado de conclusão do Ensino Fundamental (antigo 1° grau) reconhecido pelo MEC e formação em curso profissionalizante com carga horária mínima de 140 horas.</w:t>
      </w:r>
    </w:p>
    <w:p w14:paraId="28765D8C" w14:textId="77777777" w:rsidR="00513BCA" w:rsidRPr="00AE25DA" w:rsidRDefault="00513BCA" w:rsidP="00AE25DA">
      <w:pPr>
        <w:pStyle w:val="Corpodetexto"/>
        <w:tabs>
          <w:tab w:val="left" w:pos="1134"/>
        </w:tabs>
        <w:spacing w:before="240" w:after="240" w:line="276" w:lineRule="auto"/>
        <w:ind w:left="567"/>
        <w:jc w:val="both"/>
        <w:rPr>
          <w:rFonts w:asciiTheme="minorHAnsi" w:hAnsiTheme="minorHAnsi" w:cstheme="minorHAnsi"/>
          <w:sz w:val="22"/>
          <w:szCs w:val="22"/>
        </w:rPr>
      </w:pPr>
      <w:r w:rsidRPr="00AE25DA">
        <w:rPr>
          <w:rFonts w:asciiTheme="minorHAnsi" w:hAnsiTheme="minorHAnsi" w:cstheme="minorHAnsi"/>
          <w:sz w:val="22"/>
          <w:szCs w:val="22"/>
        </w:rPr>
        <w:t>Atribuições:</w:t>
      </w:r>
    </w:p>
    <w:p w14:paraId="5FEF82B9" w14:textId="20AED4C1"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Executar Rondas, verificações, controle e manutenções dos diversos sistemas e instalações, no período noturno, conforme escalas prévias, substituindo ou reparando partes componentes, para mantê-las em boas condições de funcionamento;</w:t>
      </w:r>
    </w:p>
    <w:p w14:paraId="0276DC43" w14:textId="118A482A"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Atendimento de demandas emergências e de urgências, informando aos setores e aos envolvidos, conforme determinações e orientações;</w:t>
      </w:r>
    </w:p>
    <w:p w14:paraId="24EC9CC8" w14:textId="591039DD"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Utilizar os equipamentos de proteção individual (EPIs);</w:t>
      </w:r>
    </w:p>
    <w:p w14:paraId="24475F1B" w14:textId="3C1BC520"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Desempenhar outras atividades inerentes à função e apoiar as demais atividades de Oficiais de Manutenção naquilo que for solicitado.</w:t>
      </w:r>
    </w:p>
    <w:p w14:paraId="61184CFF" w14:textId="77777777"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Executar o trabalho a ser realizado, consultando plantas e/ ou informações, para estabelecer o roteiro das tarefas;</w:t>
      </w:r>
    </w:p>
    <w:p w14:paraId="7C4EC9B2" w14:textId="39CEC13A"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lastRenderedPageBreak/>
        <w:t>Instalar quadros de distribuição, calhas, caixas de fusíveis, tomadas, interruptores, e demais partes estruturais da rede elétrica, utilizando ferramentas e equipamentos adequados;</w:t>
      </w:r>
    </w:p>
    <w:p w14:paraId="759CA38D" w14:textId="2885A785"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Executar o corte, dobradura e instalação de condutos, utilizando equipamentos de cortar e dobrar tubos, puxadores de aço, grampos e dispositivos de fixação, para possibilitar a passagem da fiação;</w:t>
      </w:r>
    </w:p>
    <w:p w14:paraId="153B5C06" w14:textId="686288A9"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Instalar os condutores elétricos, utilizando chaves, alicate, conectores e material isolante, para permitir a distribuição de energia;</w:t>
      </w:r>
    </w:p>
    <w:p w14:paraId="21461924" w14:textId="51387002"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Testar a instalação, fazendo-a funcionar repetidas vezes, para comprovar a exatidão do trabalho executado;</w:t>
      </w:r>
    </w:p>
    <w:p w14:paraId="193F2E15" w14:textId="62B2A8AA"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Substituir ou reparar fios ou unidades danificadas, utilizando ferramentas manuais comuns e especiais, materiais isolantes e soldas, para restituir à instalação elétrica, condições normais de funcionamento;</w:t>
      </w:r>
    </w:p>
    <w:p w14:paraId="27D7915B" w14:textId="6640ED34" w:rsidR="00513BCA" w:rsidRPr="00AE25DA" w:rsidRDefault="00513BCA" w:rsidP="00582503">
      <w:pPr>
        <w:pStyle w:val="Corpodetexto"/>
        <w:numPr>
          <w:ilvl w:val="0"/>
          <w:numId w:val="19"/>
        </w:numPr>
        <w:tabs>
          <w:tab w:val="left" w:pos="1134"/>
        </w:tabs>
        <w:spacing w:before="240" w:after="240" w:line="276" w:lineRule="auto"/>
        <w:jc w:val="both"/>
        <w:rPr>
          <w:rFonts w:asciiTheme="minorHAnsi" w:hAnsiTheme="minorHAnsi" w:cstheme="minorHAnsi"/>
          <w:sz w:val="22"/>
          <w:szCs w:val="22"/>
        </w:rPr>
      </w:pPr>
      <w:r w:rsidRPr="00AE25DA">
        <w:rPr>
          <w:rFonts w:asciiTheme="minorHAnsi" w:hAnsiTheme="minorHAnsi" w:cstheme="minorHAnsi"/>
          <w:b/>
          <w:bCs/>
          <w:sz w:val="22"/>
          <w:szCs w:val="22"/>
        </w:rPr>
        <w:t>Oficial de manutenção, especializado em eletricista de manutenção:</w:t>
      </w:r>
      <w:r w:rsidRPr="00AE25DA">
        <w:rPr>
          <w:rFonts w:asciiTheme="minorHAnsi" w:hAnsiTheme="minorHAnsi" w:cstheme="minorHAnsi"/>
          <w:sz w:val="22"/>
          <w:szCs w:val="22"/>
        </w:rPr>
        <w:t xml:space="preserve"> Com certificado de conclusão do Ensino Fundamental (antigo 1° grau) e formação em curso profissionalizante com carga horária mínima de 140 horas (sendo 80 horas na disciplina de Eletricista Instalador Predial ou Industrial e 60 horas na disciplina Eletricidade Básica) em instituições/cursos regularmente reconhecidos pelo MEC e experiência comprovada em carteira de trabalho de 2 (dois) anos em manutenção de quaisquer sistemas de instalações prediais (de preferência em hospitais). Será obrigatória a apresentação de certificado atualizado de Curso referente à Norma Reguladora do Ministério do Trabalho NR-10.</w:t>
      </w:r>
    </w:p>
    <w:p w14:paraId="13F00C9B" w14:textId="77777777" w:rsidR="00513BCA" w:rsidRPr="00AE25DA" w:rsidRDefault="00513BCA" w:rsidP="00AE25DA">
      <w:pPr>
        <w:pStyle w:val="Corpodetexto"/>
        <w:tabs>
          <w:tab w:val="left" w:pos="1134"/>
        </w:tabs>
        <w:spacing w:before="240" w:after="240" w:line="276" w:lineRule="auto"/>
        <w:ind w:left="567"/>
        <w:jc w:val="both"/>
        <w:rPr>
          <w:rFonts w:asciiTheme="minorHAnsi" w:hAnsiTheme="minorHAnsi" w:cstheme="minorHAnsi"/>
          <w:sz w:val="22"/>
          <w:szCs w:val="22"/>
        </w:rPr>
      </w:pPr>
      <w:r w:rsidRPr="00AE25DA">
        <w:rPr>
          <w:rFonts w:asciiTheme="minorHAnsi" w:hAnsiTheme="minorHAnsi" w:cstheme="minorHAnsi"/>
          <w:sz w:val="22"/>
          <w:szCs w:val="22"/>
        </w:rPr>
        <w:t>Atribuições:</w:t>
      </w:r>
    </w:p>
    <w:p w14:paraId="7B2040CA" w14:textId="5FF95D1E"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Executar o trabalho a ser realizado, consultando plantas e/ ou informações, para estabelecer o roteiro das tarefas;</w:t>
      </w:r>
    </w:p>
    <w:p w14:paraId="1F628536" w14:textId="5FCD29B8"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Instalar quadros de distribuição, calhas, caixas de fusíveis, tomadas, interruptores, e demais partes estruturais da rede elétrica, utilizando ferramentas e equipamentos adequados;</w:t>
      </w:r>
    </w:p>
    <w:p w14:paraId="219D3DF6" w14:textId="43CD437B"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Executar o corte, dobradura e instalação de condutos, utilizando equipamentos de cortar e dobrar tubos, puxadores de aço, grampos e dispositivos de fixação, para possibilitar a passagem da fiação;</w:t>
      </w:r>
    </w:p>
    <w:p w14:paraId="285EDBF0" w14:textId="5EBA5EBF"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 xml:space="preserve">Instalar os condutores elétricos, utilizando chaves, alicate, conectores e material </w:t>
      </w:r>
      <w:r w:rsidRPr="00AE25DA">
        <w:rPr>
          <w:rFonts w:asciiTheme="minorHAnsi" w:hAnsiTheme="minorHAnsi" w:cstheme="minorHAnsi"/>
          <w:sz w:val="22"/>
          <w:szCs w:val="22"/>
        </w:rPr>
        <w:lastRenderedPageBreak/>
        <w:t>isolante, para permitir a distribuição de energia;</w:t>
      </w:r>
    </w:p>
    <w:p w14:paraId="5A284A4C" w14:textId="3BDEB9D8"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Testar a instalação, fazendo-a funcionar repetidas vezes, para comprovar a exatidão do trabalho executado;</w:t>
      </w:r>
    </w:p>
    <w:p w14:paraId="56B723B8" w14:textId="28E57A64"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Testar os circuitos da instalação, utilizando aparelhos de medição elétricos e eletrônicos, para detectar partes ou peças defeituosas em caso de ocorrências, até a chegada de equipe técnica especializada.</w:t>
      </w:r>
    </w:p>
    <w:p w14:paraId="4AE22914" w14:textId="1E870118"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Substituir ou reparar fios ou unidades danificadas, utilizando ferramentas manuais comuns e especiais, materiais isolantes e soldas, para restituir à instalação elétrica, condições normais de funcionamento;</w:t>
      </w:r>
    </w:p>
    <w:p w14:paraId="614EB8EF" w14:textId="41E74817"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Supervisionar e verificar o comportamento das instalações de alta tensão, executando as iniciativas preliminares, até a chegada da equipe especializada para instalações elétricas de alta tensão;</w:t>
      </w:r>
    </w:p>
    <w:p w14:paraId="24198C68" w14:textId="10FEFFBD"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Utilizar os equipamentos de proteção individual (EPIs);</w:t>
      </w:r>
    </w:p>
    <w:p w14:paraId="032C349F" w14:textId="6A98BDEB" w:rsidR="00513BCA" w:rsidRPr="00AE25DA"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AE25DA">
        <w:rPr>
          <w:rFonts w:asciiTheme="minorHAnsi" w:hAnsiTheme="minorHAnsi" w:cstheme="minorHAnsi"/>
          <w:sz w:val="22"/>
          <w:szCs w:val="22"/>
        </w:rPr>
        <w:t>Desempenhar outras atividades inerentes à função e apoiar as demais atividades de Oficiais de Manutenção naquilo que for solicitado.</w:t>
      </w:r>
    </w:p>
    <w:p w14:paraId="27FAD55F" w14:textId="54AAF671" w:rsidR="00482C8D" w:rsidRDefault="00482C8D"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DA GESTÃO DA EQUIPE DE TRABALHO:</w:t>
      </w:r>
    </w:p>
    <w:p w14:paraId="4FA05348" w14:textId="22AB7D83" w:rsidR="00513BCA" w:rsidRPr="0021161F"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21161F">
        <w:rPr>
          <w:rFonts w:asciiTheme="minorHAnsi" w:hAnsiTheme="minorHAnsi" w:cstheme="minorHAnsi"/>
          <w:w w:val="105"/>
          <w:sz w:val="22"/>
          <w:szCs w:val="22"/>
        </w:rPr>
        <w:t>A escala comum de trabalho será estabelecida pela Fiscalização, em comum acordo com a</w:t>
      </w:r>
      <w:r w:rsidR="0021161F" w:rsidRPr="0021161F">
        <w:rPr>
          <w:rFonts w:asciiTheme="minorHAnsi" w:hAnsiTheme="minorHAnsi" w:cstheme="minorHAnsi"/>
          <w:w w:val="105"/>
          <w:sz w:val="22"/>
          <w:szCs w:val="22"/>
        </w:rPr>
        <w:t xml:space="preserve"> </w:t>
      </w:r>
      <w:r w:rsidRPr="0021161F">
        <w:rPr>
          <w:rFonts w:asciiTheme="minorHAnsi" w:hAnsiTheme="minorHAnsi" w:cstheme="minorHAnsi"/>
          <w:w w:val="105"/>
          <w:sz w:val="22"/>
          <w:szCs w:val="22"/>
        </w:rPr>
        <w:t>CONTRATADA, podendo acontecer no período das 7h (sete horas) às 19h (dezenove horas), sendo concedido o intervalo de, no mínimo, 1 (uma) hora para o almoço, respeitando-se a jornada de 44 (quarenta e quatro) horas semanais. Os intervalos para almoço e os horários de entrada e saída deverão ser intercalados, de forma a manter no posto, sempre, um dos profissionais de cada área.</w:t>
      </w:r>
    </w:p>
    <w:p w14:paraId="54A7D675" w14:textId="27C89725"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Fica designada, como função o termo “Oficial de Manutenção”, a fim de que todo e qualquer serviço ou orientação, possa ser inerente a todos os funcionários da Unidade de Manutenção, sendo a distribuição dos serviços feita pela fiscalização, conforme a consideração de cada especialidade.</w:t>
      </w:r>
    </w:p>
    <w:p w14:paraId="45DB3686" w14:textId="108A8C35"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 xml:space="preserve">Do total de profissionais mencionados no item </w:t>
      </w:r>
      <w:r w:rsidR="00482C8D">
        <w:rPr>
          <w:rFonts w:asciiTheme="minorHAnsi" w:hAnsiTheme="minorHAnsi" w:cstheme="minorHAnsi"/>
          <w:w w:val="105"/>
          <w:sz w:val="22"/>
          <w:szCs w:val="22"/>
        </w:rPr>
        <w:t>6.2.2</w:t>
      </w:r>
      <w:r w:rsidRPr="00482C8D">
        <w:rPr>
          <w:rFonts w:asciiTheme="minorHAnsi" w:hAnsiTheme="minorHAnsi" w:cstheme="minorHAnsi"/>
          <w:w w:val="105"/>
          <w:sz w:val="22"/>
          <w:szCs w:val="22"/>
        </w:rPr>
        <w:t xml:space="preserve">, deverá a CONTRATADA manter, fora do horário comercial, de segunda à sexta-feira, bem como durante as 24 (vinte e quatro) horas dos sábados, domingos e feriados, equipes de plantonistas permanentes, nas dependências do Aeroporto de Maricá para operação e supervisão dos sistemas essenciais, bem como execução de serviços emergenciais e demais, que se </w:t>
      </w:r>
      <w:r w:rsidRPr="00482C8D">
        <w:rPr>
          <w:rFonts w:asciiTheme="minorHAnsi" w:hAnsiTheme="minorHAnsi" w:cstheme="minorHAnsi"/>
          <w:w w:val="105"/>
          <w:sz w:val="22"/>
          <w:szCs w:val="22"/>
        </w:rPr>
        <w:lastRenderedPageBreak/>
        <w:t>fizerem necessários.</w:t>
      </w:r>
    </w:p>
    <w:p w14:paraId="05C77B5D" w14:textId="5158CB97"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Para a supervisão dessas equipes a CONTRATADA deverá designar um único profissional de nível técnico que permanecerá durante esses períodos como responsável pelos serviços a serem executados.</w:t>
      </w:r>
    </w:p>
    <w:p w14:paraId="50D4599A" w14:textId="3BCA3996"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É de responsabilidade da CONTRATADA o fornecimento de transporte para os profissionais residentes, bem como os plantonistas, nos locais de trabalho definidos pela CONTRATANTE, tal transporte refere-se ao deslocamento destes profissionais até os locais de trabalho no início da jornada de trabalho e o respectivo retorno ao término da jornada de trabalho, independentemente, de paralisações grevistas de outras categorias.</w:t>
      </w:r>
    </w:p>
    <w:p w14:paraId="7D7E5956" w14:textId="2C3D4B47"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A CONTRATADA será responsável por executar e finalizar os serviços iniciados durante o expediente normal, em finais de semana ou em horário noturno, nos casos em que as pendências impeçam as atividades essenciais da CONTRATANTE. Para isso, a CONTRATADA deverá ter autorização por escrito da CONTRATANTE.</w:t>
      </w:r>
    </w:p>
    <w:p w14:paraId="733623C3" w14:textId="59430FBD"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O CONTRATANTE terá o direito de alterar os horários estabelecidos, respeitada a natureza diurna e a jornada de trabalho diária, sempre que julgar necessário, bastando tão somente comunicar por escrito à CONTRATADA.</w:t>
      </w:r>
    </w:p>
    <w:p w14:paraId="0C8DA193" w14:textId="6D0A7361" w:rsidR="00482C8D" w:rsidRPr="00482C8D" w:rsidRDefault="00482C8D"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DOS UNIFORMES</w:t>
      </w:r>
      <w:r>
        <w:rPr>
          <w:rFonts w:asciiTheme="minorHAnsi" w:hAnsiTheme="minorHAnsi" w:cstheme="minorHAnsi"/>
          <w:w w:val="105"/>
          <w:sz w:val="22"/>
          <w:szCs w:val="22"/>
        </w:rPr>
        <w:t xml:space="preserve"> E EQUIPAMENTOS DE PROTEÇÃO INDIVIDUAL - EPI</w:t>
      </w:r>
      <w:r w:rsidRPr="00482C8D">
        <w:rPr>
          <w:rFonts w:asciiTheme="minorHAnsi" w:hAnsiTheme="minorHAnsi" w:cstheme="minorHAnsi"/>
          <w:w w:val="105"/>
          <w:sz w:val="22"/>
          <w:szCs w:val="22"/>
        </w:rPr>
        <w:t>:</w:t>
      </w:r>
    </w:p>
    <w:p w14:paraId="7F06E2DA" w14:textId="41D760EE"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A CONTRATADA deverá, obrigatoriamente, fornecer uniforme que a identifique e que atenda aos padrões mínimos de apresentação, higiene e segurança, conforme Normas Regulamentadoras (NR) do Ministério do Trabalho e Emprego.</w:t>
      </w:r>
    </w:p>
    <w:p w14:paraId="4639BE81" w14:textId="7EAE644C"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A CONTRATADA deverá fornecer, no início da execução do contrato, uniformes completos (novos) a todos os profissionais, exceto aos engenheiros, em quantidades e composições descritas abaixo:</w:t>
      </w:r>
    </w:p>
    <w:p w14:paraId="304E37B3" w14:textId="1D366426" w:rsidR="00513BCA" w:rsidRPr="00482C8D"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482C8D">
        <w:rPr>
          <w:rFonts w:asciiTheme="minorHAnsi" w:hAnsiTheme="minorHAnsi" w:cstheme="minorHAnsi"/>
          <w:sz w:val="22"/>
          <w:szCs w:val="22"/>
        </w:rPr>
        <w:t>02 (duas) calças compridas tipo “jeans” ou sarja;</w:t>
      </w:r>
    </w:p>
    <w:p w14:paraId="43BBA9E4" w14:textId="7FA1AE11" w:rsidR="00513BCA" w:rsidRPr="00482C8D"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482C8D">
        <w:rPr>
          <w:rFonts w:asciiTheme="minorHAnsi" w:hAnsiTheme="minorHAnsi" w:cstheme="minorHAnsi"/>
          <w:sz w:val="22"/>
          <w:szCs w:val="22"/>
        </w:rPr>
        <w:t>02 (duas) camisetas ou camisas polo de algodão;</w:t>
      </w:r>
    </w:p>
    <w:p w14:paraId="11715DD5" w14:textId="4B994244" w:rsidR="00513BCA" w:rsidRPr="00482C8D"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482C8D">
        <w:rPr>
          <w:rFonts w:asciiTheme="minorHAnsi" w:hAnsiTheme="minorHAnsi" w:cstheme="minorHAnsi"/>
          <w:sz w:val="22"/>
          <w:szCs w:val="22"/>
        </w:rPr>
        <w:t>02 (dois) jalecos de brim;</w:t>
      </w:r>
    </w:p>
    <w:p w14:paraId="45296B3A" w14:textId="7CFDEBBF" w:rsidR="00513BCA" w:rsidRPr="00482C8D"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482C8D">
        <w:rPr>
          <w:rFonts w:asciiTheme="minorHAnsi" w:hAnsiTheme="minorHAnsi" w:cstheme="minorHAnsi"/>
          <w:sz w:val="22"/>
          <w:szCs w:val="22"/>
        </w:rPr>
        <w:t>02 (dois) pares de sapato ou bota de couro de cano curto com solado de borracha, de acordo com a categoria profissional;</w:t>
      </w:r>
    </w:p>
    <w:p w14:paraId="61036869" w14:textId="655A2E4C" w:rsidR="00513BCA" w:rsidRPr="00482C8D"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482C8D">
        <w:rPr>
          <w:rFonts w:asciiTheme="minorHAnsi" w:hAnsiTheme="minorHAnsi" w:cstheme="minorHAnsi"/>
          <w:sz w:val="22"/>
          <w:szCs w:val="22"/>
        </w:rPr>
        <w:t>02 (dois) macacões (para cada pintor);</w:t>
      </w:r>
    </w:p>
    <w:p w14:paraId="5AC963E7" w14:textId="404722D3" w:rsidR="00513BCA" w:rsidRPr="00482C8D" w:rsidRDefault="00513BCA" w:rsidP="00582503">
      <w:pPr>
        <w:pStyle w:val="Corpodetexto"/>
        <w:numPr>
          <w:ilvl w:val="0"/>
          <w:numId w:val="18"/>
        </w:numPr>
        <w:tabs>
          <w:tab w:val="left" w:pos="1134"/>
        </w:tabs>
        <w:spacing w:before="240" w:after="240" w:line="276" w:lineRule="auto"/>
        <w:ind w:left="567" w:firstLine="0"/>
        <w:jc w:val="both"/>
        <w:rPr>
          <w:rFonts w:asciiTheme="minorHAnsi" w:hAnsiTheme="minorHAnsi" w:cstheme="minorHAnsi"/>
          <w:sz w:val="22"/>
          <w:szCs w:val="22"/>
        </w:rPr>
      </w:pPr>
      <w:r w:rsidRPr="00482C8D">
        <w:rPr>
          <w:rFonts w:asciiTheme="minorHAnsi" w:hAnsiTheme="minorHAnsi" w:cstheme="minorHAnsi"/>
          <w:sz w:val="22"/>
          <w:szCs w:val="22"/>
        </w:rPr>
        <w:lastRenderedPageBreak/>
        <w:t>04 (quatro) pares de meia.</w:t>
      </w:r>
    </w:p>
    <w:p w14:paraId="7B0A7400" w14:textId="6970FA86"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A partir da data de início da execução dos serviços, os uniformes deverão ser substituídos a cada 6 (seis) meses, ou, a qualquer tempo, no prazo de 48 (quarenta e oito) horas após comunicação escrita do CONTRATANTE, sempre que não atendam às condições mínimas de apresentação.</w:t>
      </w:r>
    </w:p>
    <w:p w14:paraId="5B111118" w14:textId="2D3CD2B6"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Somente o sapato ou a bota e o jaleco poderão ser substituídos a cada 12 (doze) meses se, ao final de 06 (seis) meses, os mesmos estiverem em bom estado de conservação, com a devida autorização da fiscalização.</w:t>
      </w:r>
    </w:p>
    <w:p w14:paraId="38C9B18B" w14:textId="7764B3D9"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O conjunto de uniformes deverá ser composto de peças compatíveis com a atividade desenvolvida pelo profissional, devendo a CONTRATADA submeter previamente, amostra para aprovação de modelo e cor, estando resguardado ao CONTRATANTE o direito de exigir a substituição daqueles julgados inadequados.</w:t>
      </w:r>
    </w:p>
    <w:p w14:paraId="2CACE396" w14:textId="14F190E2"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Os uniformes deverão ser entregues mediante recibo (relação nominal), cuja cópia, devidamente acompanhada do original para conferência, deverá ser enviada ao Fiscal do Contrato.</w:t>
      </w:r>
    </w:p>
    <w:p w14:paraId="7FA3ACE8" w14:textId="674738B4"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O valor do uniforme não pode ser descontado dos salários dos empregados.</w:t>
      </w:r>
    </w:p>
    <w:p w14:paraId="452D420F" w14:textId="58A9ADE2"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O fornecimento de uniformes e crachás de identificação será obrigatório e por conta da CONTRATADA. No crachá deverá constar nome da CONTRATADA, nome do funcionário, função/cargo e fotografia do funcionário.</w:t>
      </w:r>
    </w:p>
    <w:p w14:paraId="744C0400" w14:textId="2C3E0D49" w:rsidR="00513BCA" w:rsidRPr="00482C8D" w:rsidRDefault="00513BCA" w:rsidP="00582503">
      <w:pPr>
        <w:pStyle w:val="Corpodetexto"/>
        <w:numPr>
          <w:ilvl w:val="3"/>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482C8D">
        <w:rPr>
          <w:rFonts w:asciiTheme="minorHAnsi" w:hAnsiTheme="minorHAnsi" w:cstheme="minorHAnsi"/>
          <w:w w:val="105"/>
          <w:sz w:val="22"/>
          <w:szCs w:val="22"/>
        </w:rPr>
        <w:t>A CONTRATADA deve fornecer, além dos uniformes acima, equipamentos de proteção individual (EPI) a todos os empregados, cujas atividades os exijam por normas de segurança em vigor.</w:t>
      </w:r>
    </w:p>
    <w:p w14:paraId="234269F0" w14:textId="67BABCC9"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A frequência por expediente será aferida mediante fiscalização da CONTRATANTE e deverá ser entregue diariamente até às 9:00 horas.</w:t>
      </w:r>
    </w:p>
    <w:p w14:paraId="45E6F26E" w14:textId="19F66352"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A CONTRATADA estará obrigada a manter diariamente nos HU-UFC o número mínimo de empregados fixados e solicitados, devendo possíveis ausências serem supridas até uma hora após o início do expediente.</w:t>
      </w:r>
    </w:p>
    <w:p w14:paraId="47EF426C" w14:textId="26968251"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As faltas ao serviço, não supridas, serão descontadas das parcelas mensais, sem prejuízo da aplicação da sanção administrativa prevista, salvo apresentação de motivo justificável e aceito pela CONTRATANTE.</w:t>
      </w:r>
    </w:p>
    <w:p w14:paraId="40D4089E" w14:textId="2C950EB0"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 xml:space="preserve">É obrigação de a CONTRATADA oferecer aos seus empregados, a suas expensas </w:t>
      </w:r>
      <w:r w:rsidRPr="00374D58">
        <w:rPr>
          <w:rFonts w:asciiTheme="minorHAnsi" w:hAnsiTheme="minorHAnsi" w:cstheme="minorHAnsi"/>
          <w:w w:val="105"/>
          <w:sz w:val="22"/>
          <w:szCs w:val="22"/>
        </w:rPr>
        <w:lastRenderedPageBreak/>
        <w:t>e sem possibilidade de ressarcimento, cursos de formação e aperfeiçoamento profissional, de modo a disponibilizar, permanentemente, mão-de-obra especializada para a prestação dos serviços.</w:t>
      </w:r>
    </w:p>
    <w:p w14:paraId="215B7802" w14:textId="0722219F"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A CONTRATADA obriga-se a manter a frente dos serviços, representantes idôneos, com poderes para representá-la, do ponto de vista técnico e operacional.</w:t>
      </w:r>
    </w:p>
    <w:p w14:paraId="4D1799B3" w14:textId="1F0EB513"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A CONTRATADA obriga-se, ao iniciar a prestação dos serviços, a fornecer a Comissão de Fiscalização o respectivo quadro de funcionários, e caso sejam necessárias alterações posteriores neste quadro, estas deverão ser comunicadas com a devida antecedência.</w:t>
      </w:r>
    </w:p>
    <w:p w14:paraId="1D7051FA" w14:textId="272E8BDD"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A CONTRATADA deverá substituir no prazo máximo de 48 (quarenta e oito) horas, todo componente da equipe que for apontado pela Comissão de Fiscalização, com o desempenho insatisfatório.</w:t>
      </w:r>
    </w:p>
    <w:p w14:paraId="7905B783" w14:textId="5FEA1DBC"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A CONTRATADA será responsável por todos os danos (estragos, quebras e prejuízos) que seus empregados causarem aos funcionários e/ou terceiros, devendo repará-los imediatamente, ou pagar aos funcionários a indenização que couber (estabelecidas conforme a lei);</w:t>
      </w:r>
    </w:p>
    <w:p w14:paraId="6B5E18AB" w14:textId="11327941"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Em caso de afastamento de funcionários (férias, licença médica, entre outros) a CONTRATADA deverá fazer a substituição no prazo máximo de 4 (quatro) horas, por outro com a mesma formação e capacitação técnica.</w:t>
      </w:r>
    </w:p>
    <w:p w14:paraId="13E55089" w14:textId="14B538D6"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A CONTRATANTE não se responsabilizarão pela segurança (roubos, danos, acidentes de trabalho e outros) dos materiais, equipamentos e do pessoal da CONTRATADA.</w:t>
      </w:r>
    </w:p>
    <w:p w14:paraId="7F710848" w14:textId="1453C957"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Os funcionários da CONTRATADA não serão considerados funcionários da CODEMAR-SA,</w:t>
      </w:r>
      <w:r w:rsidR="00374D58" w:rsidRPr="00374D58">
        <w:rPr>
          <w:rFonts w:asciiTheme="minorHAnsi" w:hAnsiTheme="minorHAnsi" w:cstheme="minorHAnsi"/>
          <w:w w:val="105"/>
          <w:sz w:val="22"/>
          <w:szCs w:val="22"/>
        </w:rPr>
        <w:t xml:space="preserve"> </w:t>
      </w:r>
      <w:r w:rsidRPr="00374D58">
        <w:rPr>
          <w:rFonts w:asciiTheme="minorHAnsi" w:hAnsiTheme="minorHAnsi" w:cstheme="minorHAnsi"/>
          <w:w w:val="105"/>
          <w:sz w:val="22"/>
          <w:szCs w:val="22"/>
        </w:rPr>
        <w:t>devendo responder a CONTRATADA, por todas as obrigações relativas aos serviços dos seus empregados.</w:t>
      </w:r>
    </w:p>
    <w:p w14:paraId="2E57A207" w14:textId="14F3C09A" w:rsidR="00513BCA" w:rsidRPr="00374D58" w:rsidRDefault="00513BCA" w:rsidP="00582503">
      <w:pPr>
        <w:pStyle w:val="Corpodetexto"/>
        <w:numPr>
          <w:ilvl w:val="2"/>
          <w:numId w:val="20"/>
        </w:numPr>
        <w:tabs>
          <w:tab w:val="left" w:pos="1134"/>
        </w:tabs>
        <w:spacing w:before="240" w:after="240" w:line="276" w:lineRule="auto"/>
        <w:ind w:left="142" w:firstLine="0"/>
        <w:jc w:val="both"/>
        <w:rPr>
          <w:rFonts w:asciiTheme="minorHAnsi" w:hAnsiTheme="minorHAnsi" w:cstheme="minorHAnsi"/>
          <w:w w:val="105"/>
          <w:sz w:val="22"/>
          <w:szCs w:val="22"/>
        </w:rPr>
      </w:pPr>
      <w:r w:rsidRPr="00374D58">
        <w:rPr>
          <w:rFonts w:asciiTheme="minorHAnsi" w:hAnsiTheme="minorHAnsi" w:cstheme="minorHAnsi"/>
          <w:w w:val="105"/>
          <w:sz w:val="22"/>
          <w:szCs w:val="22"/>
        </w:rPr>
        <w:t>A CONTRATADA deverá estar ciente que esta instituição está passando por adequações em sua infraestrutura física e, portanto, poderão ser ativados ou desativados setores, áreas, sistemas e equipamentos. Em virtude dessas ativações e desativações, considera-se haver a possibilidade de aumentar ou diminuir o quadro de funcionários da CONTRATADA nos termos deste documento, bem como deve ser considerado pela CONTRATADA a possibilidade de adequações de horários, interrupções e outros casos fortuitos, que venham a ser prioridade as operações aeroportuárias.</w:t>
      </w:r>
    </w:p>
    <w:p w14:paraId="2100C846" w14:textId="6033B99D" w:rsidR="00350FE5" w:rsidRPr="00C21C36" w:rsidRDefault="00350FE5" w:rsidP="00350FE5">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sidRPr="00C21C36">
        <w:rPr>
          <w:rFonts w:asciiTheme="minorHAnsi" w:hAnsiTheme="minorHAnsi" w:cstheme="minorHAnsi"/>
          <w:w w:val="105"/>
          <w:sz w:val="24"/>
          <w:szCs w:val="24"/>
        </w:rPr>
        <w:lastRenderedPageBreak/>
        <w:t>DOTAÇÃO ORÇAMENTÁRIA</w:t>
      </w:r>
    </w:p>
    <w:p w14:paraId="5D820D9B" w14:textId="15CA784E" w:rsidR="00AD5738" w:rsidRPr="00F374A8" w:rsidRDefault="00AD5738" w:rsidP="00AD5738">
      <w:pPr>
        <w:pStyle w:val="Corpodetexto"/>
        <w:numPr>
          <w:ilvl w:val="1"/>
          <w:numId w:val="1"/>
        </w:numPr>
        <w:tabs>
          <w:tab w:val="left" w:pos="1134"/>
        </w:tabs>
        <w:spacing w:before="240" w:after="240" w:line="276" w:lineRule="auto"/>
        <w:ind w:left="142" w:firstLine="0"/>
        <w:jc w:val="both"/>
        <w:rPr>
          <w:rFonts w:asciiTheme="minorHAnsi" w:hAnsiTheme="minorHAnsi" w:cstheme="minorHAnsi"/>
          <w:sz w:val="22"/>
          <w:szCs w:val="22"/>
        </w:rPr>
      </w:pPr>
      <w:r w:rsidRPr="00F374A8">
        <w:rPr>
          <w:rFonts w:asciiTheme="minorHAnsi" w:hAnsiTheme="minorHAnsi" w:cstheme="minorHAnsi"/>
          <w:sz w:val="22"/>
          <w:szCs w:val="22"/>
        </w:rPr>
        <w:t>DO VALOR</w:t>
      </w:r>
      <w:r w:rsidR="00813DDD" w:rsidRPr="00F374A8">
        <w:rPr>
          <w:rFonts w:asciiTheme="minorHAnsi" w:hAnsiTheme="minorHAnsi" w:cstheme="minorHAnsi"/>
          <w:sz w:val="22"/>
          <w:szCs w:val="22"/>
        </w:rPr>
        <w:t>:</w:t>
      </w:r>
    </w:p>
    <w:p w14:paraId="39BABBAC" w14:textId="77777777" w:rsidR="00813DDD" w:rsidRPr="00F374A8" w:rsidRDefault="00813DDD" w:rsidP="00813DDD">
      <w:pPr>
        <w:pStyle w:val="Corpodetexto"/>
        <w:numPr>
          <w:ilvl w:val="2"/>
          <w:numId w:val="1"/>
        </w:numPr>
        <w:tabs>
          <w:tab w:val="left" w:pos="1134"/>
        </w:tabs>
        <w:spacing w:before="240" w:after="240" w:line="276" w:lineRule="auto"/>
        <w:ind w:left="142" w:firstLine="0"/>
        <w:jc w:val="both"/>
        <w:rPr>
          <w:rFonts w:asciiTheme="minorHAnsi" w:hAnsiTheme="minorHAnsi" w:cstheme="minorHAnsi"/>
          <w:sz w:val="22"/>
          <w:szCs w:val="22"/>
        </w:rPr>
      </w:pPr>
      <w:r w:rsidRPr="00F374A8">
        <w:rPr>
          <w:rFonts w:asciiTheme="minorHAnsi" w:hAnsiTheme="minorHAnsi" w:cstheme="minorHAnsi"/>
          <w:sz w:val="22"/>
          <w:szCs w:val="22"/>
        </w:rPr>
        <w:t>As despesas decorrentes da presente contratação correrão a conta de recursos específicos consignados abaixo discriminado:</w:t>
      </w:r>
    </w:p>
    <w:p w14:paraId="4BBE958B" w14:textId="77777777" w:rsidR="00813DDD" w:rsidRPr="00F374A8" w:rsidRDefault="00813DDD" w:rsidP="00813DDD">
      <w:pPr>
        <w:pStyle w:val="Corpodetexto"/>
        <w:tabs>
          <w:tab w:val="left" w:pos="1134"/>
        </w:tabs>
        <w:ind w:left="142"/>
        <w:jc w:val="both"/>
        <w:rPr>
          <w:rFonts w:asciiTheme="minorHAnsi" w:hAnsiTheme="minorHAnsi" w:cstheme="minorHAnsi"/>
          <w:sz w:val="22"/>
          <w:szCs w:val="22"/>
          <w:highlight w:val="yellow"/>
        </w:rPr>
      </w:pPr>
      <w:r w:rsidRPr="00F374A8">
        <w:rPr>
          <w:rFonts w:asciiTheme="minorHAnsi" w:hAnsiTheme="minorHAnsi" w:cstheme="minorHAnsi"/>
          <w:sz w:val="22"/>
          <w:szCs w:val="22"/>
          <w:highlight w:val="yellow"/>
        </w:rPr>
        <w:t>UNIDADE ORÇAMENTÁRIA: XXXXXXXXXXXXXX</w:t>
      </w:r>
    </w:p>
    <w:p w14:paraId="697BCA17" w14:textId="77777777" w:rsidR="00813DDD" w:rsidRPr="00F374A8" w:rsidRDefault="00813DDD" w:rsidP="00813DDD">
      <w:pPr>
        <w:pStyle w:val="Corpodetexto"/>
        <w:tabs>
          <w:tab w:val="left" w:pos="1134"/>
        </w:tabs>
        <w:ind w:left="142"/>
        <w:jc w:val="both"/>
        <w:rPr>
          <w:rFonts w:asciiTheme="minorHAnsi" w:hAnsiTheme="minorHAnsi" w:cstheme="minorHAnsi"/>
          <w:sz w:val="22"/>
          <w:szCs w:val="22"/>
          <w:highlight w:val="yellow"/>
        </w:rPr>
      </w:pPr>
      <w:r w:rsidRPr="00F374A8">
        <w:rPr>
          <w:rFonts w:asciiTheme="minorHAnsi" w:hAnsiTheme="minorHAnsi" w:cstheme="minorHAnsi"/>
          <w:sz w:val="22"/>
          <w:szCs w:val="22"/>
          <w:highlight w:val="yellow"/>
        </w:rPr>
        <w:t>FONTE: XXXXXXXXXXXXXX</w:t>
      </w:r>
    </w:p>
    <w:p w14:paraId="4D04B0F7" w14:textId="77777777" w:rsidR="00813DDD" w:rsidRPr="00F374A8" w:rsidRDefault="00813DDD" w:rsidP="00813DDD">
      <w:pPr>
        <w:pStyle w:val="Corpodetexto"/>
        <w:tabs>
          <w:tab w:val="left" w:pos="1134"/>
        </w:tabs>
        <w:ind w:left="142"/>
        <w:jc w:val="both"/>
        <w:rPr>
          <w:rFonts w:asciiTheme="minorHAnsi" w:hAnsiTheme="minorHAnsi" w:cstheme="minorHAnsi"/>
          <w:sz w:val="22"/>
          <w:szCs w:val="22"/>
          <w:highlight w:val="yellow"/>
        </w:rPr>
      </w:pPr>
      <w:r w:rsidRPr="00F374A8">
        <w:rPr>
          <w:rFonts w:asciiTheme="minorHAnsi" w:hAnsiTheme="minorHAnsi" w:cstheme="minorHAnsi"/>
          <w:sz w:val="22"/>
          <w:szCs w:val="22"/>
          <w:highlight w:val="yellow"/>
        </w:rPr>
        <w:t>PROGRAMA DE TRABALHO: XXXXXXXXXXXXXX</w:t>
      </w:r>
    </w:p>
    <w:p w14:paraId="4805E10D" w14:textId="77777777" w:rsidR="00813DDD" w:rsidRPr="00F374A8" w:rsidRDefault="00813DDD" w:rsidP="00813DDD">
      <w:pPr>
        <w:pStyle w:val="Corpodetexto"/>
        <w:tabs>
          <w:tab w:val="left" w:pos="1134"/>
        </w:tabs>
        <w:spacing w:after="240"/>
        <w:ind w:left="142"/>
        <w:jc w:val="both"/>
        <w:rPr>
          <w:rFonts w:asciiTheme="minorHAnsi" w:hAnsiTheme="minorHAnsi" w:cstheme="minorHAnsi"/>
          <w:sz w:val="22"/>
          <w:szCs w:val="22"/>
        </w:rPr>
      </w:pPr>
      <w:r w:rsidRPr="00F374A8">
        <w:rPr>
          <w:rFonts w:asciiTheme="minorHAnsi" w:hAnsiTheme="minorHAnsi" w:cstheme="minorHAnsi"/>
          <w:sz w:val="22"/>
          <w:szCs w:val="22"/>
          <w:highlight w:val="yellow"/>
        </w:rPr>
        <w:t>ELEMENTO DE DESPESA: XXXXXXXXXXXXXX</w:t>
      </w:r>
    </w:p>
    <w:p w14:paraId="24978A17" w14:textId="77777777" w:rsidR="00813DDD" w:rsidRPr="00F374A8" w:rsidRDefault="00813DDD" w:rsidP="00813DDD">
      <w:pPr>
        <w:pStyle w:val="Corpodetexto"/>
        <w:numPr>
          <w:ilvl w:val="1"/>
          <w:numId w:val="1"/>
        </w:numPr>
        <w:tabs>
          <w:tab w:val="left" w:pos="1134"/>
        </w:tabs>
        <w:spacing w:before="240" w:after="240" w:line="276" w:lineRule="auto"/>
        <w:ind w:left="142" w:firstLine="0"/>
        <w:jc w:val="both"/>
        <w:rPr>
          <w:rFonts w:asciiTheme="minorHAnsi" w:hAnsiTheme="minorHAnsi" w:cstheme="minorHAnsi"/>
          <w:sz w:val="22"/>
          <w:szCs w:val="22"/>
        </w:rPr>
      </w:pPr>
      <w:r w:rsidRPr="00F374A8">
        <w:rPr>
          <w:rFonts w:asciiTheme="minorHAnsi" w:hAnsiTheme="minorHAnsi" w:cstheme="minorHAnsi"/>
          <w:sz w:val="22"/>
          <w:szCs w:val="22"/>
        </w:rPr>
        <w:t>As informações aqui dispostas serão ratificadas pela solicitação de compras, gerado pelo sistema financeiro da CODEMAR.</w:t>
      </w:r>
    </w:p>
    <w:p w14:paraId="634AC5CB" w14:textId="0958F48E" w:rsidR="00184885" w:rsidRPr="00184885" w:rsidRDefault="00184885" w:rsidP="00184885">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Pr>
          <w:rFonts w:asciiTheme="minorHAnsi" w:hAnsiTheme="minorHAnsi" w:cstheme="minorHAnsi"/>
          <w:sz w:val="24"/>
          <w:szCs w:val="24"/>
        </w:rPr>
        <w:t>DA SUBCONTRATAÇÃO</w:t>
      </w:r>
      <w:r w:rsidR="00FB73AA">
        <w:rPr>
          <w:rFonts w:asciiTheme="minorHAnsi" w:hAnsiTheme="minorHAnsi" w:cstheme="minorHAnsi"/>
          <w:sz w:val="24"/>
          <w:szCs w:val="24"/>
        </w:rPr>
        <w:t xml:space="preserve"> E ATUAÇÃO DE CONSÓRCIOS:</w:t>
      </w:r>
    </w:p>
    <w:p w14:paraId="21E18227" w14:textId="2E2F104B" w:rsidR="00184885" w:rsidRPr="00F374A8" w:rsidRDefault="00F374A8" w:rsidP="00856C20">
      <w:pPr>
        <w:pStyle w:val="PargrafodaLista"/>
        <w:numPr>
          <w:ilvl w:val="1"/>
          <w:numId w:val="1"/>
        </w:numPr>
        <w:tabs>
          <w:tab w:val="left" w:pos="1134"/>
        </w:tabs>
        <w:spacing w:before="19" w:after="240" w:line="276" w:lineRule="auto"/>
        <w:ind w:left="142" w:right="130" w:firstLine="0"/>
        <w:rPr>
          <w:rFonts w:asciiTheme="minorHAnsi" w:hAnsiTheme="minorHAnsi" w:cstheme="minorHAnsi"/>
        </w:rPr>
      </w:pPr>
      <w:r w:rsidRPr="00F374A8">
        <w:rPr>
          <w:rFonts w:asciiTheme="minorHAnsi" w:hAnsiTheme="minorHAnsi" w:cstheme="minorHAnsi"/>
        </w:rPr>
        <w:t>DA SUBCONTRATAÇÃO:</w:t>
      </w:r>
    </w:p>
    <w:p w14:paraId="31FB2581" w14:textId="7513A8C6" w:rsidR="00F374A8" w:rsidRPr="00F374A8" w:rsidRDefault="00F374A8" w:rsidP="00F374A8">
      <w:pPr>
        <w:pStyle w:val="Corpodetexto"/>
        <w:numPr>
          <w:ilvl w:val="2"/>
          <w:numId w:val="1"/>
        </w:numPr>
        <w:tabs>
          <w:tab w:val="left" w:pos="1134"/>
        </w:tabs>
        <w:spacing w:before="19" w:after="240" w:line="276" w:lineRule="auto"/>
        <w:ind w:left="142" w:right="130" w:firstLine="0"/>
        <w:jc w:val="both"/>
        <w:rPr>
          <w:rFonts w:asciiTheme="minorHAnsi" w:hAnsiTheme="minorHAnsi" w:cstheme="minorHAnsi"/>
          <w:sz w:val="22"/>
          <w:szCs w:val="22"/>
        </w:rPr>
      </w:pPr>
      <w:r w:rsidRPr="00F374A8">
        <w:rPr>
          <w:rFonts w:asciiTheme="minorHAnsi" w:hAnsiTheme="minorHAnsi" w:cstheme="minorHAnsi"/>
          <w:sz w:val="22"/>
          <w:szCs w:val="22"/>
        </w:rPr>
        <w:t xml:space="preserve">Será permitida a subcontratação da </w:t>
      </w:r>
      <w:r w:rsidRPr="00866D56">
        <w:rPr>
          <w:rFonts w:asciiTheme="minorHAnsi" w:hAnsiTheme="minorHAnsi" w:cstheme="minorHAnsi"/>
          <w:sz w:val="22"/>
          <w:szCs w:val="22"/>
        </w:rPr>
        <w:t>execução</w:t>
      </w:r>
      <w:r w:rsidR="00541384" w:rsidRPr="00866D56">
        <w:rPr>
          <w:rFonts w:asciiTheme="minorHAnsi" w:hAnsiTheme="minorHAnsi" w:cstheme="minorHAnsi"/>
          <w:sz w:val="22"/>
          <w:szCs w:val="22"/>
        </w:rPr>
        <w:t xml:space="preserve"> no limite de 30% (trinta por  cento)</w:t>
      </w:r>
      <w:r w:rsidRPr="00F374A8">
        <w:rPr>
          <w:rFonts w:asciiTheme="minorHAnsi" w:hAnsiTheme="minorHAnsi" w:cstheme="minorHAnsi"/>
          <w:sz w:val="22"/>
          <w:szCs w:val="22"/>
        </w:rPr>
        <w:t xml:space="preserve"> dos serviços eventuais ou pequenas intervenções, desde que previamente aprovada pela fiscalização, sem que haja qualquer aceitação de transferência de responsabilidade.</w:t>
      </w:r>
    </w:p>
    <w:p w14:paraId="0712325C" w14:textId="4D02DB2A" w:rsidR="00ED1810" w:rsidRPr="00F374A8" w:rsidRDefault="00F374A8" w:rsidP="00856C20">
      <w:pPr>
        <w:pStyle w:val="PargrafodaLista"/>
        <w:numPr>
          <w:ilvl w:val="1"/>
          <w:numId w:val="1"/>
        </w:numPr>
        <w:tabs>
          <w:tab w:val="left" w:pos="1134"/>
        </w:tabs>
        <w:spacing w:before="19" w:after="240" w:line="276" w:lineRule="auto"/>
        <w:ind w:left="142" w:right="130" w:firstLine="0"/>
        <w:rPr>
          <w:rFonts w:asciiTheme="minorHAnsi" w:hAnsiTheme="minorHAnsi" w:cstheme="minorHAnsi"/>
        </w:rPr>
      </w:pPr>
      <w:r w:rsidRPr="00F374A8">
        <w:rPr>
          <w:rFonts w:asciiTheme="minorHAnsi" w:hAnsiTheme="minorHAnsi" w:cstheme="minorHAnsi"/>
        </w:rPr>
        <w:t>DA FORMAÇÃO DE CONSÓRCIOS:</w:t>
      </w:r>
    </w:p>
    <w:p w14:paraId="019EAD48" w14:textId="62DA3019" w:rsidR="00F374A8" w:rsidRPr="00F374A8" w:rsidRDefault="00F374A8" w:rsidP="00F374A8">
      <w:pPr>
        <w:pStyle w:val="Corpodetexto"/>
        <w:numPr>
          <w:ilvl w:val="2"/>
          <w:numId w:val="1"/>
        </w:numPr>
        <w:tabs>
          <w:tab w:val="left" w:pos="1134"/>
        </w:tabs>
        <w:spacing w:before="19" w:after="240" w:line="276" w:lineRule="auto"/>
        <w:ind w:left="142" w:right="130" w:firstLine="0"/>
        <w:jc w:val="both"/>
        <w:rPr>
          <w:rFonts w:asciiTheme="minorHAnsi" w:hAnsiTheme="minorHAnsi" w:cstheme="minorHAnsi"/>
          <w:color w:val="FF0000"/>
          <w:sz w:val="24"/>
          <w:szCs w:val="24"/>
        </w:rPr>
      </w:pPr>
      <w:r w:rsidRPr="00F374A8">
        <w:rPr>
          <w:rFonts w:asciiTheme="minorHAnsi" w:hAnsiTheme="minorHAnsi" w:cstheme="minorHAnsi"/>
          <w:sz w:val="22"/>
          <w:szCs w:val="22"/>
        </w:rPr>
        <w:t>Não serão permitidos a formação de consórcios para a presente contratação em razão do objeto apresentado não comportar execução com autonomia por meio de cooperados, ao contrário disso, exigem a presença dos elementos de subordinação e pessoalidade, a presente licitação não admitirá a participação de sociedades cooperativas.</w:t>
      </w:r>
    </w:p>
    <w:p w14:paraId="7D5C74FF" w14:textId="34AAB265" w:rsidR="00856C20" w:rsidRPr="00184885" w:rsidRDefault="00856C20" w:rsidP="00856C20">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Pr>
          <w:rFonts w:asciiTheme="minorHAnsi" w:hAnsiTheme="minorHAnsi" w:cstheme="minorHAnsi"/>
          <w:sz w:val="24"/>
          <w:szCs w:val="24"/>
        </w:rPr>
        <w:t>DA ALTERAÇÃO SUBJETIVA</w:t>
      </w:r>
      <w:r w:rsidR="00FB73AA">
        <w:rPr>
          <w:rFonts w:asciiTheme="minorHAnsi" w:hAnsiTheme="minorHAnsi" w:cstheme="minorHAnsi"/>
          <w:sz w:val="24"/>
          <w:szCs w:val="24"/>
        </w:rPr>
        <w:t>:</w:t>
      </w:r>
    </w:p>
    <w:p w14:paraId="199ED4F5" w14:textId="7356D8DF" w:rsidR="00856C20" w:rsidRPr="00F374A8" w:rsidRDefault="00856C20" w:rsidP="00D253EC">
      <w:pPr>
        <w:pStyle w:val="PargrafodaLista"/>
        <w:numPr>
          <w:ilvl w:val="1"/>
          <w:numId w:val="1"/>
        </w:numPr>
        <w:tabs>
          <w:tab w:val="left" w:pos="1134"/>
        </w:tabs>
        <w:spacing w:before="19" w:after="240" w:line="276" w:lineRule="auto"/>
        <w:ind w:left="142" w:right="130" w:firstLine="0"/>
        <w:rPr>
          <w:rFonts w:asciiTheme="minorHAnsi" w:hAnsiTheme="minorHAnsi" w:cstheme="minorHAnsi"/>
        </w:rPr>
      </w:pPr>
      <w:r w:rsidRPr="00F374A8">
        <w:rPr>
          <w:rFonts w:asciiTheme="minorHAnsi" w:hAnsiTheme="minorHAnsi" w:cstheme="minorHAnsi"/>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5239C5C" w14:textId="77777777" w:rsidR="00856C20" w:rsidRPr="00FC4614" w:rsidRDefault="00856C20" w:rsidP="00856C20">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sz w:val="24"/>
          <w:szCs w:val="24"/>
        </w:rPr>
      </w:pPr>
      <w:r w:rsidRPr="00FC4614">
        <w:rPr>
          <w:rFonts w:asciiTheme="minorHAnsi" w:hAnsiTheme="minorHAnsi" w:cstheme="minorHAnsi"/>
          <w:sz w:val="24"/>
          <w:szCs w:val="24"/>
        </w:rPr>
        <w:t>DA</w:t>
      </w:r>
      <w:r w:rsidRPr="00FC4614">
        <w:rPr>
          <w:rFonts w:asciiTheme="minorHAnsi" w:hAnsiTheme="minorHAnsi" w:cstheme="minorHAnsi"/>
          <w:spacing w:val="22"/>
          <w:sz w:val="24"/>
          <w:szCs w:val="24"/>
        </w:rPr>
        <w:t xml:space="preserve"> </w:t>
      </w:r>
      <w:r w:rsidRPr="00FC4614">
        <w:rPr>
          <w:rFonts w:asciiTheme="minorHAnsi" w:hAnsiTheme="minorHAnsi" w:cstheme="minorHAnsi"/>
          <w:sz w:val="24"/>
          <w:szCs w:val="24"/>
        </w:rPr>
        <w:t>GESTÃO</w:t>
      </w:r>
      <w:r w:rsidRPr="00FC4614">
        <w:rPr>
          <w:rFonts w:asciiTheme="minorHAnsi" w:hAnsiTheme="minorHAnsi" w:cstheme="minorHAnsi"/>
          <w:spacing w:val="22"/>
          <w:sz w:val="24"/>
          <w:szCs w:val="24"/>
        </w:rPr>
        <w:t xml:space="preserve"> </w:t>
      </w:r>
      <w:r w:rsidRPr="00FC4614">
        <w:rPr>
          <w:rFonts w:asciiTheme="minorHAnsi" w:hAnsiTheme="minorHAnsi" w:cstheme="minorHAnsi"/>
          <w:sz w:val="24"/>
          <w:szCs w:val="24"/>
        </w:rPr>
        <w:t>E</w:t>
      </w:r>
      <w:r w:rsidRPr="00FC4614">
        <w:rPr>
          <w:rFonts w:asciiTheme="minorHAnsi" w:hAnsiTheme="minorHAnsi" w:cstheme="minorHAnsi"/>
          <w:spacing w:val="22"/>
          <w:sz w:val="24"/>
          <w:szCs w:val="24"/>
        </w:rPr>
        <w:t xml:space="preserve"> </w:t>
      </w:r>
      <w:r w:rsidRPr="00FC4614">
        <w:rPr>
          <w:rFonts w:asciiTheme="minorHAnsi" w:hAnsiTheme="minorHAnsi" w:cstheme="minorHAnsi"/>
          <w:sz w:val="24"/>
          <w:szCs w:val="24"/>
        </w:rPr>
        <w:t>FISCALIZAÇÃO</w:t>
      </w:r>
      <w:r w:rsidRPr="00FC4614">
        <w:rPr>
          <w:rFonts w:asciiTheme="minorHAnsi" w:hAnsiTheme="minorHAnsi" w:cstheme="minorHAnsi"/>
          <w:spacing w:val="22"/>
          <w:sz w:val="24"/>
          <w:szCs w:val="24"/>
        </w:rPr>
        <w:t xml:space="preserve"> </w:t>
      </w:r>
      <w:r w:rsidRPr="00FC4614">
        <w:rPr>
          <w:rFonts w:asciiTheme="minorHAnsi" w:hAnsiTheme="minorHAnsi" w:cstheme="minorHAnsi"/>
          <w:sz w:val="24"/>
          <w:szCs w:val="24"/>
        </w:rPr>
        <w:t>DO</w:t>
      </w:r>
      <w:r w:rsidRPr="00FC4614">
        <w:rPr>
          <w:rFonts w:asciiTheme="minorHAnsi" w:hAnsiTheme="minorHAnsi" w:cstheme="minorHAnsi"/>
          <w:spacing w:val="22"/>
          <w:sz w:val="24"/>
          <w:szCs w:val="24"/>
        </w:rPr>
        <w:t xml:space="preserve"> </w:t>
      </w:r>
      <w:r w:rsidRPr="00FC4614">
        <w:rPr>
          <w:rFonts w:asciiTheme="minorHAnsi" w:hAnsiTheme="minorHAnsi" w:cstheme="minorHAnsi"/>
          <w:sz w:val="24"/>
          <w:szCs w:val="24"/>
        </w:rPr>
        <w:t>CONTRATO</w:t>
      </w:r>
    </w:p>
    <w:p w14:paraId="3D42EFFF" w14:textId="22F98531" w:rsidR="00CE5946" w:rsidRPr="00433D34" w:rsidRDefault="00CE5946" w:rsidP="00856C20">
      <w:pPr>
        <w:pStyle w:val="PargrafodaLista"/>
        <w:numPr>
          <w:ilvl w:val="1"/>
          <w:numId w:val="1"/>
        </w:numPr>
        <w:tabs>
          <w:tab w:val="left" w:pos="1134"/>
        </w:tabs>
        <w:spacing w:before="19" w:after="240" w:line="276" w:lineRule="auto"/>
        <w:ind w:left="142" w:right="130" w:firstLine="0"/>
        <w:rPr>
          <w:rFonts w:asciiTheme="minorHAnsi" w:hAnsiTheme="minorHAnsi" w:cstheme="minorHAnsi"/>
          <w:color w:val="FF0000"/>
          <w:w w:val="105"/>
        </w:rPr>
      </w:pPr>
      <w:r w:rsidRPr="00433D34">
        <w:rPr>
          <w:rFonts w:asciiTheme="minorHAnsi" w:hAnsiTheme="minorHAnsi" w:cstheme="minorHAnsi"/>
          <w:w w:val="105"/>
        </w:rPr>
        <w:t>DO MODO DE FISCALIZAÇÃO</w:t>
      </w:r>
      <w:r w:rsidR="00433D34">
        <w:rPr>
          <w:rFonts w:asciiTheme="minorHAnsi" w:hAnsiTheme="minorHAnsi" w:cstheme="minorHAnsi"/>
          <w:w w:val="105"/>
        </w:rPr>
        <w:t>:</w:t>
      </w:r>
    </w:p>
    <w:p w14:paraId="2E45E1A7" w14:textId="77777777" w:rsidR="00433D34" w:rsidRPr="00433D34" w:rsidRDefault="00433D34" w:rsidP="00433D34">
      <w:pPr>
        <w:pStyle w:val="PargrafodaLista"/>
        <w:numPr>
          <w:ilvl w:val="2"/>
          <w:numId w:val="1"/>
        </w:numPr>
        <w:tabs>
          <w:tab w:val="left" w:pos="1134"/>
        </w:tabs>
        <w:spacing w:before="19" w:after="240" w:line="276" w:lineRule="auto"/>
        <w:ind w:left="142" w:right="130" w:firstLine="0"/>
        <w:rPr>
          <w:rFonts w:asciiTheme="minorHAnsi" w:hAnsiTheme="minorHAnsi" w:cstheme="minorHAnsi"/>
          <w:w w:val="105"/>
        </w:rPr>
      </w:pPr>
      <w:r w:rsidRPr="00433D34">
        <w:rPr>
          <w:rFonts w:asciiTheme="minorHAnsi" w:hAnsiTheme="minorHAnsi" w:cstheme="minorHAnsi"/>
          <w:w w:val="105"/>
        </w:rPr>
        <w:t xml:space="preserve">Durante a fase de formalização da contratação será editada portaria </w:t>
      </w:r>
      <w:r w:rsidRPr="00433D34">
        <w:rPr>
          <w:rFonts w:asciiTheme="minorHAnsi" w:hAnsiTheme="minorHAnsi" w:cstheme="minorHAnsi"/>
          <w:w w:val="105"/>
        </w:rPr>
        <w:lastRenderedPageBreak/>
        <w:t>específica designando os profissionais para gestão e fiscalização do contrato oriundo deste documento.</w:t>
      </w:r>
    </w:p>
    <w:p w14:paraId="49EE9531" w14:textId="5977650B" w:rsidR="00433D34" w:rsidRDefault="00433D34" w:rsidP="00433D34">
      <w:pPr>
        <w:pStyle w:val="PargrafodaLista"/>
        <w:numPr>
          <w:ilvl w:val="2"/>
          <w:numId w:val="1"/>
        </w:numPr>
        <w:tabs>
          <w:tab w:val="left" w:pos="1134"/>
        </w:tabs>
        <w:spacing w:before="19" w:after="240" w:line="276" w:lineRule="auto"/>
        <w:ind w:left="142" w:right="130" w:firstLine="0"/>
        <w:rPr>
          <w:rFonts w:asciiTheme="minorHAnsi" w:hAnsiTheme="minorHAnsi" w:cstheme="minorHAnsi"/>
          <w:w w:val="105"/>
        </w:rPr>
      </w:pPr>
      <w:r w:rsidRPr="00433D34">
        <w:rPr>
          <w:rFonts w:asciiTheme="minorHAnsi" w:hAnsiTheme="minorHAnsi" w:cstheme="minorHAnsi"/>
          <w:w w:val="105"/>
        </w:rPr>
        <w:t>A portaria será composta por 01 (um) Gestor do Contrato, 01 (um) fiscal técnico, 01 (um) fiscal administrativo e 01 (um) suplente capaz de substituir qualquer fiscal, especificamente nomeada para esta finalidade, obedecendo aos regulamentos próprios da CODEMAR.</w:t>
      </w:r>
    </w:p>
    <w:p w14:paraId="6232425F" w14:textId="5F45456A" w:rsidR="00856C20" w:rsidRDefault="00021178" w:rsidP="00856C20">
      <w:pPr>
        <w:pStyle w:val="PargrafodaLista"/>
        <w:numPr>
          <w:ilvl w:val="1"/>
          <w:numId w:val="1"/>
        </w:numPr>
        <w:tabs>
          <w:tab w:val="left" w:pos="1134"/>
        </w:tabs>
        <w:spacing w:before="19" w:after="240" w:line="276" w:lineRule="auto"/>
        <w:ind w:left="142" w:right="130" w:firstLine="0"/>
        <w:rPr>
          <w:rFonts w:asciiTheme="minorHAnsi" w:hAnsiTheme="minorHAnsi" w:cstheme="minorHAnsi"/>
          <w:w w:val="105"/>
          <w:sz w:val="24"/>
          <w:szCs w:val="24"/>
        </w:rPr>
      </w:pPr>
      <w:r w:rsidRPr="00021178">
        <w:rPr>
          <w:rFonts w:asciiTheme="minorHAnsi" w:hAnsiTheme="minorHAnsi" w:cstheme="minorHAnsi"/>
          <w:w w:val="105"/>
          <w:sz w:val="24"/>
          <w:szCs w:val="24"/>
        </w:rPr>
        <w:t>DA EQUIPE DE FISCALIZAÇÃO</w:t>
      </w:r>
      <w:r w:rsidR="00433D34">
        <w:rPr>
          <w:rFonts w:asciiTheme="minorHAnsi" w:hAnsiTheme="minorHAnsi" w:cstheme="minorHAnsi"/>
          <w:w w:val="105"/>
          <w:sz w:val="24"/>
          <w:szCs w:val="24"/>
        </w:rPr>
        <w:t>:</w:t>
      </w:r>
    </w:p>
    <w:tbl>
      <w:tblPr>
        <w:tblW w:w="8534"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06"/>
        <w:gridCol w:w="2475"/>
        <w:gridCol w:w="1979"/>
        <w:gridCol w:w="1974"/>
      </w:tblGrid>
      <w:tr w:rsidR="00433D34" w:rsidRPr="00433D34" w14:paraId="22618BC2" w14:textId="77777777" w:rsidTr="008F202B">
        <w:trPr>
          <w:trHeight w:val="343"/>
          <w:tblCellSpacing w:w="0" w:type="dxa"/>
        </w:trPr>
        <w:tc>
          <w:tcPr>
            <w:tcW w:w="2106" w:type="dxa"/>
            <w:tcBorders>
              <w:top w:val="outset" w:sz="6" w:space="0" w:color="auto"/>
              <w:left w:val="outset" w:sz="6" w:space="0" w:color="auto"/>
              <w:bottom w:val="outset" w:sz="6" w:space="0" w:color="auto"/>
              <w:right w:val="outset" w:sz="6" w:space="0" w:color="auto"/>
            </w:tcBorders>
            <w:shd w:val="clear" w:color="auto" w:fill="B8CCE4" w:themeFill="accent1" w:themeFillTint="66"/>
          </w:tcPr>
          <w:p w14:paraId="2938EDCB" w14:textId="77777777" w:rsidR="00433D34" w:rsidRPr="00433D34" w:rsidRDefault="00433D34" w:rsidP="008F202B">
            <w:pPr>
              <w:spacing w:before="100" w:beforeAutospacing="1" w:after="100" w:afterAutospacing="1"/>
              <w:jc w:val="center"/>
              <w:rPr>
                <w:rFonts w:asciiTheme="minorHAnsi" w:hAnsiTheme="minorHAnsi" w:cstheme="minorHAnsi"/>
                <w:b/>
                <w:bCs/>
                <w:lang w:eastAsia="pt-BR"/>
              </w:rPr>
            </w:pPr>
            <w:r w:rsidRPr="00433D34">
              <w:rPr>
                <w:rFonts w:asciiTheme="minorHAnsi" w:hAnsiTheme="minorHAnsi" w:cstheme="minorHAnsi"/>
                <w:b/>
                <w:bCs/>
                <w:lang w:eastAsia="pt-BR"/>
              </w:rPr>
              <w:t>Cargo</w:t>
            </w:r>
          </w:p>
        </w:tc>
        <w:tc>
          <w:tcPr>
            <w:tcW w:w="2475" w:type="dxa"/>
            <w:tcBorders>
              <w:top w:val="outset" w:sz="6" w:space="0" w:color="auto"/>
              <w:left w:val="outset" w:sz="6" w:space="0" w:color="auto"/>
              <w:bottom w:val="outset" w:sz="6" w:space="0" w:color="auto"/>
              <w:right w:val="outset" w:sz="6" w:space="0" w:color="auto"/>
            </w:tcBorders>
            <w:shd w:val="clear" w:color="auto" w:fill="B8CCE4" w:themeFill="accent1" w:themeFillTint="66"/>
            <w:vAlign w:val="center"/>
            <w:hideMark/>
          </w:tcPr>
          <w:p w14:paraId="0807499C" w14:textId="77777777" w:rsidR="00433D34" w:rsidRPr="00433D34" w:rsidRDefault="00433D34" w:rsidP="008F202B">
            <w:pPr>
              <w:spacing w:before="100" w:beforeAutospacing="1" w:after="100" w:afterAutospacing="1"/>
              <w:jc w:val="center"/>
              <w:rPr>
                <w:rFonts w:asciiTheme="minorHAnsi" w:hAnsiTheme="minorHAnsi" w:cstheme="minorHAnsi"/>
                <w:lang w:eastAsia="pt-BR"/>
              </w:rPr>
            </w:pPr>
            <w:r w:rsidRPr="00433D34">
              <w:rPr>
                <w:rFonts w:asciiTheme="minorHAnsi" w:hAnsiTheme="minorHAnsi" w:cstheme="minorHAnsi"/>
                <w:b/>
                <w:bCs/>
                <w:lang w:eastAsia="pt-BR"/>
              </w:rPr>
              <w:t>Nome do Integrante</w:t>
            </w:r>
          </w:p>
        </w:tc>
        <w:tc>
          <w:tcPr>
            <w:tcW w:w="1979" w:type="dxa"/>
            <w:tcBorders>
              <w:top w:val="outset" w:sz="6" w:space="0" w:color="auto"/>
              <w:left w:val="outset" w:sz="6" w:space="0" w:color="auto"/>
              <w:bottom w:val="outset" w:sz="6" w:space="0" w:color="auto"/>
              <w:right w:val="outset" w:sz="6" w:space="0" w:color="auto"/>
            </w:tcBorders>
            <w:shd w:val="clear" w:color="auto" w:fill="B8CCE4" w:themeFill="accent1" w:themeFillTint="66"/>
            <w:vAlign w:val="center"/>
            <w:hideMark/>
          </w:tcPr>
          <w:p w14:paraId="1A9F9661" w14:textId="77777777" w:rsidR="00433D34" w:rsidRPr="00433D34" w:rsidRDefault="00433D34" w:rsidP="008F202B">
            <w:pPr>
              <w:spacing w:before="100" w:beforeAutospacing="1" w:after="100" w:afterAutospacing="1"/>
              <w:jc w:val="center"/>
              <w:rPr>
                <w:rFonts w:asciiTheme="minorHAnsi" w:hAnsiTheme="minorHAnsi" w:cstheme="minorHAnsi"/>
                <w:lang w:eastAsia="pt-BR"/>
              </w:rPr>
            </w:pPr>
            <w:r w:rsidRPr="00433D34">
              <w:rPr>
                <w:rFonts w:asciiTheme="minorHAnsi" w:hAnsiTheme="minorHAnsi" w:cstheme="minorHAnsi"/>
                <w:b/>
                <w:bCs/>
                <w:lang w:eastAsia="pt-BR"/>
              </w:rPr>
              <w:t>Área / Setor</w:t>
            </w:r>
          </w:p>
        </w:tc>
        <w:tc>
          <w:tcPr>
            <w:tcW w:w="1974" w:type="dxa"/>
            <w:tcBorders>
              <w:top w:val="outset" w:sz="6" w:space="0" w:color="auto"/>
              <w:left w:val="outset" w:sz="6" w:space="0" w:color="auto"/>
              <w:bottom w:val="outset" w:sz="6" w:space="0" w:color="auto"/>
              <w:right w:val="outset" w:sz="6" w:space="0" w:color="auto"/>
            </w:tcBorders>
            <w:shd w:val="clear" w:color="auto" w:fill="B8CCE4" w:themeFill="accent1" w:themeFillTint="66"/>
            <w:vAlign w:val="center"/>
            <w:hideMark/>
          </w:tcPr>
          <w:p w14:paraId="7758BD42" w14:textId="77777777" w:rsidR="00433D34" w:rsidRPr="00433D34" w:rsidRDefault="00433D34" w:rsidP="008F202B">
            <w:pPr>
              <w:spacing w:before="100" w:beforeAutospacing="1" w:after="100" w:afterAutospacing="1"/>
              <w:jc w:val="center"/>
              <w:rPr>
                <w:rFonts w:asciiTheme="minorHAnsi" w:hAnsiTheme="minorHAnsi" w:cstheme="minorHAnsi"/>
                <w:lang w:eastAsia="pt-BR"/>
              </w:rPr>
            </w:pPr>
            <w:r w:rsidRPr="00433D34">
              <w:rPr>
                <w:rFonts w:asciiTheme="minorHAnsi" w:hAnsiTheme="minorHAnsi" w:cstheme="minorHAnsi"/>
                <w:b/>
                <w:bCs/>
                <w:lang w:eastAsia="pt-BR"/>
              </w:rPr>
              <w:t>Telefone (s)</w:t>
            </w:r>
          </w:p>
        </w:tc>
      </w:tr>
      <w:tr w:rsidR="00433D34" w:rsidRPr="00433D34" w14:paraId="286AEECE" w14:textId="77777777" w:rsidTr="008F202B">
        <w:trPr>
          <w:trHeight w:val="664"/>
          <w:tblCellSpacing w:w="0" w:type="dxa"/>
        </w:trPr>
        <w:tc>
          <w:tcPr>
            <w:tcW w:w="2106" w:type="dxa"/>
            <w:tcBorders>
              <w:top w:val="outset" w:sz="6" w:space="0" w:color="auto"/>
              <w:left w:val="outset" w:sz="6" w:space="0" w:color="auto"/>
              <w:bottom w:val="outset" w:sz="6" w:space="0" w:color="auto"/>
              <w:right w:val="outset" w:sz="6" w:space="0" w:color="auto"/>
            </w:tcBorders>
          </w:tcPr>
          <w:p w14:paraId="133B51D8" w14:textId="77777777" w:rsidR="00433D34" w:rsidRPr="00433D34" w:rsidRDefault="00433D34" w:rsidP="008F202B">
            <w:pPr>
              <w:spacing w:before="100" w:beforeAutospacing="1" w:after="100" w:afterAutospacing="1"/>
              <w:rPr>
                <w:rFonts w:asciiTheme="minorHAnsi" w:hAnsiTheme="minorHAnsi" w:cstheme="minorHAnsi"/>
                <w:lang w:eastAsia="pt-BR"/>
              </w:rPr>
            </w:pPr>
            <w:r w:rsidRPr="00433D34">
              <w:rPr>
                <w:rFonts w:asciiTheme="minorHAnsi" w:hAnsiTheme="minorHAnsi" w:cstheme="minorHAnsi"/>
                <w:lang w:eastAsia="pt-BR"/>
              </w:rPr>
              <w:t>GESTORA</w:t>
            </w:r>
          </w:p>
        </w:tc>
        <w:tc>
          <w:tcPr>
            <w:tcW w:w="2475" w:type="dxa"/>
            <w:tcBorders>
              <w:top w:val="outset" w:sz="6" w:space="0" w:color="auto"/>
              <w:left w:val="outset" w:sz="6" w:space="0" w:color="auto"/>
              <w:bottom w:val="outset" w:sz="6" w:space="0" w:color="auto"/>
              <w:right w:val="outset" w:sz="6" w:space="0" w:color="auto"/>
            </w:tcBorders>
            <w:vAlign w:val="center"/>
            <w:hideMark/>
          </w:tcPr>
          <w:p w14:paraId="65BF8011" w14:textId="77777777" w:rsidR="00433D34" w:rsidRPr="00433D34" w:rsidRDefault="00433D34" w:rsidP="008F202B">
            <w:pPr>
              <w:ind w:right="-994"/>
              <w:rPr>
                <w:rFonts w:asciiTheme="minorHAnsi" w:eastAsia="Calibri" w:hAnsiTheme="minorHAnsi" w:cstheme="minorHAnsi"/>
              </w:rPr>
            </w:pPr>
            <w:r w:rsidRPr="00433D34">
              <w:rPr>
                <w:rFonts w:asciiTheme="minorHAnsi" w:eastAsia="Calibri" w:hAnsiTheme="minorHAnsi" w:cstheme="minorHAnsi"/>
              </w:rPr>
              <w:t xml:space="preserve">        Claudia Christini</w:t>
            </w:r>
          </w:p>
          <w:p w14:paraId="7EA0F9A4" w14:textId="77777777" w:rsidR="00433D34" w:rsidRPr="00433D34" w:rsidRDefault="00433D34" w:rsidP="008F202B">
            <w:pPr>
              <w:ind w:right="-994"/>
              <w:rPr>
                <w:rFonts w:asciiTheme="minorHAnsi" w:eastAsia="Calibri" w:hAnsiTheme="minorHAnsi" w:cstheme="minorHAnsi"/>
              </w:rPr>
            </w:pPr>
            <w:r w:rsidRPr="00433D34">
              <w:rPr>
                <w:rFonts w:asciiTheme="minorHAnsi" w:eastAsia="Calibri" w:hAnsiTheme="minorHAnsi" w:cstheme="minorHAnsi"/>
              </w:rPr>
              <w:t xml:space="preserve">         Marques Assis</w:t>
            </w:r>
          </w:p>
        </w:tc>
        <w:tc>
          <w:tcPr>
            <w:tcW w:w="1979" w:type="dxa"/>
            <w:tcBorders>
              <w:top w:val="outset" w:sz="6" w:space="0" w:color="auto"/>
              <w:left w:val="outset" w:sz="6" w:space="0" w:color="auto"/>
              <w:bottom w:val="outset" w:sz="6" w:space="0" w:color="auto"/>
              <w:right w:val="outset" w:sz="6" w:space="0" w:color="auto"/>
            </w:tcBorders>
            <w:vAlign w:val="center"/>
            <w:hideMark/>
          </w:tcPr>
          <w:p w14:paraId="0096173F" w14:textId="77777777" w:rsidR="00433D34" w:rsidRPr="00433D34" w:rsidRDefault="00433D34" w:rsidP="008F202B">
            <w:pPr>
              <w:spacing w:before="100" w:beforeAutospacing="1" w:after="100" w:afterAutospacing="1"/>
              <w:jc w:val="both"/>
              <w:rPr>
                <w:rFonts w:asciiTheme="minorHAnsi" w:hAnsiTheme="minorHAnsi" w:cstheme="minorHAnsi"/>
                <w:lang w:eastAsia="pt-BR"/>
              </w:rPr>
            </w:pPr>
            <w:r w:rsidRPr="00433D34">
              <w:rPr>
                <w:rFonts w:asciiTheme="minorHAnsi" w:hAnsiTheme="minorHAnsi" w:cstheme="minorHAnsi"/>
                <w:lang w:eastAsia="pt-BR"/>
              </w:rPr>
              <w:t xml:space="preserve">     Planejamento </w:t>
            </w:r>
          </w:p>
        </w:tc>
        <w:tc>
          <w:tcPr>
            <w:tcW w:w="1974" w:type="dxa"/>
            <w:tcBorders>
              <w:top w:val="outset" w:sz="6" w:space="0" w:color="auto"/>
              <w:left w:val="outset" w:sz="6" w:space="0" w:color="auto"/>
              <w:bottom w:val="outset" w:sz="6" w:space="0" w:color="auto"/>
              <w:right w:val="outset" w:sz="6" w:space="0" w:color="auto"/>
            </w:tcBorders>
            <w:vAlign w:val="center"/>
            <w:hideMark/>
          </w:tcPr>
          <w:p w14:paraId="1906795F" w14:textId="77777777" w:rsidR="00433D34" w:rsidRPr="00433D34" w:rsidRDefault="00433D34" w:rsidP="008F202B">
            <w:pPr>
              <w:spacing w:before="100" w:beforeAutospacing="1" w:after="100" w:afterAutospacing="1"/>
              <w:jc w:val="both"/>
              <w:rPr>
                <w:rFonts w:asciiTheme="minorHAnsi" w:hAnsiTheme="minorHAnsi" w:cstheme="minorHAnsi"/>
                <w:lang w:eastAsia="pt-BR"/>
              </w:rPr>
            </w:pPr>
            <w:r w:rsidRPr="00433D34">
              <w:rPr>
                <w:rFonts w:asciiTheme="minorHAnsi" w:hAnsiTheme="minorHAnsi" w:cstheme="minorHAnsi"/>
                <w:lang w:eastAsia="pt-BR"/>
              </w:rPr>
              <w:t xml:space="preserve">      21 98170-8977</w:t>
            </w:r>
          </w:p>
        </w:tc>
      </w:tr>
      <w:tr w:rsidR="00433D34" w:rsidRPr="00433D34" w14:paraId="27D49C46" w14:textId="77777777" w:rsidTr="008F202B">
        <w:trPr>
          <w:trHeight w:val="667"/>
          <w:tblCellSpacing w:w="0" w:type="dxa"/>
        </w:trPr>
        <w:tc>
          <w:tcPr>
            <w:tcW w:w="2106" w:type="dxa"/>
            <w:tcBorders>
              <w:top w:val="outset" w:sz="6" w:space="0" w:color="auto"/>
              <w:left w:val="outset" w:sz="6" w:space="0" w:color="auto"/>
              <w:bottom w:val="outset" w:sz="6" w:space="0" w:color="auto"/>
              <w:right w:val="outset" w:sz="6" w:space="0" w:color="auto"/>
            </w:tcBorders>
          </w:tcPr>
          <w:p w14:paraId="29582A25" w14:textId="77777777" w:rsidR="00433D34" w:rsidRPr="00433D34" w:rsidRDefault="00433D34" w:rsidP="008F202B">
            <w:pPr>
              <w:spacing w:before="100" w:beforeAutospacing="1" w:after="100" w:afterAutospacing="1"/>
              <w:rPr>
                <w:rFonts w:asciiTheme="minorHAnsi" w:hAnsiTheme="minorHAnsi" w:cstheme="minorHAnsi"/>
                <w:lang w:eastAsia="pt-BR"/>
              </w:rPr>
            </w:pPr>
            <w:r w:rsidRPr="00433D34">
              <w:rPr>
                <w:rFonts w:asciiTheme="minorHAnsi" w:hAnsiTheme="minorHAnsi" w:cstheme="minorHAnsi"/>
                <w:lang w:eastAsia="pt-BR"/>
              </w:rPr>
              <w:t>FISCAL TÉCNICO</w:t>
            </w:r>
          </w:p>
        </w:tc>
        <w:tc>
          <w:tcPr>
            <w:tcW w:w="2475" w:type="dxa"/>
            <w:tcBorders>
              <w:top w:val="outset" w:sz="6" w:space="0" w:color="auto"/>
              <w:left w:val="outset" w:sz="6" w:space="0" w:color="auto"/>
              <w:bottom w:val="outset" w:sz="6" w:space="0" w:color="auto"/>
              <w:right w:val="outset" w:sz="6" w:space="0" w:color="auto"/>
            </w:tcBorders>
            <w:vAlign w:val="center"/>
            <w:hideMark/>
          </w:tcPr>
          <w:p w14:paraId="36558C58" w14:textId="77777777" w:rsidR="00433D34" w:rsidRPr="00433D34" w:rsidRDefault="00433D34" w:rsidP="008F202B">
            <w:pPr>
              <w:ind w:right="-994"/>
              <w:rPr>
                <w:rFonts w:asciiTheme="minorHAnsi" w:eastAsia="Calibri" w:hAnsiTheme="minorHAnsi" w:cstheme="minorHAnsi"/>
              </w:rPr>
            </w:pPr>
            <w:r w:rsidRPr="00433D34">
              <w:rPr>
                <w:rFonts w:asciiTheme="minorHAnsi" w:eastAsia="Calibri" w:hAnsiTheme="minorHAnsi" w:cstheme="minorHAnsi"/>
              </w:rPr>
              <w:t xml:space="preserve">       Bruno Marinho de </w:t>
            </w:r>
          </w:p>
          <w:p w14:paraId="0AF5E553" w14:textId="77777777" w:rsidR="00433D34" w:rsidRPr="00433D34" w:rsidRDefault="00433D34" w:rsidP="008F202B">
            <w:pPr>
              <w:ind w:right="-994"/>
              <w:rPr>
                <w:rFonts w:asciiTheme="minorHAnsi" w:hAnsiTheme="minorHAnsi" w:cstheme="minorHAnsi"/>
                <w:lang w:eastAsia="pt-BR"/>
              </w:rPr>
            </w:pPr>
            <w:r w:rsidRPr="00433D34">
              <w:rPr>
                <w:rFonts w:asciiTheme="minorHAnsi" w:eastAsia="Calibri" w:hAnsiTheme="minorHAnsi" w:cstheme="minorHAnsi"/>
              </w:rPr>
              <w:t xml:space="preserve">           Oliveira Lopes</w:t>
            </w:r>
          </w:p>
        </w:tc>
        <w:tc>
          <w:tcPr>
            <w:tcW w:w="1979" w:type="dxa"/>
            <w:tcBorders>
              <w:top w:val="outset" w:sz="6" w:space="0" w:color="auto"/>
              <w:left w:val="outset" w:sz="6" w:space="0" w:color="auto"/>
              <w:bottom w:val="outset" w:sz="6" w:space="0" w:color="auto"/>
              <w:right w:val="outset" w:sz="6" w:space="0" w:color="auto"/>
            </w:tcBorders>
            <w:vAlign w:val="center"/>
            <w:hideMark/>
          </w:tcPr>
          <w:p w14:paraId="166B58C1" w14:textId="77777777" w:rsidR="00433D34" w:rsidRPr="00433D34" w:rsidRDefault="00433D34" w:rsidP="008F202B">
            <w:pPr>
              <w:spacing w:before="100" w:beforeAutospacing="1" w:after="100" w:afterAutospacing="1"/>
              <w:jc w:val="both"/>
              <w:rPr>
                <w:rFonts w:asciiTheme="minorHAnsi" w:hAnsiTheme="minorHAnsi" w:cstheme="minorHAnsi"/>
                <w:lang w:eastAsia="pt-BR"/>
              </w:rPr>
            </w:pPr>
            <w:r w:rsidRPr="00433D34">
              <w:rPr>
                <w:rFonts w:asciiTheme="minorHAnsi" w:hAnsiTheme="minorHAnsi" w:cstheme="minorHAnsi"/>
                <w:lang w:eastAsia="pt-BR"/>
              </w:rPr>
              <w:t xml:space="preserve">       Operações</w:t>
            </w:r>
          </w:p>
        </w:tc>
        <w:tc>
          <w:tcPr>
            <w:tcW w:w="1974" w:type="dxa"/>
            <w:tcBorders>
              <w:top w:val="outset" w:sz="6" w:space="0" w:color="auto"/>
              <w:left w:val="outset" w:sz="6" w:space="0" w:color="auto"/>
              <w:bottom w:val="outset" w:sz="6" w:space="0" w:color="auto"/>
              <w:right w:val="outset" w:sz="6" w:space="0" w:color="auto"/>
            </w:tcBorders>
            <w:vAlign w:val="center"/>
            <w:hideMark/>
          </w:tcPr>
          <w:p w14:paraId="2F388F0C" w14:textId="77777777" w:rsidR="00433D34" w:rsidRPr="00433D34" w:rsidRDefault="00433D34" w:rsidP="008F202B">
            <w:pPr>
              <w:spacing w:before="100" w:beforeAutospacing="1" w:after="100" w:afterAutospacing="1"/>
              <w:jc w:val="both"/>
              <w:rPr>
                <w:rFonts w:asciiTheme="minorHAnsi" w:hAnsiTheme="minorHAnsi" w:cstheme="minorHAnsi"/>
                <w:lang w:eastAsia="pt-BR"/>
              </w:rPr>
            </w:pPr>
            <w:r w:rsidRPr="00433D34">
              <w:rPr>
                <w:rFonts w:asciiTheme="minorHAnsi" w:hAnsiTheme="minorHAnsi" w:cstheme="minorHAnsi"/>
                <w:lang w:eastAsia="pt-BR"/>
              </w:rPr>
              <w:t xml:space="preserve">      2196681-4996</w:t>
            </w:r>
          </w:p>
        </w:tc>
      </w:tr>
      <w:tr w:rsidR="00433D34" w:rsidRPr="00433D34" w14:paraId="3DE1348F" w14:textId="77777777" w:rsidTr="008F202B">
        <w:trPr>
          <w:trHeight w:val="715"/>
          <w:tblCellSpacing w:w="0" w:type="dxa"/>
        </w:trPr>
        <w:tc>
          <w:tcPr>
            <w:tcW w:w="2106" w:type="dxa"/>
            <w:tcBorders>
              <w:top w:val="outset" w:sz="6" w:space="0" w:color="auto"/>
              <w:left w:val="outset" w:sz="6" w:space="0" w:color="auto"/>
              <w:bottom w:val="outset" w:sz="6" w:space="0" w:color="auto"/>
              <w:right w:val="outset" w:sz="6" w:space="0" w:color="auto"/>
            </w:tcBorders>
          </w:tcPr>
          <w:p w14:paraId="227BE5E6" w14:textId="77777777" w:rsidR="00433D34" w:rsidRPr="00433D34" w:rsidRDefault="00433D34" w:rsidP="008F202B">
            <w:pPr>
              <w:spacing w:before="100" w:beforeAutospacing="1" w:after="100" w:afterAutospacing="1"/>
              <w:rPr>
                <w:rFonts w:asciiTheme="minorHAnsi" w:hAnsiTheme="minorHAnsi" w:cstheme="minorHAnsi"/>
                <w:lang w:eastAsia="pt-BR"/>
              </w:rPr>
            </w:pPr>
            <w:r w:rsidRPr="00433D34">
              <w:rPr>
                <w:rFonts w:asciiTheme="minorHAnsi" w:hAnsiTheme="minorHAnsi" w:cstheme="minorHAnsi"/>
                <w:lang w:eastAsia="pt-BR"/>
              </w:rPr>
              <w:t>FISCAL ADMINISTRATIVO</w:t>
            </w:r>
          </w:p>
        </w:tc>
        <w:tc>
          <w:tcPr>
            <w:tcW w:w="2475" w:type="dxa"/>
            <w:tcBorders>
              <w:top w:val="outset" w:sz="6" w:space="0" w:color="auto"/>
              <w:left w:val="outset" w:sz="6" w:space="0" w:color="auto"/>
              <w:bottom w:val="outset" w:sz="6" w:space="0" w:color="auto"/>
              <w:right w:val="outset" w:sz="6" w:space="0" w:color="auto"/>
            </w:tcBorders>
            <w:vAlign w:val="center"/>
          </w:tcPr>
          <w:p w14:paraId="062F7270" w14:textId="77777777" w:rsidR="00433D34" w:rsidRPr="00433D34" w:rsidRDefault="00433D34" w:rsidP="008F202B">
            <w:pPr>
              <w:ind w:right="-994"/>
              <w:rPr>
                <w:rFonts w:asciiTheme="minorHAnsi" w:eastAsia="Calibri" w:hAnsiTheme="minorHAnsi" w:cstheme="minorHAnsi"/>
              </w:rPr>
            </w:pPr>
            <w:r w:rsidRPr="00433D34">
              <w:rPr>
                <w:rFonts w:asciiTheme="minorHAnsi" w:eastAsia="Calibri" w:hAnsiTheme="minorHAnsi" w:cstheme="minorHAnsi"/>
              </w:rPr>
              <w:t xml:space="preserve">     Alex Sander Xavier </w:t>
            </w:r>
          </w:p>
          <w:p w14:paraId="6545E9E8" w14:textId="77777777" w:rsidR="00433D34" w:rsidRPr="00433D34" w:rsidRDefault="00433D34" w:rsidP="008F202B">
            <w:pPr>
              <w:ind w:right="-994"/>
              <w:rPr>
                <w:rFonts w:asciiTheme="minorHAnsi" w:eastAsia="Calibri" w:hAnsiTheme="minorHAnsi" w:cstheme="minorHAnsi"/>
              </w:rPr>
            </w:pPr>
            <w:r w:rsidRPr="00433D34">
              <w:rPr>
                <w:rFonts w:asciiTheme="minorHAnsi" w:eastAsia="Calibri" w:hAnsiTheme="minorHAnsi" w:cstheme="minorHAnsi"/>
              </w:rPr>
              <w:t xml:space="preserve">        Spanier Oliveira</w:t>
            </w:r>
          </w:p>
        </w:tc>
        <w:tc>
          <w:tcPr>
            <w:tcW w:w="1979" w:type="dxa"/>
            <w:tcBorders>
              <w:top w:val="outset" w:sz="6" w:space="0" w:color="auto"/>
              <w:left w:val="outset" w:sz="6" w:space="0" w:color="auto"/>
              <w:bottom w:val="outset" w:sz="6" w:space="0" w:color="auto"/>
              <w:right w:val="outset" w:sz="6" w:space="0" w:color="auto"/>
            </w:tcBorders>
            <w:vAlign w:val="center"/>
          </w:tcPr>
          <w:p w14:paraId="462B6477" w14:textId="77777777" w:rsidR="00433D34" w:rsidRPr="00433D34" w:rsidRDefault="00433D34" w:rsidP="008F202B">
            <w:pPr>
              <w:spacing w:before="100" w:beforeAutospacing="1" w:after="100" w:afterAutospacing="1"/>
              <w:jc w:val="both"/>
              <w:rPr>
                <w:rFonts w:asciiTheme="minorHAnsi" w:hAnsiTheme="minorHAnsi" w:cstheme="minorHAnsi"/>
                <w:lang w:eastAsia="pt-BR"/>
              </w:rPr>
            </w:pPr>
            <w:r w:rsidRPr="00433D34">
              <w:rPr>
                <w:rFonts w:asciiTheme="minorHAnsi" w:hAnsiTheme="minorHAnsi" w:cstheme="minorHAnsi"/>
                <w:lang w:eastAsia="pt-BR"/>
              </w:rPr>
              <w:t xml:space="preserve">     Planejamento</w:t>
            </w:r>
          </w:p>
        </w:tc>
        <w:tc>
          <w:tcPr>
            <w:tcW w:w="1974" w:type="dxa"/>
            <w:tcBorders>
              <w:top w:val="outset" w:sz="6" w:space="0" w:color="auto"/>
              <w:left w:val="outset" w:sz="6" w:space="0" w:color="auto"/>
              <w:bottom w:val="outset" w:sz="6" w:space="0" w:color="auto"/>
              <w:right w:val="outset" w:sz="6" w:space="0" w:color="auto"/>
            </w:tcBorders>
            <w:vAlign w:val="center"/>
          </w:tcPr>
          <w:p w14:paraId="09B9F463" w14:textId="77777777" w:rsidR="00433D34" w:rsidRPr="00433D34" w:rsidRDefault="00433D34" w:rsidP="008F202B">
            <w:pPr>
              <w:spacing w:before="100" w:beforeAutospacing="1" w:after="100" w:afterAutospacing="1"/>
              <w:jc w:val="both"/>
              <w:rPr>
                <w:rFonts w:asciiTheme="minorHAnsi" w:hAnsiTheme="minorHAnsi" w:cstheme="minorHAnsi"/>
                <w:lang w:eastAsia="pt-BR"/>
              </w:rPr>
            </w:pPr>
            <w:r w:rsidRPr="00433D34">
              <w:rPr>
                <w:rFonts w:asciiTheme="minorHAnsi" w:hAnsiTheme="minorHAnsi" w:cstheme="minorHAnsi"/>
                <w:lang w:eastAsia="pt-BR"/>
              </w:rPr>
              <w:t xml:space="preserve">     22 97402-4392</w:t>
            </w:r>
          </w:p>
        </w:tc>
      </w:tr>
      <w:tr w:rsidR="00433D34" w:rsidRPr="00433D34" w14:paraId="75F2D6E0" w14:textId="77777777" w:rsidTr="008F202B">
        <w:trPr>
          <w:trHeight w:val="667"/>
          <w:tblCellSpacing w:w="0" w:type="dxa"/>
        </w:trPr>
        <w:tc>
          <w:tcPr>
            <w:tcW w:w="2106" w:type="dxa"/>
            <w:tcBorders>
              <w:top w:val="outset" w:sz="6" w:space="0" w:color="auto"/>
              <w:left w:val="outset" w:sz="6" w:space="0" w:color="auto"/>
              <w:bottom w:val="outset" w:sz="6" w:space="0" w:color="auto"/>
              <w:right w:val="outset" w:sz="6" w:space="0" w:color="auto"/>
            </w:tcBorders>
          </w:tcPr>
          <w:p w14:paraId="03AA2D71" w14:textId="77777777" w:rsidR="00433D34" w:rsidRPr="00433D34" w:rsidRDefault="00433D34" w:rsidP="008F202B">
            <w:pPr>
              <w:spacing w:before="100" w:beforeAutospacing="1" w:after="100" w:afterAutospacing="1"/>
              <w:rPr>
                <w:rFonts w:asciiTheme="minorHAnsi" w:hAnsiTheme="minorHAnsi" w:cstheme="minorHAnsi"/>
                <w:lang w:eastAsia="pt-BR"/>
              </w:rPr>
            </w:pPr>
            <w:r w:rsidRPr="00433D34">
              <w:rPr>
                <w:rFonts w:asciiTheme="minorHAnsi" w:hAnsiTheme="minorHAnsi" w:cstheme="minorHAnsi"/>
                <w:lang w:eastAsia="pt-BR"/>
              </w:rPr>
              <w:t>SUPLENTE</w:t>
            </w:r>
          </w:p>
        </w:tc>
        <w:tc>
          <w:tcPr>
            <w:tcW w:w="2475" w:type="dxa"/>
            <w:tcBorders>
              <w:top w:val="outset" w:sz="6" w:space="0" w:color="auto"/>
              <w:left w:val="outset" w:sz="6" w:space="0" w:color="auto"/>
              <w:bottom w:val="outset" w:sz="6" w:space="0" w:color="auto"/>
              <w:right w:val="outset" w:sz="6" w:space="0" w:color="auto"/>
            </w:tcBorders>
            <w:vAlign w:val="center"/>
          </w:tcPr>
          <w:p w14:paraId="329DF336" w14:textId="77777777" w:rsidR="00433D34" w:rsidRPr="00433D34" w:rsidRDefault="00433D34" w:rsidP="008F202B">
            <w:pPr>
              <w:spacing w:before="100" w:beforeAutospacing="1" w:after="100" w:afterAutospacing="1"/>
              <w:ind w:left="280"/>
              <w:jc w:val="both"/>
              <w:rPr>
                <w:rFonts w:asciiTheme="minorHAnsi" w:hAnsiTheme="minorHAnsi" w:cstheme="minorHAnsi"/>
                <w:lang w:eastAsia="pt-BR"/>
              </w:rPr>
            </w:pPr>
            <w:r w:rsidRPr="00433D34">
              <w:rPr>
                <w:rFonts w:asciiTheme="minorHAnsi" w:hAnsiTheme="minorHAnsi" w:cstheme="minorHAnsi"/>
              </w:rPr>
              <w:t>FabianaCoelho             Barbosa</w:t>
            </w:r>
          </w:p>
        </w:tc>
        <w:tc>
          <w:tcPr>
            <w:tcW w:w="1979" w:type="dxa"/>
            <w:tcBorders>
              <w:top w:val="outset" w:sz="6" w:space="0" w:color="auto"/>
              <w:left w:val="outset" w:sz="6" w:space="0" w:color="auto"/>
              <w:bottom w:val="outset" w:sz="6" w:space="0" w:color="auto"/>
              <w:right w:val="outset" w:sz="6" w:space="0" w:color="auto"/>
            </w:tcBorders>
            <w:vAlign w:val="center"/>
          </w:tcPr>
          <w:p w14:paraId="70882A11" w14:textId="77777777" w:rsidR="00433D34" w:rsidRPr="00433D34" w:rsidRDefault="00433D34" w:rsidP="008F202B">
            <w:pPr>
              <w:spacing w:before="100" w:beforeAutospacing="1" w:after="100" w:afterAutospacing="1"/>
              <w:jc w:val="both"/>
              <w:rPr>
                <w:rFonts w:asciiTheme="minorHAnsi" w:hAnsiTheme="minorHAnsi" w:cstheme="minorHAnsi"/>
                <w:lang w:eastAsia="pt-BR"/>
              </w:rPr>
            </w:pPr>
            <w:r w:rsidRPr="00433D34">
              <w:rPr>
                <w:rFonts w:asciiTheme="minorHAnsi" w:hAnsiTheme="minorHAnsi" w:cstheme="minorHAnsi"/>
                <w:lang w:eastAsia="pt-BR"/>
              </w:rPr>
              <w:t xml:space="preserve">     Planejamento</w:t>
            </w:r>
          </w:p>
        </w:tc>
        <w:tc>
          <w:tcPr>
            <w:tcW w:w="1974" w:type="dxa"/>
            <w:tcBorders>
              <w:top w:val="outset" w:sz="6" w:space="0" w:color="auto"/>
              <w:left w:val="outset" w:sz="6" w:space="0" w:color="auto"/>
              <w:bottom w:val="outset" w:sz="6" w:space="0" w:color="auto"/>
              <w:right w:val="outset" w:sz="6" w:space="0" w:color="auto"/>
            </w:tcBorders>
            <w:vAlign w:val="center"/>
          </w:tcPr>
          <w:p w14:paraId="32C2CB02" w14:textId="77777777" w:rsidR="00433D34" w:rsidRPr="00433D34" w:rsidRDefault="00433D34" w:rsidP="008F202B">
            <w:pPr>
              <w:spacing w:before="100" w:beforeAutospacing="1" w:after="100" w:afterAutospacing="1"/>
              <w:jc w:val="both"/>
              <w:rPr>
                <w:rFonts w:asciiTheme="minorHAnsi" w:hAnsiTheme="minorHAnsi" w:cstheme="minorHAnsi"/>
                <w:lang w:eastAsia="pt-BR"/>
              </w:rPr>
            </w:pPr>
            <w:r w:rsidRPr="00433D34">
              <w:rPr>
                <w:rFonts w:asciiTheme="minorHAnsi" w:hAnsiTheme="minorHAnsi" w:cstheme="minorHAnsi"/>
                <w:lang w:eastAsia="pt-BR"/>
              </w:rPr>
              <w:t xml:space="preserve">     21 96491-1822</w:t>
            </w:r>
          </w:p>
        </w:tc>
      </w:tr>
    </w:tbl>
    <w:p w14:paraId="7F84EB04" w14:textId="77777777" w:rsidR="00433D34" w:rsidRPr="00021178" w:rsidRDefault="00433D34" w:rsidP="00433D34">
      <w:pPr>
        <w:pStyle w:val="PargrafodaLista"/>
        <w:tabs>
          <w:tab w:val="left" w:pos="1134"/>
        </w:tabs>
        <w:spacing w:before="19" w:after="240" w:line="276" w:lineRule="auto"/>
        <w:ind w:left="142" w:right="130"/>
        <w:rPr>
          <w:rFonts w:asciiTheme="minorHAnsi" w:hAnsiTheme="minorHAnsi" w:cstheme="minorHAnsi"/>
          <w:w w:val="105"/>
          <w:sz w:val="24"/>
          <w:szCs w:val="24"/>
        </w:rPr>
      </w:pPr>
    </w:p>
    <w:p w14:paraId="5442EB64" w14:textId="4C6B8858" w:rsidR="00856C20" w:rsidRPr="00C25D7F" w:rsidRDefault="00856C20" w:rsidP="00856C20">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sz w:val="24"/>
          <w:szCs w:val="24"/>
        </w:rPr>
      </w:pPr>
      <w:r w:rsidRPr="00C25D7F">
        <w:rPr>
          <w:rFonts w:asciiTheme="minorHAnsi" w:hAnsiTheme="minorHAnsi" w:cstheme="minorHAnsi"/>
          <w:w w:val="105"/>
          <w:sz w:val="24"/>
          <w:szCs w:val="24"/>
        </w:rPr>
        <w:t>PAGAMENTO</w:t>
      </w:r>
      <w:r w:rsidR="00751988">
        <w:rPr>
          <w:rFonts w:asciiTheme="minorHAnsi" w:hAnsiTheme="minorHAnsi" w:cstheme="minorHAnsi"/>
          <w:w w:val="105"/>
          <w:sz w:val="24"/>
          <w:szCs w:val="24"/>
        </w:rPr>
        <w:t>:</w:t>
      </w:r>
    </w:p>
    <w:p w14:paraId="264D431B" w14:textId="77777777" w:rsidR="00856C20" w:rsidRPr="00751988" w:rsidRDefault="00856C20" w:rsidP="00856C20">
      <w:pPr>
        <w:pStyle w:val="PargrafodaLista"/>
        <w:numPr>
          <w:ilvl w:val="1"/>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t>DAS CONDIÇÕES DE PAGAMENTO:</w:t>
      </w:r>
    </w:p>
    <w:p w14:paraId="7C94319E" w14:textId="6113B74A" w:rsidR="00BB77F7" w:rsidRPr="00751988" w:rsidRDefault="00BB77F7" w:rsidP="006755D4">
      <w:pPr>
        <w:pStyle w:val="PargrafodaLista"/>
        <w:numPr>
          <w:ilvl w:val="2"/>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t>O Contratante será responsável pelo pagamento dos materiais que foram efetivamente empregados e serviços executados no mês de competência, indicando as quantidades, valores unitários e totais, com desconto, quando houver, acompanhado das respectivas ordens de serviço atestado pelo fiscal do contrato, além do comprovante de recolhimento dos encargos sociais e, quando for o caso, das multas aplicadas.</w:t>
      </w:r>
    </w:p>
    <w:p w14:paraId="5C4086AA" w14:textId="2069A385" w:rsidR="00BB77F7" w:rsidRPr="00751988" w:rsidRDefault="00BB77F7" w:rsidP="00751988">
      <w:pPr>
        <w:pStyle w:val="PargrafodaLista"/>
        <w:numPr>
          <w:ilvl w:val="2"/>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t>O pagamento será feito mensalmente através de Nota Fiscal de Serviço única para cada período, onde deve estar discriminado apenas o Valor Global Mensal do Serviço, formado pela parcela do “Valor Mensal do Serviço”, com eventuais descontos referentes aos Acordos de Nível de Serviço e/ou eventuais sanções contratuais aplicadas.</w:t>
      </w:r>
    </w:p>
    <w:p w14:paraId="327B02CC" w14:textId="7EF53684" w:rsidR="00BB77F7" w:rsidRPr="00751988" w:rsidRDefault="00BB77F7" w:rsidP="00751988">
      <w:pPr>
        <w:pStyle w:val="PargrafodaLista"/>
        <w:numPr>
          <w:ilvl w:val="2"/>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t>O Contratante deverá especificar na Nota Fiscal de Serviço o mês referente à prestação de serviço e o objeto do contrato.</w:t>
      </w:r>
    </w:p>
    <w:p w14:paraId="34271A30" w14:textId="21242D32" w:rsidR="00BB77F7" w:rsidRPr="00751988" w:rsidRDefault="00BB77F7" w:rsidP="00751988">
      <w:pPr>
        <w:pStyle w:val="PargrafodaLista"/>
        <w:numPr>
          <w:ilvl w:val="2"/>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lastRenderedPageBreak/>
        <w:t>O pagamento será efetuado em medições mensais. Após a aprovação da medição pela comissão de fiscalização, o prazo para pagamento se dará em até 30 (trinta) dias após o recebimento da nota fiscal.</w:t>
      </w:r>
    </w:p>
    <w:p w14:paraId="5B246141" w14:textId="1C2FEDCB" w:rsidR="00BB77F7" w:rsidRPr="00751988" w:rsidRDefault="00BB77F7" w:rsidP="00751988">
      <w:pPr>
        <w:pStyle w:val="PargrafodaLista"/>
        <w:numPr>
          <w:ilvl w:val="2"/>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t>A nota deverá ser emitida em nome de:</w:t>
      </w:r>
    </w:p>
    <w:p w14:paraId="1DB3CED6" w14:textId="29FAF977" w:rsidR="00BB77F7" w:rsidRPr="00751988" w:rsidRDefault="00BB77F7" w:rsidP="00751988">
      <w:pPr>
        <w:pStyle w:val="PargrafodaLista"/>
        <w:tabs>
          <w:tab w:val="left" w:pos="142"/>
          <w:tab w:val="left" w:pos="1134"/>
        </w:tabs>
        <w:spacing w:before="0" w:line="276" w:lineRule="auto"/>
        <w:ind w:left="142" w:right="130"/>
        <w:rPr>
          <w:rFonts w:asciiTheme="minorHAnsi" w:hAnsiTheme="minorHAnsi" w:cstheme="minorHAnsi"/>
        </w:rPr>
      </w:pPr>
      <w:r w:rsidRPr="00751988">
        <w:rPr>
          <w:rFonts w:asciiTheme="minorHAnsi" w:hAnsiTheme="minorHAnsi" w:cstheme="minorHAnsi"/>
        </w:rPr>
        <w:t>Razão Social: Companhia de Desenvolvimento de Maric</w:t>
      </w:r>
      <w:r w:rsidR="00F214A4">
        <w:rPr>
          <w:rFonts w:asciiTheme="minorHAnsi" w:hAnsiTheme="minorHAnsi" w:cstheme="minorHAnsi"/>
        </w:rPr>
        <w:t>á</w:t>
      </w:r>
      <w:r w:rsidRPr="00751988">
        <w:rPr>
          <w:rFonts w:asciiTheme="minorHAnsi" w:hAnsiTheme="minorHAnsi" w:cstheme="minorHAnsi"/>
        </w:rPr>
        <w:t xml:space="preserve"> CODEMAR-SA</w:t>
      </w:r>
    </w:p>
    <w:p w14:paraId="1612A184" w14:textId="77777777" w:rsidR="00BB77F7" w:rsidRPr="00751988" w:rsidRDefault="00BB77F7" w:rsidP="00751988">
      <w:pPr>
        <w:pStyle w:val="PargrafodaLista"/>
        <w:tabs>
          <w:tab w:val="left" w:pos="142"/>
          <w:tab w:val="left" w:pos="1134"/>
        </w:tabs>
        <w:spacing w:before="0" w:line="276" w:lineRule="auto"/>
        <w:ind w:left="142" w:right="130"/>
        <w:rPr>
          <w:rFonts w:asciiTheme="minorHAnsi" w:hAnsiTheme="minorHAnsi" w:cstheme="minorHAnsi"/>
        </w:rPr>
      </w:pPr>
      <w:r w:rsidRPr="00751988">
        <w:rPr>
          <w:rFonts w:asciiTheme="minorHAnsi" w:hAnsiTheme="minorHAnsi" w:cstheme="minorHAnsi"/>
        </w:rPr>
        <w:t>CNPJ: 20.009.382/001-21</w:t>
      </w:r>
    </w:p>
    <w:p w14:paraId="63CAFA26" w14:textId="46E7CD39" w:rsidR="00BB77F7" w:rsidRDefault="00BB77F7" w:rsidP="00751988">
      <w:pPr>
        <w:pStyle w:val="PargrafodaLista"/>
        <w:tabs>
          <w:tab w:val="left" w:pos="142"/>
          <w:tab w:val="left" w:pos="1134"/>
        </w:tabs>
        <w:spacing w:before="0" w:line="276" w:lineRule="auto"/>
        <w:ind w:left="142" w:right="130"/>
        <w:rPr>
          <w:rFonts w:asciiTheme="minorHAnsi" w:hAnsiTheme="minorHAnsi" w:cstheme="minorHAnsi"/>
        </w:rPr>
      </w:pPr>
      <w:r w:rsidRPr="00751988">
        <w:rPr>
          <w:rFonts w:asciiTheme="minorHAnsi" w:hAnsiTheme="minorHAnsi" w:cstheme="minorHAnsi"/>
        </w:rPr>
        <w:t>Endereço: Rua Jovino Duarte de Oliveira , nº 481 Galpão Central Aeroporto de Maricá – RJ CEP: 24901-130</w:t>
      </w:r>
    </w:p>
    <w:p w14:paraId="45B8E0B1" w14:textId="77777777" w:rsidR="00751988" w:rsidRPr="00751988" w:rsidRDefault="00751988" w:rsidP="00751988">
      <w:pPr>
        <w:pStyle w:val="PargrafodaLista"/>
        <w:tabs>
          <w:tab w:val="left" w:pos="142"/>
          <w:tab w:val="left" w:pos="1134"/>
        </w:tabs>
        <w:spacing w:before="0" w:line="276" w:lineRule="auto"/>
        <w:ind w:left="142" w:right="130"/>
        <w:rPr>
          <w:rFonts w:asciiTheme="minorHAnsi" w:hAnsiTheme="minorHAnsi" w:cstheme="minorHAnsi"/>
        </w:rPr>
      </w:pPr>
    </w:p>
    <w:p w14:paraId="7CEB82A8" w14:textId="1B47D77F" w:rsidR="00BB77F7" w:rsidRPr="00751988" w:rsidRDefault="00BB77F7" w:rsidP="00751988">
      <w:pPr>
        <w:pStyle w:val="PargrafodaLista"/>
        <w:numPr>
          <w:ilvl w:val="2"/>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t>Quan</w:t>
      </w:r>
      <w:r w:rsidR="00751988">
        <w:rPr>
          <w:rFonts w:asciiTheme="minorHAnsi" w:hAnsiTheme="minorHAnsi" w:cstheme="minorHAnsi"/>
        </w:rPr>
        <w:t>t</w:t>
      </w:r>
      <w:r w:rsidRPr="00751988">
        <w:rPr>
          <w:rFonts w:asciiTheme="minorHAnsi" w:hAnsiTheme="minorHAnsi" w:cstheme="minorHAnsi"/>
        </w:rPr>
        <w:t xml:space="preserve">o </w:t>
      </w:r>
      <w:r w:rsidR="00751988">
        <w:rPr>
          <w:rFonts w:asciiTheme="minorHAnsi" w:hAnsiTheme="minorHAnsi" w:cstheme="minorHAnsi"/>
        </w:rPr>
        <w:t>a</w:t>
      </w:r>
      <w:r w:rsidRPr="00751988">
        <w:rPr>
          <w:rFonts w:asciiTheme="minorHAnsi" w:hAnsiTheme="minorHAnsi" w:cstheme="minorHAnsi"/>
        </w:rPr>
        <w:t>o pagamento, a empresa terá descontado do valor total a receber os encargos previstos na legislação pertinente.</w:t>
      </w:r>
    </w:p>
    <w:p w14:paraId="720054B9" w14:textId="0EAE8F10" w:rsidR="00BB77F7" w:rsidRPr="00751988" w:rsidRDefault="00BB77F7" w:rsidP="00751988">
      <w:pPr>
        <w:pStyle w:val="PargrafodaLista"/>
        <w:numPr>
          <w:ilvl w:val="2"/>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t>Havendo erro na apresentação da Nota Fiscal/Fatura ou dos documentos pertinentes à aquisição, ou, ainda, circunstância que impeça a liquidação da despesa, o pagamento ficará pendente até que a Contrata providencie as mediadas saneadoras. Nesta hipótese, o prazo para pagamento iniciar-se-á após a regularização da situação, não acarretando qualquer ônus para a Contratante.</w:t>
      </w:r>
    </w:p>
    <w:p w14:paraId="11BF3A6A" w14:textId="3F5AAF82" w:rsidR="00BB77F7" w:rsidRPr="00751988" w:rsidRDefault="00BB77F7" w:rsidP="00751988">
      <w:pPr>
        <w:pStyle w:val="PargrafodaLista"/>
        <w:numPr>
          <w:ilvl w:val="2"/>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t>A Superintendência de Finanças do Contratante não efetuará pagamentos antes do prazo estabelecido, consequentemente, não haverá descontos por antecipação de pagamento.</w:t>
      </w:r>
    </w:p>
    <w:p w14:paraId="1D8A8377" w14:textId="0DA5B7FF" w:rsidR="00513BCA" w:rsidRPr="00751988" w:rsidRDefault="00BB77F7" w:rsidP="00751988">
      <w:pPr>
        <w:pStyle w:val="PargrafodaLista"/>
        <w:numPr>
          <w:ilvl w:val="2"/>
          <w:numId w:val="1"/>
        </w:numPr>
        <w:tabs>
          <w:tab w:val="left" w:pos="142"/>
          <w:tab w:val="left" w:pos="1134"/>
        </w:tabs>
        <w:spacing w:before="19" w:after="240" w:line="276" w:lineRule="auto"/>
        <w:ind w:left="142" w:right="130" w:firstLine="0"/>
        <w:rPr>
          <w:rFonts w:asciiTheme="minorHAnsi" w:hAnsiTheme="minorHAnsi" w:cstheme="minorHAnsi"/>
        </w:rPr>
      </w:pPr>
      <w:r w:rsidRPr="00751988">
        <w:rPr>
          <w:rFonts w:asciiTheme="minorHAnsi" w:hAnsiTheme="minorHAnsi" w:cstheme="minorHAnsi"/>
        </w:rPr>
        <w:t>A Contratante não se responsabilizará por qualquer despesa que venha a ser efetuada pela Contratada que porventura não tenha sido acordada no contrato.</w:t>
      </w:r>
    </w:p>
    <w:p w14:paraId="55A158C8" w14:textId="6B06BB17" w:rsidR="00856C20" w:rsidRPr="006A76EE" w:rsidRDefault="00856C20" w:rsidP="00856C20">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sidRPr="00694ACE">
        <w:rPr>
          <w:rFonts w:asciiTheme="minorHAnsi" w:hAnsiTheme="minorHAnsi" w:cstheme="minorHAnsi"/>
          <w:w w:val="105"/>
          <w:sz w:val="24"/>
          <w:szCs w:val="24"/>
        </w:rPr>
        <w:t>VIGÊNCIA</w:t>
      </w:r>
      <w:r w:rsidR="006755D4">
        <w:rPr>
          <w:rFonts w:asciiTheme="minorHAnsi" w:hAnsiTheme="minorHAnsi" w:cstheme="minorHAnsi"/>
          <w:w w:val="105"/>
          <w:sz w:val="24"/>
          <w:szCs w:val="24"/>
        </w:rPr>
        <w:t xml:space="preserve"> CONTRATUAL:</w:t>
      </w:r>
    </w:p>
    <w:p w14:paraId="0C7639BF" w14:textId="5B113D07" w:rsidR="005C7886" w:rsidRDefault="005C7886" w:rsidP="006755D4">
      <w:pPr>
        <w:pStyle w:val="Corpodetexto"/>
        <w:numPr>
          <w:ilvl w:val="1"/>
          <w:numId w:val="1"/>
        </w:numPr>
        <w:tabs>
          <w:tab w:val="left" w:pos="142"/>
          <w:tab w:val="left" w:pos="1134"/>
        </w:tabs>
        <w:spacing w:before="19" w:after="240" w:line="276" w:lineRule="auto"/>
        <w:ind w:left="142" w:right="129" w:firstLine="0"/>
        <w:jc w:val="both"/>
        <w:rPr>
          <w:rFonts w:asciiTheme="minorHAnsi" w:hAnsiTheme="minorHAnsi" w:cstheme="minorHAnsi"/>
          <w:w w:val="105"/>
          <w:sz w:val="22"/>
          <w:szCs w:val="22"/>
        </w:rPr>
      </w:pPr>
      <w:r>
        <w:rPr>
          <w:rFonts w:asciiTheme="minorHAnsi" w:hAnsiTheme="minorHAnsi" w:cstheme="minorHAnsi"/>
          <w:w w:val="105"/>
          <w:sz w:val="22"/>
          <w:szCs w:val="22"/>
        </w:rPr>
        <w:t>DO PRAZO:</w:t>
      </w:r>
    </w:p>
    <w:p w14:paraId="11CD7D2F" w14:textId="0025D324" w:rsidR="006755D4" w:rsidRDefault="00776C0D" w:rsidP="005C7886">
      <w:pPr>
        <w:pStyle w:val="Corpodetexto"/>
        <w:numPr>
          <w:ilvl w:val="2"/>
          <w:numId w:val="1"/>
        </w:numPr>
        <w:tabs>
          <w:tab w:val="left" w:pos="142"/>
          <w:tab w:val="left" w:pos="1134"/>
        </w:tabs>
        <w:spacing w:before="19" w:after="240" w:line="276" w:lineRule="auto"/>
        <w:ind w:left="142" w:right="129" w:firstLine="0"/>
        <w:jc w:val="both"/>
        <w:rPr>
          <w:rFonts w:asciiTheme="minorHAnsi" w:hAnsiTheme="minorHAnsi" w:cstheme="minorHAnsi"/>
          <w:w w:val="105"/>
          <w:sz w:val="22"/>
          <w:szCs w:val="22"/>
        </w:rPr>
      </w:pPr>
      <w:r w:rsidRPr="00776C0D">
        <w:rPr>
          <w:rFonts w:asciiTheme="minorHAnsi" w:hAnsiTheme="minorHAnsi" w:cstheme="minorHAnsi"/>
          <w:w w:val="105"/>
          <w:sz w:val="22"/>
          <w:szCs w:val="22"/>
        </w:rPr>
        <w:t>O prazo de vigência contratual será de 12 (doze) meses, conta</w:t>
      </w:r>
      <w:r>
        <w:rPr>
          <w:rFonts w:asciiTheme="minorHAnsi" w:hAnsiTheme="minorHAnsi" w:cstheme="minorHAnsi"/>
          <w:w w:val="105"/>
          <w:sz w:val="22"/>
          <w:szCs w:val="22"/>
        </w:rPr>
        <w:t>d</w:t>
      </w:r>
      <w:r w:rsidRPr="00776C0D">
        <w:rPr>
          <w:rFonts w:asciiTheme="minorHAnsi" w:hAnsiTheme="minorHAnsi" w:cstheme="minorHAnsi"/>
          <w:w w:val="105"/>
          <w:sz w:val="22"/>
          <w:szCs w:val="22"/>
        </w:rPr>
        <w:t>os da data da publicação do contrato, podendo oportunamente ser prorrogado conforme interesse e vantajosidade a ser comprovada pela Administração</w:t>
      </w:r>
      <w:r w:rsidR="006755D4" w:rsidRPr="006755D4">
        <w:rPr>
          <w:rFonts w:asciiTheme="minorHAnsi" w:hAnsiTheme="minorHAnsi" w:cstheme="minorHAnsi"/>
          <w:w w:val="105"/>
          <w:sz w:val="22"/>
          <w:szCs w:val="22"/>
        </w:rPr>
        <w:t>.</w:t>
      </w:r>
    </w:p>
    <w:p w14:paraId="0CDD40C1" w14:textId="205D6C31" w:rsidR="005C7886" w:rsidRDefault="005C7886" w:rsidP="006755D4">
      <w:pPr>
        <w:pStyle w:val="Corpodetexto"/>
        <w:numPr>
          <w:ilvl w:val="1"/>
          <w:numId w:val="1"/>
        </w:numPr>
        <w:tabs>
          <w:tab w:val="left" w:pos="142"/>
          <w:tab w:val="left" w:pos="1134"/>
        </w:tabs>
        <w:spacing w:before="19" w:after="240" w:line="276" w:lineRule="auto"/>
        <w:ind w:left="142" w:right="129" w:firstLine="0"/>
        <w:jc w:val="both"/>
        <w:rPr>
          <w:rFonts w:asciiTheme="minorHAnsi" w:hAnsiTheme="minorHAnsi" w:cstheme="minorHAnsi"/>
          <w:w w:val="105"/>
          <w:sz w:val="22"/>
          <w:szCs w:val="22"/>
        </w:rPr>
      </w:pPr>
      <w:r>
        <w:rPr>
          <w:rFonts w:asciiTheme="minorHAnsi" w:hAnsiTheme="minorHAnsi" w:cstheme="minorHAnsi"/>
          <w:w w:val="105"/>
          <w:sz w:val="22"/>
          <w:szCs w:val="22"/>
        </w:rPr>
        <w:t>DA ASSINATURA DO INSTRUMENTO CONTRATUAL:</w:t>
      </w:r>
    </w:p>
    <w:p w14:paraId="1836973F" w14:textId="38C2696D" w:rsidR="005C7886" w:rsidRPr="005C7886" w:rsidRDefault="00776C0D" w:rsidP="005C7886">
      <w:pPr>
        <w:pStyle w:val="Corpodetexto"/>
        <w:numPr>
          <w:ilvl w:val="2"/>
          <w:numId w:val="1"/>
        </w:numPr>
        <w:tabs>
          <w:tab w:val="left" w:pos="142"/>
          <w:tab w:val="left" w:pos="1134"/>
        </w:tabs>
        <w:spacing w:before="19" w:after="240" w:line="276" w:lineRule="auto"/>
        <w:ind w:left="142" w:right="129" w:firstLine="0"/>
        <w:jc w:val="both"/>
        <w:rPr>
          <w:rFonts w:asciiTheme="minorHAnsi" w:hAnsiTheme="minorHAnsi" w:cstheme="minorHAnsi"/>
          <w:w w:val="105"/>
          <w:sz w:val="22"/>
          <w:szCs w:val="22"/>
        </w:rPr>
      </w:pPr>
      <w:r w:rsidRPr="00776C0D">
        <w:rPr>
          <w:rFonts w:asciiTheme="minorHAnsi" w:hAnsiTheme="minorHAnsi" w:cstheme="minorHAnsi"/>
          <w:w w:val="105"/>
          <w:sz w:val="22"/>
          <w:szCs w:val="22"/>
        </w:rPr>
        <w:t>A Superintendência de Compras, Contratos e Convênios deverá convocar a Contratada, na forma do item 12.2.2., para assinatura do Contrato, observado o prazo mínimo de 3 (três) dias úteis, a contar da data da publicação da homologação do certame no JOM</w:t>
      </w:r>
      <w:r w:rsidR="005C7886" w:rsidRPr="005C7886">
        <w:rPr>
          <w:rFonts w:asciiTheme="minorHAnsi" w:hAnsiTheme="minorHAnsi" w:cstheme="minorHAnsi"/>
          <w:w w:val="105"/>
          <w:sz w:val="22"/>
          <w:szCs w:val="22"/>
        </w:rPr>
        <w:t>.</w:t>
      </w:r>
    </w:p>
    <w:p w14:paraId="01551C24" w14:textId="77777777" w:rsidR="005C7886" w:rsidRPr="005C7886" w:rsidRDefault="005C7886" w:rsidP="005C7886">
      <w:pPr>
        <w:pStyle w:val="Corpodetexto"/>
        <w:numPr>
          <w:ilvl w:val="2"/>
          <w:numId w:val="1"/>
        </w:numPr>
        <w:tabs>
          <w:tab w:val="left" w:pos="142"/>
          <w:tab w:val="left" w:pos="1134"/>
        </w:tabs>
        <w:spacing w:before="19" w:after="240" w:line="276" w:lineRule="auto"/>
        <w:ind w:left="142" w:right="129" w:firstLine="0"/>
        <w:jc w:val="both"/>
        <w:rPr>
          <w:rFonts w:asciiTheme="minorHAnsi" w:hAnsiTheme="minorHAnsi" w:cstheme="minorHAnsi"/>
          <w:w w:val="105"/>
          <w:sz w:val="22"/>
          <w:szCs w:val="22"/>
        </w:rPr>
      </w:pPr>
      <w:r w:rsidRPr="005C7886">
        <w:rPr>
          <w:rFonts w:asciiTheme="minorHAnsi" w:hAnsiTheme="minorHAnsi" w:cstheme="minorHAnsi"/>
          <w:w w:val="105"/>
          <w:sz w:val="22"/>
          <w:szCs w:val="22"/>
        </w:rPr>
        <w:lastRenderedPageBreak/>
        <w:t xml:space="preserve">O prazo da notificação será contabilizado a partir da data do e-mail enviado para a Contratada ou através da data de entrega do Ofício da Companhia de Desenvolvimento de Maricá S.A. - CODEMAR  </w:t>
      </w:r>
    </w:p>
    <w:p w14:paraId="392532CC" w14:textId="77777777" w:rsidR="005C7886" w:rsidRPr="005C7886" w:rsidRDefault="005C7886" w:rsidP="005C7886">
      <w:pPr>
        <w:pStyle w:val="Corpodetexto"/>
        <w:numPr>
          <w:ilvl w:val="2"/>
          <w:numId w:val="1"/>
        </w:numPr>
        <w:tabs>
          <w:tab w:val="left" w:pos="142"/>
          <w:tab w:val="left" w:pos="1134"/>
        </w:tabs>
        <w:spacing w:before="19" w:after="240" w:line="276" w:lineRule="auto"/>
        <w:ind w:left="142" w:right="129" w:firstLine="0"/>
        <w:jc w:val="both"/>
        <w:rPr>
          <w:rFonts w:asciiTheme="minorHAnsi" w:hAnsiTheme="minorHAnsi" w:cstheme="minorHAnsi"/>
          <w:w w:val="105"/>
          <w:sz w:val="22"/>
          <w:szCs w:val="22"/>
        </w:rPr>
      </w:pPr>
      <w:r w:rsidRPr="005C7886">
        <w:rPr>
          <w:rFonts w:asciiTheme="minorHAnsi" w:hAnsiTheme="minorHAnsi" w:cstheme="minorHAnsi"/>
          <w:w w:val="105"/>
          <w:sz w:val="22"/>
          <w:szCs w:val="22"/>
        </w:rPr>
        <w:t>O prazo para a assinatura do Contrato poderá ser prorrogado uma vez, por igual período, quando solicitado por escrito pela parte durante o seu transcurso e desde que ocorra motivo justificado e aceito pelo Gestor do Contrato.</w:t>
      </w:r>
    </w:p>
    <w:p w14:paraId="2A83B545" w14:textId="77777777" w:rsidR="005C7886" w:rsidRPr="005C7886" w:rsidRDefault="005C7886" w:rsidP="005C7886">
      <w:pPr>
        <w:pStyle w:val="Corpodetexto"/>
        <w:numPr>
          <w:ilvl w:val="2"/>
          <w:numId w:val="1"/>
        </w:numPr>
        <w:tabs>
          <w:tab w:val="left" w:pos="142"/>
          <w:tab w:val="left" w:pos="1134"/>
        </w:tabs>
        <w:spacing w:before="19" w:after="240" w:line="276" w:lineRule="auto"/>
        <w:ind w:left="142" w:right="129" w:firstLine="0"/>
        <w:jc w:val="both"/>
        <w:rPr>
          <w:rFonts w:asciiTheme="minorHAnsi" w:hAnsiTheme="minorHAnsi" w:cstheme="minorHAnsi"/>
          <w:w w:val="105"/>
          <w:sz w:val="22"/>
          <w:szCs w:val="22"/>
        </w:rPr>
      </w:pPr>
      <w:r w:rsidRPr="005C7886">
        <w:rPr>
          <w:rFonts w:asciiTheme="minorHAnsi" w:hAnsiTheme="minorHAnsi" w:cstheme="minorHAnsi"/>
          <w:w w:val="105"/>
          <w:sz w:val="22"/>
          <w:szCs w:val="22"/>
        </w:rPr>
        <w:t>Quando o convocado não assinar o Contrato, não aceitar ou não retirar o instrumento equivalente no prazo e condições estabelecidos, será facultado a Companhia de Desenvolvimento de Maricá S.A. - CODEMAR convocar os licitantes remanescentes, na ordem de classificação, para fazê-lo em igual prazo e nas mesmas condições propostas pelo primeiro classificado, inclusive quanto aos preços atualizados de conformidade com o ato convocatório, ou revogar a licitação independente da comunicação prevista no art. 82 da Lei Federal nº. 13.303/2016.</w:t>
      </w:r>
    </w:p>
    <w:p w14:paraId="56B3F97B" w14:textId="71DD0E6C" w:rsidR="00856C20" w:rsidRPr="00AF730C" w:rsidRDefault="00856C20" w:rsidP="00856C20">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b w:val="0"/>
          <w:bCs w:val="0"/>
          <w:w w:val="105"/>
          <w:sz w:val="24"/>
          <w:szCs w:val="24"/>
        </w:rPr>
      </w:pPr>
      <w:r w:rsidRPr="00AF730C">
        <w:rPr>
          <w:rFonts w:asciiTheme="minorHAnsi" w:hAnsiTheme="minorHAnsi" w:cstheme="minorHAnsi"/>
          <w:w w:val="105"/>
          <w:sz w:val="24"/>
          <w:szCs w:val="24"/>
        </w:rPr>
        <w:t>DO ÍNDICE DE REAJUSTE</w:t>
      </w:r>
      <w:r w:rsidR="006755D4" w:rsidRPr="00AF730C">
        <w:rPr>
          <w:rFonts w:asciiTheme="minorHAnsi" w:hAnsiTheme="minorHAnsi" w:cstheme="minorHAnsi"/>
          <w:b w:val="0"/>
          <w:bCs w:val="0"/>
          <w:w w:val="105"/>
          <w:sz w:val="24"/>
          <w:szCs w:val="24"/>
        </w:rPr>
        <w:t>:</w:t>
      </w:r>
    </w:p>
    <w:p w14:paraId="6A73BCD2" w14:textId="0A6EA122" w:rsidR="00BB77F7" w:rsidRPr="005C7886" w:rsidRDefault="00BB77F7" w:rsidP="00AF730C">
      <w:pPr>
        <w:pStyle w:val="PargrafodaLista"/>
        <w:numPr>
          <w:ilvl w:val="1"/>
          <w:numId w:val="1"/>
        </w:numPr>
        <w:tabs>
          <w:tab w:val="left" w:pos="1134"/>
        </w:tabs>
        <w:spacing w:before="19" w:after="240" w:line="276" w:lineRule="auto"/>
        <w:ind w:left="142" w:firstLine="0"/>
        <w:rPr>
          <w:rFonts w:asciiTheme="minorHAnsi" w:hAnsiTheme="minorHAnsi" w:cstheme="minorHAnsi"/>
          <w:w w:val="105"/>
        </w:rPr>
      </w:pPr>
      <w:r w:rsidRPr="005C7886">
        <w:rPr>
          <w:rFonts w:asciiTheme="minorHAnsi" w:hAnsiTheme="minorHAnsi" w:cstheme="minorHAnsi"/>
          <w:w w:val="105"/>
        </w:rPr>
        <w:t xml:space="preserve">Poderá ser </w:t>
      </w:r>
      <w:r w:rsidR="00AF730C" w:rsidRPr="005C7886">
        <w:rPr>
          <w:rFonts w:asciiTheme="minorHAnsi" w:hAnsiTheme="minorHAnsi" w:cstheme="minorHAnsi"/>
          <w:w w:val="105"/>
        </w:rPr>
        <w:t>concedido o reajuste</w:t>
      </w:r>
      <w:r w:rsidRPr="005C7886">
        <w:rPr>
          <w:rFonts w:asciiTheme="minorHAnsi" w:hAnsiTheme="minorHAnsi" w:cstheme="minorHAnsi"/>
          <w:w w:val="105"/>
        </w:rPr>
        <w:t xml:space="preserve"> do valor</w:t>
      </w:r>
      <w:r w:rsidR="00AF730C" w:rsidRPr="005C7886">
        <w:rPr>
          <w:rFonts w:asciiTheme="minorHAnsi" w:hAnsiTheme="minorHAnsi" w:cstheme="minorHAnsi"/>
          <w:w w:val="105"/>
        </w:rPr>
        <w:t xml:space="preserve"> contratual</w:t>
      </w:r>
      <w:r w:rsidRPr="005C7886">
        <w:rPr>
          <w:rFonts w:asciiTheme="minorHAnsi" w:hAnsiTheme="minorHAnsi" w:cstheme="minorHAnsi"/>
          <w:w w:val="105"/>
        </w:rPr>
        <w:t>, desde que observado</w:t>
      </w:r>
      <w:r w:rsidR="00AF730C" w:rsidRPr="005C7886">
        <w:rPr>
          <w:rFonts w:asciiTheme="minorHAnsi" w:hAnsiTheme="minorHAnsi" w:cstheme="minorHAnsi"/>
          <w:w w:val="105"/>
        </w:rPr>
        <w:t xml:space="preserve"> a transcorrência mínima de</w:t>
      </w:r>
      <w:r w:rsidRPr="005C7886">
        <w:rPr>
          <w:rFonts w:asciiTheme="minorHAnsi" w:hAnsiTheme="minorHAnsi" w:cstheme="minorHAnsi"/>
          <w:w w:val="105"/>
        </w:rPr>
        <w:t xml:space="preserve"> 1 (um) ano, da data do orçamento</w:t>
      </w:r>
      <w:r w:rsidR="00AF730C" w:rsidRPr="005C7886">
        <w:rPr>
          <w:rFonts w:asciiTheme="minorHAnsi" w:hAnsiTheme="minorHAnsi" w:cstheme="minorHAnsi"/>
          <w:w w:val="105"/>
        </w:rPr>
        <w:t xml:space="preserve"> base</w:t>
      </w:r>
      <w:r w:rsidRPr="005C7886">
        <w:rPr>
          <w:rFonts w:asciiTheme="minorHAnsi" w:hAnsiTheme="minorHAnsi" w:cstheme="minorHAnsi"/>
          <w:w w:val="105"/>
        </w:rPr>
        <w:t xml:space="preserve"> a qual a Proposta se referir, devidamente fundamentada em Planilhas de Custos e Formação de Preços</w:t>
      </w:r>
      <w:r w:rsidR="00AF730C" w:rsidRPr="005C7886">
        <w:rPr>
          <w:rFonts w:asciiTheme="minorHAnsi" w:hAnsiTheme="minorHAnsi" w:cstheme="minorHAnsi"/>
          <w:w w:val="105"/>
        </w:rPr>
        <w:t xml:space="preserve"> para demonstração da manutenção da vantajosidade e economicidade da contratação</w:t>
      </w:r>
      <w:r w:rsidRPr="005C7886">
        <w:rPr>
          <w:rFonts w:asciiTheme="minorHAnsi" w:hAnsiTheme="minorHAnsi" w:cstheme="minorHAnsi"/>
          <w:w w:val="105"/>
        </w:rPr>
        <w:t>.</w:t>
      </w:r>
    </w:p>
    <w:p w14:paraId="751FB427" w14:textId="77777777" w:rsidR="00BB77F7" w:rsidRPr="005C7886" w:rsidRDefault="00BB77F7" w:rsidP="00AF730C">
      <w:pPr>
        <w:pStyle w:val="PargrafodaLista"/>
        <w:numPr>
          <w:ilvl w:val="1"/>
          <w:numId w:val="1"/>
        </w:numPr>
        <w:tabs>
          <w:tab w:val="left" w:pos="1134"/>
        </w:tabs>
        <w:spacing w:before="19" w:after="240" w:line="276" w:lineRule="auto"/>
        <w:ind w:left="142" w:firstLine="0"/>
        <w:rPr>
          <w:rFonts w:asciiTheme="minorHAnsi" w:hAnsiTheme="minorHAnsi" w:cstheme="minorHAnsi"/>
          <w:w w:val="105"/>
        </w:rPr>
      </w:pPr>
      <w:r w:rsidRPr="005C7886">
        <w:rPr>
          <w:rFonts w:asciiTheme="minorHAnsi" w:hAnsiTheme="minorHAnsi" w:cstheme="minorHAnsi"/>
          <w:b/>
          <w:bCs/>
          <w:w w:val="105"/>
          <w:u w:val="single"/>
        </w:rPr>
        <w:t>A repactuação será precedida</w:t>
      </w:r>
      <w:r w:rsidRPr="005C7886">
        <w:rPr>
          <w:rFonts w:asciiTheme="minorHAnsi" w:hAnsiTheme="minorHAnsi" w:cstheme="minorHAnsi"/>
          <w:w w:val="105"/>
        </w:rPr>
        <w:t xml:space="preserve"> de solicitação da CONTRATADA, acompanhada de demonstração analítica da alteração dos custos, por meio de apresentação da planilha de custos e formação de preços ou do novo acordo convenção ou dissídio coletivo que fundamenta a repactuação, conforme for à variação de custos, objeto da repactuado.</w:t>
      </w:r>
    </w:p>
    <w:p w14:paraId="5C4F43A3" w14:textId="77777777" w:rsidR="00BB77F7" w:rsidRPr="005C7886" w:rsidRDefault="00BB77F7" w:rsidP="00AF730C">
      <w:pPr>
        <w:pStyle w:val="PargrafodaLista"/>
        <w:numPr>
          <w:ilvl w:val="1"/>
          <w:numId w:val="1"/>
        </w:numPr>
        <w:tabs>
          <w:tab w:val="left" w:pos="1134"/>
        </w:tabs>
        <w:spacing w:before="19" w:after="240" w:line="276" w:lineRule="auto"/>
        <w:ind w:left="142" w:firstLine="0"/>
        <w:rPr>
          <w:rFonts w:asciiTheme="minorHAnsi" w:hAnsiTheme="minorHAnsi" w:cstheme="minorHAnsi"/>
          <w:w w:val="105"/>
        </w:rPr>
      </w:pPr>
      <w:r w:rsidRPr="005C7886">
        <w:rPr>
          <w:rFonts w:asciiTheme="minorHAnsi" w:hAnsiTheme="minorHAnsi" w:cstheme="minorHAnsi"/>
          <w:w w:val="105"/>
        </w:rPr>
        <w:t>A repactuação a que a CONTRATADA fizer jus e não for solicitada durante a vigência do contrato, será objeto de preclusão com a assinatura da prorrogação contratual ou com o encerramento do contrato.</w:t>
      </w:r>
    </w:p>
    <w:p w14:paraId="67E2ADA3" w14:textId="77777777" w:rsidR="00BB77F7" w:rsidRPr="005C7886" w:rsidRDefault="00BB77F7" w:rsidP="00AF730C">
      <w:pPr>
        <w:pStyle w:val="PargrafodaLista"/>
        <w:numPr>
          <w:ilvl w:val="1"/>
          <w:numId w:val="1"/>
        </w:numPr>
        <w:tabs>
          <w:tab w:val="left" w:pos="1134"/>
        </w:tabs>
        <w:spacing w:before="19" w:after="240" w:line="276" w:lineRule="auto"/>
        <w:ind w:left="142" w:firstLine="0"/>
        <w:rPr>
          <w:rFonts w:asciiTheme="minorHAnsi" w:hAnsiTheme="minorHAnsi" w:cstheme="minorHAnsi"/>
          <w:w w:val="105"/>
        </w:rPr>
      </w:pPr>
      <w:r w:rsidRPr="005C7886">
        <w:rPr>
          <w:rFonts w:asciiTheme="minorHAnsi" w:hAnsiTheme="minorHAnsi" w:cstheme="minorHAnsi"/>
          <w:b/>
          <w:bCs/>
          <w:w w:val="105"/>
          <w:u w:val="single"/>
        </w:rPr>
        <w:t>O índice a ser aplicado será o INCC (índice nacional da construção civil)</w:t>
      </w:r>
      <w:r w:rsidRPr="005C7886">
        <w:rPr>
          <w:rFonts w:asciiTheme="minorHAnsi" w:hAnsiTheme="minorHAnsi" w:cstheme="minorHAnsi"/>
          <w:w w:val="105"/>
        </w:rPr>
        <w:t xml:space="preserve"> ou no caso da extinção deste outro que venha a substituir, tendo como data base a contar da data base da proposta apresentada na licitação.</w:t>
      </w:r>
    </w:p>
    <w:p w14:paraId="78BADEEA" w14:textId="7E177CC5" w:rsidR="00150BB8" w:rsidRPr="00CD6D5C" w:rsidRDefault="00150BB8" w:rsidP="00150BB8">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Pr>
          <w:rFonts w:asciiTheme="minorHAnsi" w:hAnsiTheme="minorHAnsi" w:cstheme="minorHAnsi"/>
          <w:w w:val="105"/>
          <w:sz w:val="24"/>
          <w:szCs w:val="24"/>
        </w:rPr>
        <w:t>DA GARANTIA</w:t>
      </w:r>
      <w:r w:rsidR="00AF730C">
        <w:rPr>
          <w:rFonts w:asciiTheme="minorHAnsi" w:hAnsiTheme="minorHAnsi" w:cstheme="minorHAnsi"/>
          <w:w w:val="105"/>
          <w:sz w:val="24"/>
          <w:szCs w:val="24"/>
        </w:rPr>
        <w:t>:</w:t>
      </w:r>
    </w:p>
    <w:p w14:paraId="346BC101" w14:textId="407DB6F3" w:rsidR="00AF730C" w:rsidRPr="00AE5E97" w:rsidRDefault="00AF730C" w:rsidP="00AF730C">
      <w:pPr>
        <w:pStyle w:val="PargrafodaLista"/>
        <w:numPr>
          <w:ilvl w:val="1"/>
          <w:numId w:val="1"/>
        </w:numPr>
        <w:tabs>
          <w:tab w:val="left" w:pos="1134"/>
        </w:tabs>
        <w:spacing w:before="19" w:after="240" w:line="276" w:lineRule="auto"/>
        <w:ind w:left="142" w:firstLine="0"/>
        <w:rPr>
          <w:rFonts w:asciiTheme="minorHAnsi" w:hAnsiTheme="minorHAnsi" w:cstheme="minorHAnsi"/>
          <w:w w:val="105"/>
        </w:rPr>
      </w:pPr>
      <w:r w:rsidRPr="00AE5E97">
        <w:rPr>
          <w:rFonts w:asciiTheme="minorHAnsi" w:hAnsiTheme="minorHAnsi" w:cstheme="minorHAnsi"/>
          <w:w w:val="105"/>
        </w:rPr>
        <w:t>DA GARANTIA CONTRATUAL:</w:t>
      </w:r>
    </w:p>
    <w:p w14:paraId="54F7F9DB" w14:textId="77777777" w:rsidR="005C7886" w:rsidRPr="00AE5E97" w:rsidRDefault="005C7886" w:rsidP="005C7886">
      <w:pPr>
        <w:pStyle w:val="PargrafodaLista"/>
        <w:numPr>
          <w:ilvl w:val="2"/>
          <w:numId w:val="1"/>
        </w:numPr>
        <w:tabs>
          <w:tab w:val="left" w:pos="1134"/>
        </w:tabs>
        <w:spacing w:before="19" w:after="240" w:line="276" w:lineRule="auto"/>
        <w:ind w:left="142" w:firstLine="0"/>
        <w:rPr>
          <w:rFonts w:asciiTheme="minorHAnsi" w:hAnsiTheme="minorHAnsi" w:cstheme="minorHAnsi"/>
          <w:w w:val="105"/>
        </w:rPr>
      </w:pPr>
      <w:r w:rsidRPr="00AE5E97">
        <w:rPr>
          <w:rFonts w:asciiTheme="minorHAnsi" w:hAnsiTheme="minorHAnsi" w:cstheme="minorHAnsi"/>
          <w:b/>
          <w:bCs/>
          <w:w w:val="105"/>
        </w:rPr>
        <w:t xml:space="preserve">Após a formalização do contrato, a contratada terá 10 (dez) dias úteis para </w:t>
      </w:r>
      <w:r w:rsidRPr="00AE5E97">
        <w:rPr>
          <w:rFonts w:asciiTheme="minorHAnsi" w:hAnsiTheme="minorHAnsi" w:cstheme="minorHAnsi"/>
          <w:b/>
          <w:bCs/>
          <w:w w:val="105"/>
        </w:rPr>
        <w:lastRenderedPageBreak/>
        <w:t>apresentar garantia contratual correspondente a 5% (cinco por cento) do valor do contrato</w:t>
      </w:r>
      <w:r w:rsidRPr="00AE5E97">
        <w:rPr>
          <w:rFonts w:asciiTheme="minorHAnsi" w:hAnsiTheme="minorHAnsi" w:cstheme="minorHAnsi"/>
          <w:w w:val="105"/>
        </w:rPr>
        <w:t>, na forma disposta pelo artigo 70 da Lei Federal 13.303/2016.</w:t>
      </w:r>
    </w:p>
    <w:p w14:paraId="6988313E" w14:textId="77777777" w:rsidR="00AF730C" w:rsidRPr="00AE5E97" w:rsidRDefault="00AF730C" w:rsidP="00AF730C">
      <w:pPr>
        <w:pStyle w:val="PargrafodaLista"/>
        <w:numPr>
          <w:ilvl w:val="1"/>
          <w:numId w:val="1"/>
        </w:numPr>
        <w:tabs>
          <w:tab w:val="left" w:pos="1134"/>
        </w:tabs>
        <w:spacing w:before="19" w:after="240" w:line="276" w:lineRule="auto"/>
        <w:ind w:left="142" w:firstLine="0"/>
        <w:rPr>
          <w:rFonts w:asciiTheme="minorHAnsi" w:hAnsiTheme="minorHAnsi" w:cstheme="minorHAnsi"/>
          <w:w w:val="105"/>
        </w:rPr>
      </w:pPr>
      <w:r w:rsidRPr="00AE5E97">
        <w:rPr>
          <w:rFonts w:asciiTheme="minorHAnsi" w:hAnsiTheme="minorHAnsi" w:cstheme="minorHAnsi"/>
          <w:w w:val="105"/>
        </w:rPr>
        <w:t>DA GARANTIA DOS MATERIAIS E SERVIÇOS PELA CONTRATADA:</w:t>
      </w:r>
    </w:p>
    <w:p w14:paraId="65AE458B" w14:textId="3D5B16F3" w:rsidR="00513BCA" w:rsidRPr="00AE5E97" w:rsidRDefault="00513BCA" w:rsidP="00AF730C">
      <w:pPr>
        <w:pStyle w:val="PargrafodaLista"/>
        <w:numPr>
          <w:ilvl w:val="2"/>
          <w:numId w:val="1"/>
        </w:numPr>
        <w:tabs>
          <w:tab w:val="left" w:pos="1134"/>
        </w:tabs>
        <w:spacing w:before="19" w:after="240" w:line="276" w:lineRule="auto"/>
        <w:ind w:left="142" w:firstLine="0"/>
        <w:rPr>
          <w:rFonts w:asciiTheme="minorHAnsi" w:hAnsiTheme="minorHAnsi" w:cstheme="minorHAnsi"/>
          <w:w w:val="105"/>
        </w:rPr>
      </w:pPr>
      <w:r w:rsidRPr="00AE5E97">
        <w:rPr>
          <w:rFonts w:asciiTheme="minorHAnsi" w:hAnsiTheme="minorHAnsi" w:cstheme="minorHAnsi"/>
          <w:w w:val="105"/>
        </w:rPr>
        <w:t>Os serviços eventuais e pequenas intervenções executadas deverão ter garantia mínima de 12 (doze) meses, contados do recebimento definitivo dos serviços, e as peças/materiais a garantia do fabricante, considerando as obrigações previstas na Lei n. 8.078, de 11 de setembro de 1990 (Código de Defesa do Consumidor).</w:t>
      </w:r>
    </w:p>
    <w:p w14:paraId="3F0E3E7A" w14:textId="10528F02" w:rsidR="00CD6D5C" w:rsidRPr="00CF6CF9" w:rsidRDefault="00CD6D5C" w:rsidP="008C6B9C">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sidRPr="00CF6CF9">
        <w:rPr>
          <w:rFonts w:asciiTheme="minorHAnsi" w:hAnsiTheme="minorHAnsi" w:cstheme="minorHAnsi"/>
          <w:sz w:val="24"/>
          <w:szCs w:val="24"/>
        </w:rPr>
        <w:t>OBRIGAÇÕES</w:t>
      </w:r>
      <w:r w:rsidR="00B66FF7">
        <w:rPr>
          <w:rFonts w:asciiTheme="minorHAnsi" w:hAnsiTheme="minorHAnsi" w:cstheme="minorHAnsi"/>
          <w:sz w:val="24"/>
          <w:szCs w:val="24"/>
        </w:rPr>
        <w:t>:</w:t>
      </w:r>
    </w:p>
    <w:p w14:paraId="207F9AAD" w14:textId="6B070553" w:rsidR="00CD6D5C" w:rsidRPr="00F623FB" w:rsidRDefault="00B0392F" w:rsidP="00563960">
      <w:pPr>
        <w:pStyle w:val="PargrafodaLista"/>
        <w:numPr>
          <w:ilvl w:val="1"/>
          <w:numId w:val="1"/>
        </w:numPr>
        <w:tabs>
          <w:tab w:val="left" w:pos="1134"/>
        </w:tabs>
        <w:spacing w:before="19" w:after="240" w:line="276" w:lineRule="auto"/>
        <w:ind w:left="142" w:firstLine="0"/>
        <w:rPr>
          <w:rFonts w:asciiTheme="minorHAnsi" w:hAnsiTheme="minorHAnsi" w:cstheme="minorHAnsi"/>
          <w:bCs/>
        </w:rPr>
      </w:pPr>
      <w:r w:rsidRPr="00F623FB">
        <w:rPr>
          <w:rFonts w:asciiTheme="minorHAnsi" w:hAnsiTheme="minorHAnsi" w:cstheme="minorHAnsi"/>
          <w:bCs/>
        </w:rPr>
        <w:t xml:space="preserve">DA </w:t>
      </w:r>
      <w:r w:rsidR="00CF6CF9" w:rsidRPr="00F623FB">
        <w:rPr>
          <w:rFonts w:asciiTheme="minorHAnsi" w:hAnsiTheme="minorHAnsi" w:cstheme="minorHAnsi"/>
          <w:bCs/>
          <w:w w:val="105"/>
        </w:rPr>
        <w:t>CONTRATADA</w:t>
      </w:r>
      <w:r w:rsidR="001F63A1" w:rsidRPr="00F623FB">
        <w:rPr>
          <w:rFonts w:asciiTheme="minorHAnsi" w:hAnsiTheme="minorHAnsi" w:cstheme="minorHAnsi"/>
          <w:bCs/>
          <w:w w:val="105"/>
        </w:rPr>
        <w:t>:</w:t>
      </w:r>
    </w:p>
    <w:p w14:paraId="651F65B2" w14:textId="343FC78D" w:rsidR="00BB77F7" w:rsidRPr="00F623FB"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F623FB">
        <w:rPr>
          <w:rFonts w:asciiTheme="minorHAnsi" w:hAnsiTheme="minorHAnsi" w:cstheme="minorHAnsi"/>
          <w:bCs/>
        </w:rPr>
        <w:t xml:space="preserve">A CONTRATADA </w:t>
      </w:r>
      <w:r w:rsidR="00F623FB" w:rsidRPr="00F623FB">
        <w:rPr>
          <w:rFonts w:asciiTheme="minorHAnsi" w:hAnsiTheme="minorHAnsi" w:cstheme="minorHAnsi"/>
          <w:bCs/>
        </w:rPr>
        <w:t>deverá</w:t>
      </w:r>
      <w:r w:rsidRPr="00F623FB">
        <w:rPr>
          <w:rFonts w:asciiTheme="minorHAnsi" w:hAnsiTheme="minorHAnsi" w:cstheme="minorHAnsi"/>
          <w:bCs/>
        </w:rPr>
        <w:t xml:space="preserve"> </w:t>
      </w:r>
      <w:r w:rsidR="00F623FB" w:rsidRPr="00F623FB">
        <w:rPr>
          <w:rFonts w:asciiTheme="minorHAnsi" w:hAnsiTheme="minorHAnsi" w:cstheme="minorHAnsi"/>
          <w:bCs/>
        </w:rPr>
        <w:t>e</w:t>
      </w:r>
      <w:r w:rsidRPr="00F623FB">
        <w:rPr>
          <w:rFonts w:asciiTheme="minorHAnsi" w:hAnsiTheme="minorHAnsi" w:cstheme="minorHAnsi"/>
          <w:bCs/>
        </w:rPr>
        <w:t>mpregar pessoal devidamente qualificado,</w:t>
      </w:r>
      <w:r w:rsidR="00F623FB" w:rsidRPr="00F623FB">
        <w:rPr>
          <w:rFonts w:asciiTheme="minorHAnsi" w:hAnsiTheme="minorHAnsi" w:cstheme="minorHAnsi"/>
          <w:bCs/>
        </w:rPr>
        <w:t xml:space="preserve"> na execução dos serviços,</w:t>
      </w:r>
      <w:r w:rsidRPr="00F623FB">
        <w:rPr>
          <w:rFonts w:asciiTheme="minorHAnsi" w:hAnsiTheme="minorHAnsi" w:cstheme="minorHAnsi"/>
          <w:bCs/>
        </w:rPr>
        <w:t xml:space="preserve"> conforme especificações constantes na Planilha de Equipe técnica e alocar os quantitativos necessários para execução dos serviços.</w:t>
      </w:r>
    </w:p>
    <w:p w14:paraId="008D5CBF" w14:textId="42F2612A" w:rsidR="00BB77F7" w:rsidRPr="00F623FB" w:rsidRDefault="00BB77F7" w:rsidP="001F63A1">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F623FB">
        <w:rPr>
          <w:rFonts w:asciiTheme="minorHAnsi" w:hAnsiTheme="minorHAnsi" w:cstheme="minorHAnsi"/>
          <w:bCs/>
        </w:rPr>
        <w:t>Designar Preposto, por meio de Carta de Preposição, com amplos poderes para representá-la formalmente durante a prestação dos serviços, em todos os assuntos operacionais e administrativos relativos ao objeto do contrato.</w:t>
      </w:r>
    </w:p>
    <w:p w14:paraId="0BA1F1D3" w14:textId="36A5ADBD" w:rsidR="00BB77F7" w:rsidRPr="00F623FB"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F623FB">
        <w:rPr>
          <w:rFonts w:asciiTheme="minorHAnsi" w:hAnsiTheme="minorHAnsi" w:cstheme="minorHAnsi"/>
          <w:bCs/>
        </w:rPr>
        <w:t xml:space="preserve">A partir da data de assinatura do contrato a </w:t>
      </w:r>
      <w:r w:rsidRPr="00F623FB">
        <w:rPr>
          <w:rFonts w:asciiTheme="minorHAnsi" w:hAnsiTheme="minorHAnsi" w:cstheme="minorHAnsi"/>
          <w:b/>
        </w:rPr>
        <w:t>CONTRATADA terá o prazo de 20 (vinte) dias úteis para elaborar o cronograma</w:t>
      </w:r>
      <w:r w:rsidRPr="00F623FB">
        <w:rPr>
          <w:rFonts w:asciiTheme="minorHAnsi" w:hAnsiTheme="minorHAnsi" w:cstheme="minorHAnsi"/>
          <w:bCs/>
        </w:rPr>
        <w:t>, especificar lista de material/peças de reposição a ser providenciado pela CONTRATANTE, que não deve incluir ferramentas, equipamentos e materiais inerentes aos serviços a serem prestados e implementar as rotinas de manutenção preventiva</w:t>
      </w:r>
      <w:r w:rsidR="00F623FB" w:rsidRPr="00F623FB">
        <w:rPr>
          <w:rFonts w:asciiTheme="minorHAnsi" w:hAnsiTheme="minorHAnsi" w:cstheme="minorHAnsi"/>
          <w:bCs/>
        </w:rPr>
        <w:t xml:space="preserve"> e</w:t>
      </w:r>
      <w:r w:rsidRPr="00F623FB">
        <w:rPr>
          <w:rFonts w:asciiTheme="minorHAnsi" w:hAnsiTheme="minorHAnsi" w:cstheme="minorHAnsi"/>
          <w:bCs/>
        </w:rPr>
        <w:t xml:space="preserve"> implantação das instalações da área administrativa.</w:t>
      </w:r>
    </w:p>
    <w:p w14:paraId="5EC6D95B" w14:textId="0D070CD8" w:rsidR="00BB77F7" w:rsidRPr="00F623FB"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F623FB">
        <w:rPr>
          <w:rFonts w:asciiTheme="minorHAnsi" w:hAnsiTheme="minorHAnsi" w:cstheme="minorHAnsi"/>
          <w:bCs/>
        </w:rPr>
        <w:t>Manter quadro de pessoal suficiente para atendimento dos serviços descritos neste documento, sem interrupção, seja por motivo de férias, descanso semanal, licença, greve, falta ou demissão, que não terá, em hipótese alguma, qualquer relação de emprego com o CONTRATANTE, sendo de exclusiva responsabilidade da CONTRATADA as despesas com todos os encargos e obrigações sociais, trabalhistas, previdenciárias, fiscais e comerciais, resultantes da execução dos serviços, conforme art. 77 da Lei n. 13.303 de 2016.</w:t>
      </w:r>
    </w:p>
    <w:p w14:paraId="0D8D709F" w14:textId="6284847F" w:rsidR="00BB77F7" w:rsidRPr="00F623FB"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F623FB">
        <w:rPr>
          <w:rFonts w:asciiTheme="minorHAnsi" w:hAnsiTheme="minorHAnsi" w:cstheme="minorHAnsi"/>
          <w:bCs/>
        </w:rPr>
        <w:t>Providenciar a reposição, no prazo máximo de 4 (quatro) horas, de empregado em suas ausências, por qualquer motivo, de forma a suprir o quantitativo para a execução dos serviços.</w:t>
      </w:r>
    </w:p>
    <w:p w14:paraId="06264135" w14:textId="38B5B12B"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 xml:space="preserve">Substituir qualquer empregado, no prazo máximo de 48 (quarenta e oito) horas, sempre que seus serviços sejam julgados insatisfatórios pelo Fiscal do Contrato ou sua conduta seja prejudicial ou inconveniente à disciplina ou ao interesse do serviço público, vedado o </w:t>
      </w:r>
      <w:r w:rsidRPr="00D90631">
        <w:rPr>
          <w:rFonts w:asciiTheme="minorHAnsi" w:hAnsiTheme="minorHAnsi" w:cstheme="minorHAnsi"/>
          <w:bCs/>
        </w:rPr>
        <w:lastRenderedPageBreak/>
        <w:t>retorno do mesmo, às dependências do CONTRATANTE para cobertura de licenças, dispensas, suspensões ou férias de outros empregados.</w:t>
      </w:r>
    </w:p>
    <w:p w14:paraId="04A03FA3" w14:textId="2D5A964A"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Submeter à avaliação do CONTRATANTE, obrigatoriamente, acervo técnico de profissional que, por qualquer razão, venha a substituir funcionário do quadro já efetivado.</w:t>
      </w:r>
    </w:p>
    <w:p w14:paraId="12B5F83B" w14:textId="07445C4B"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Realizar, às suas expensas, na forma da legislação aplicável, tanto na admissão como durante a vigência do contrato de trabalho de seus empregados, os exames médicos exigidos, apresentando os respectivos comprovantes anualmente.</w:t>
      </w:r>
    </w:p>
    <w:p w14:paraId="6A00A2C2" w14:textId="649560B1"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Manter os sistemas constantes do objeto deste documento em bom estado de funcionamento, eficiência e limpeza, mediante manutenções preventivas e corretivas, utilizando, quando necessário, sinalização adequada para cada tipo de serviço, como placas com os dizeres “EM MANUTENÇÃO”, como cones, fitas zebradas, biombos, etc., no caso de execução dos serviços em áreas de circulação de pessoas.</w:t>
      </w:r>
    </w:p>
    <w:p w14:paraId="3570D693" w14:textId="51AB5006"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Executar os serviços objeto do contrato com zelo, efetividade e de acordo com os padrões de qualidade exigidos pela CONTRATANTE, utilizando-se materiais novos e de primeira linha com qualidade igual ou superior aos existentes nas instalações, reservando-se ao CONTRATANTE o direito de recusar qualquer material ou produto que apresentarem indícios de serem reciclados, recondicionados ou reaproveitados;</w:t>
      </w:r>
    </w:p>
    <w:p w14:paraId="44E4A709" w14:textId="3429DB55"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Prestar os serviços dentro dos parâmetros e rotinas estabelecidos neste documento, com observância às recomendações aceitas pela boa técnica, normas e legislação, bem como observar conduta adequada na utilização dos materiais, equipamentos, ferramentas e utensílios.</w:t>
      </w:r>
    </w:p>
    <w:p w14:paraId="12E8D1C0" w14:textId="44D02DF6"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Cumprir os prazos estipulados pelo Fiscal do Contrato. Caso haja necessidade de maior prazo, a CONTRATADA deverá formalizar imediata comunicação ao CONTRATANTE, justificando as causas e propondo novos prazos, que poderão ser aceitos ou não pelo Fiscal do Contrato;</w:t>
      </w:r>
    </w:p>
    <w:p w14:paraId="08C35F30" w14:textId="5636754F"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Conhecer as especificações técnicas e todas as instalações, sistemas e equipamentos que serão mantidos e reparados durante a vigência do contrato, uma vez que a CONTRATADA procedeu à minuciosa vistoria</w:t>
      </w:r>
      <w:r w:rsidR="00D90631" w:rsidRPr="00D90631">
        <w:rPr>
          <w:rFonts w:asciiTheme="minorHAnsi" w:hAnsiTheme="minorHAnsi" w:cstheme="minorHAnsi"/>
          <w:bCs/>
        </w:rPr>
        <w:t xml:space="preserve"> e/ou apresentou a declaração de pleno conhecimento do objeto</w:t>
      </w:r>
      <w:r w:rsidRPr="00D90631">
        <w:rPr>
          <w:rFonts w:asciiTheme="minorHAnsi" w:hAnsiTheme="minorHAnsi" w:cstheme="minorHAnsi"/>
          <w:bCs/>
        </w:rPr>
        <w:t>, executando cada levantamento necessário ao desenvolvimento de seu trabalho, de modo a não ter incorrido em omissões as quais jamais poderão ser alegadas em favor de eventuais pretensões de acréscimos de preços ou restituições;</w:t>
      </w:r>
    </w:p>
    <w:p w14:paraId="4A275CE6" w14:textId="023F385C"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 xml:space="preserve">Não modificar as especificações dos serviços sem autorização por escrito do Fiscal do Contrato. Os casos não abordados serão definidos pelo CONTRATANTE, de maneira a </w:t>
      </w:r>
      <w:r w:rsidRPr="00D90631">
        <w:rPr>
          <w:rFonts w:asciiTheme="minorHAnsi" w:hAnsiTheme="minorHAnsi" w:cstheme="minorHAnsi"/>
          <w:bCs/>
        </w:rPr>
        <w:lastRenderedPageBreak/>
        <w:t>manter o padrão de qualidade previsto para os serviços em questão.</w:t>
      </w:r>
    </w:p>
    <w:p w14:paraId="6323C0B0" w14:textId="4E61E109" w:rsidR="00BB77F7" w:rsidRPr="00D90631" w:rsidRDefault="00BB77F7" w:rsidP="00F623FB">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90631">
        <w:rPr>
          <w:rFonts w:asciiTheme="minorHAnsi" w:hAnsiTheme="minorHAnsi" w:cstheme="minorHAnsi"/>
          <w:bCs/>
        </w:rPr>
        <w:t>Organizar, mediante processo informatizado, arquivo de leituras de instrumentos e de histórico dos equipamentos e os dados periódicos das rotinas de manutenção, visando verificar a ocorrência de valores em desacordo com os padrões recomendados pelos fabricantes dos equipamentos.</w:t>
      </w:r>
    </w:p>
    <w:p w14:paraId="6DA417AC" w14:textId="72C2D028" w:rsidR="00BB77F7" w:rsidRPr="00BF67C6" w:rsidRDefault="00BB77F7" w:rsidP="00582503">
      <w:pPr>
        <w:pStyle w:val="PargrafodaLista"/>
        <w:numPr>
          <w:ilvl w:val="3"/>
          <w:numId w:val="2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Ocorrendo o previsto no item anterior, a CONTRATADA informará o problema ao Fiscal do Contrato e providenciará, imediatamente, plano de procedimentos a serem adotados com o fim de regularizar o funcionamento dos equipamentos.</w:t>
      </w:r>
    </w:p>
    <w:p w14:paraId="4B2D055D" w14:textId="0DCFFD11"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Elaborar relatório de vistoria inicial de todas as instalações e equipamentos cuja manutenção esteja sob sua responsabilidade, no prazo de 20 (vinte) dias úteis a contar do início da execução do contrato, especificando detalhadamente a situação em que se encontram os equipamentos objetos da manutenção.</w:t>
      </w:r>
    </w:p>
    <w:p w14:paraId="19339F92" w14:textId="60E92940" w:rsidR="00BB77F7" w:rsidRPr="00BF67C6" w:rsidRDefault="00BB77F7" w:rsidP="00582503">
      <w:pPr>
        <w:pStyle w:val="PargrafodaLista"/>
        <w:numPr>
          <w:ilvl w:val="3"/>
          <w:numId w:val="22"/>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Entregar o Relatório de Vistoria Inicial a que se refere o item acima ao Fiscal do Contrato, em CD, DVD, Pen Drive ou Cartão de Memória de Dados, contendo relação dos componentes do sistema com sua localização, nome do fabricante, modelo, número de série, tipo, capacidade, tensão, corrente nominal e outros dados que se fizerem necessários à perfeita identificação dos equipamentos.</w:t>
      </w:r>
    </w:p>
    <w:p w14:paraId="6C7D7542" w14:textId="64C75A3A" w:rsidR="00BB77F7" w:rsidRPr="00BF67C6" w:rsidRDefault="00BB77F7" w:rsidP="00582503">
      <w:pPr>
        <w:pStyle w:val="PargrafodaLista"/>
        <w:numPr>
          <w:ilvl w:val="3"/>
          <w:numId w:val="22"/>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Os manuais dos equipamentos relacionados deste objeto, que incluem as características técnicas e indicações sobre operação e manutenção a serem realizadas, devem ser conferidos em campo durante a vistoria inicial, e utilizados para eventuais adequações nas rotinas de manutenção.</w:t>
      </w:r>
    </w:p>
    <w:p w14:paraId="24086149" w14:textId="1045C675"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Encaminhar ao Fiscal do Contrato, em 20 (vinte) dias úteis a partir do início do prazo de vigência do contrato, cronograma para execução das rotinas mínimas de manutenção e demais serviços previstos neste documento, onde serão apresentadas as datas em que serão executados os serviços, conforme a periodicidade estabelecida.</w:t>
      </w:r>
    </w:p>
    <w:p w14:paraId="7088EE2E" w14:textId="47B875A3" w:rsidR="00BB77F7" w:rsidRPr="00DA2D15" w:rsidRDefault="00BB77F7" w:rsidP="00582503">
      <w:pPr>
        <w:pStyle w:val="PargrafodaLista"/>
        <w:numPr>
          <w:ilvl w:val="3"/>
          <w:numId w:val="25"/>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De posse do cronograma de execução dos serviços, o CONTRATANTE efetuará a análise. Caso julgue necessária modificação neste cronograma, oficiará a CONTRATADA para que proceda as devidas alterações no prazo de 3 (três) dias úteis, contados da data do recebimento das modificações, não implicando na descontinuidade dos serviços.</w:t>
      </w:r>
    </w:p>
    <w:p w14:paraId="5026518C" w14:textId="222C9D74"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Encaminhar ao Fiscal do Contrato, em 7 (sete) dias úteis a partir do início do prazo de vigência do contrato, a relação dos empregados que executarão os serviços, bem como a comprovação da formação exigida neste documento, podendo o Fiscal do Contrato impugnar aqueles que não preencherem as condições técnicas necessárias;</w:t>
      </w:r>
    </w:p>
    <w:p w14:paraId="691344FE" w14:textId="2DC438AD" w:rsidR="00BB77F7" w:rsidRPr="00DA2D15" w:rsidRDefault="00BB77F7" w:rsidP="00582503">
      <w:pPr>
        <w:pStyle w:val="PargrafodaLista"/>
        <w:numPr>
          <w:ilvl w:val="3"/>
          <w:numId w:val="26"/>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lastRenderedPageBreak/>
        <w:t>A relação dos empregados deverá conter: nome completo, número do documento de identidade, foto, função, endereço residencial, telefone para contato, tipo sanguíneo e fator RH. A CONTRATADA deverá manter a referida relação sempre atualizada.</w:t>
      </w:r>
    </w:p>
    <w:p w14:paraId="234ABC03" w14:textId="27535D8B" w:rsidR="00BB77F7" w:rsidRPr="00DA2D15" w:rsidRDefault="00BB77F7" w:rsidP="00582503">
      <w:pPr>
        <w:pStyle w:val="PargrafodaLista"/>
        <w:numPr>
          <w:ilvl w:val="3"/>
          <w:numId w:val="26"/>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Sempre que houver mudança na equipe permanente, o Fiscal do Contrato deverá ser notificado por escrito, sendo que o aceite do novo profissional ficará a cargo do CONTRATANTE, que verificará se todas as exigências curriculares contratuais foram cumpridas.</w:t>
      </w:r>
    </w:p>
    <w:p w14:paraId="051B7C9C" w14:textId="54BBE307"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Recrutar em seu nome e sob sua inteira responsabilidade os empregados necessários a perfeita execução dos serviços contratados.</w:t>
      </w:r>
    </w:p>
    <w:p w14:paraId="0A882506" w14:textId="44387862" w:rsidR="00BB77F7"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Registrar o contrato e a Anotação de Responsabilidade Técnica (ART) dos profissionais de níveo superior no Conselho Regional de Engenharia e Arquitetura (CREA) e no prazo de 20 vinte) dias úteis a contar do início da execução do contrato encaminhar os comprovantes ao Fiscal do Contrato.</w:t>
      </w:r>
    </w:p>
    <w:p w14:paraId="2400FB13" w14:textId="1FCFDDE4" w:rsidR="00BB77F7" w:rsidRPr="00DA2D15" w:rsidRDefault="00BB77F7" w:rsidP="00582503">
      <w:pPr>
        <w:pStyle w:val="PargrafodaLista"/>
        <w:numPr>
          <w:ilvl w:val="3"/>
          <w:numId w:val="27"/>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Quando da substituição de responsável técnico, deverá ser providenciada nova ART, apresentando-a ao Fiscal do Contrato.</w:t>
      </w:r>
    </w:p>
    <w:p w14:paraId="54ACBB9A" w14:textId="401CF461" w:rsidR="00BB77F7" w:rsidRPr="00DA2D15" w:rsidRDefault="00BB77F7" w:rsidP="00582503">
      <w:pPr>
        <w:pStyle w:val="PargrafodaLista"/>
        <w:numPr>
          <w:ilvl w:val="3"/>
          <w:numId w:val="27"/>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Exigir de seus subcontratados, se for o caso, a ART dos serviços a serem realizados, apresentando-a ao Fiscal do Contrato.</w:t>
      </w:r>
    </w:p>
    <w:p w14:paraId="01A5E987" w14:textId="06880083"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Submeter à aprovação do Fiscal do Contrato qualquer subcontratação dos serviços.</w:t>
      </w:r>
    </w:p>
    <w:p w14:paraId="54FC86B4" w14:textId="07622961"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Responsabilizar-se pela qualidade dos serviços, inclusive nos casos de subcontratação, devendo corrigir às suas expensas, os serviços que o CONTRATANTE julgar insatisfatórios, sendo a garantia dos serviços ser de no mínimo 1 (um) ano.</w:t>
      </w:r>
    </w:p>
    <w:p w14:paraId="76C89D1A" w14:textId="2012EC20"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Responsabilizar-se por quaisquer serviços executados em desacordo com as normas técnicas vigentes e pelas consequências resultantes de tais serviços.</w:t>
      </w:r>
    </w:p>
    <w:p w14:paraId="093FE177" w14:textId="3710601C"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Interagir com as demais empresas contratadas pelo CONTRATANTE, envolvidas na manutenção dos demais equipamentos (CME, SND, médico-assistenciais, Subestações, Grupos Geradores, etc.), a fim de possibilitar o perfeito funcionamento de todos os sistemas.</w:t>
      </w:r>
    </w:p>
    <w:p w14:paraId="72B93ECF" w14:textId="3C8A9350"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Encaminhar junto com a fatura, ao Fiscal do Contrato, sob pena de não atesto dos serviços, relatório técnico mensal de todos os serviços executados, devidamente assinado pelos profissionais envolvidos, contendo:</w:t>
      </w:r>
    </w:p>
    <w:p w14:paraId="47AB8E53" w14:textId="43AB56FB"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Nome e função dos profissionais alocados para execução dos serviços no mês de referência do relatório;</w:t>
      </w:r>
    </w:p>
    <w:p w14:paraId="1B7FDB33" w14:textId="07B22576"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lastRenderedPageBreak/>
        <w:t>Descrição dos serviços preventivos e corretivos executados no mês, bem como falhas de testes, incluindo a data, o horário e o local dos mesmos;</w:t>
      </w:r>
    </w:p>
    <w:p w14:paraId="1308ED3A" w14:textId="4AB6B20E"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Relação de peças, componentes e materiais substituídos por defeito/desgaste ou utilizadas em ampliações/modificações;</w:t>
      </w:r>
    </w:p>
    <w:p w14:paraId="5881784D" w14:textId="7EE2C08C"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Relação de serviços em andamento com estimativa de prazo de conclusão, e a executar com estimativa de prazo de início;</w:t>
      </w:r>
    </w:p>
    <w:p w14:paraId="79F0FE95" w14:textId="785D731E"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Leitura dos instrumentos de medida antes e depois dos serviços preventivos;</w:t>
      </w:r>
    </w:p>
    <w:p w14:paraId="2D638773" w14:textId="23852670"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Análise dos testes;</w:t>
      </w:r>
    </w:p>
    <w:p w14:paraId="5E502137" w14:textId="307E6509"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Resumo das anormalidades e dos fatos ocorridos no período, incluindo a falta de energia ou água e picos de consumo de energia ou de água;</w:t>
      </w:r>
    </w:p>
    <w:p w14:paraId="43171E09" w14:textId="7CFEB219"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Relação de pendências, razões de sua existência e quais destas dependem de solução do CONTRATANTE;</w:t>
      </w:r>
    </w:p>
    <w:p w14:paraId="68E81E0D" w14:textId="0BCE4A68"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Acidentes de trabalho porventura ocorridos;</w:t>
      </w:r>
    </w:p>
    <w:p w14:paraId="2BD5D04F" w14:textId="2932903E"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Estudos e levantamentos realizados;</w:t>
      </w:r>
    </w:p>
    <w:p w14:paraId="44A53CA4" w14:textId="585E99CD"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Informações sobre a situação dos sistemas e equipamentos, indicando deficiências;</w:t>
      </w:r>
    </w:p>
    <w:p w14:paraId="12144688" w14:textId="4FBD61FD"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Sugestões sobre reparos preventivos ou modernizações cuja necessidade tenha sido constatada;</w:t>
      </w:r>
    </w:p>
    <w:p w14:paraId="2EE298EA" w14:textId="62361017"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Sugestões de modificações nas instalações, objetivando otimizar os sistemas e economizar energia;</w:t>
      </w:r>
    </w:p>
    <w:p w14:paraId="461103C0" w14:textId="3EC829B9"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Dados relevantes registrados no Livro de Ocorrências;</w:t>
      </w:r>
    </w:p>
    <w:p w14:paraId="15C9C62D" w14:textId="31E7AEBD"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Relação de materiais e equipamentos necessários para conclusão de serviços;</w:t>
      </w:r>
    </w:p>
    <w:p w14:paraId="78C475A0" w14:textId="1D69EE9B" w:rsidR="00BB77F7" w:rsidRPr="00BF67C6" w:rsidRDefault="00BB77F7" w:rsidP="00582503">
      <w:pPr>
        <w:pStyle w:val="PargrafodaLista"/>
        <w:numPr>
          <w:ilvl w:val="3"/>
          <w:numId w:val="24"/>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Sugestão de materiais a serem adquiridos para manutenção do estoque mínimo.</w:t>
      </w:r>
    </w:p>
    <w:p w14:paraId="23E16DB1" w14:textId="66ACAF1F"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Manter arquivadas cópias dos relatórios técnicos mensais de que trata este documento.</w:t>
      </w:r>
    </w:p>
    <w:p w14:paraId="1A39EECD" w14:textId="4D9CFA60"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 xml:space="preserve">Encaminhar, junto com a primeira fatura dos serviços, os seguintes documentos, como condição para realização do pagamento: comprovante do registro do contrato no CREA, ART, matrícula dos serviços no INSS, relação dos empregados, relatório de vistoria inicial, lista </w:t>
      </w:r>
      <w:r w:rsidRPr="00BF67C6">
        <w:rPr>
          <w:rFonts w:asciiTheme="minorHAnsi" w:hAnsiTheme="minorHAnsi" w:cstheme="minorHAnsi"/>
          <w:bCs/>
        </w:rPr>
        <w:lastRenderedPageBreak/>
        <w:t>de materiais para estoque mínimo, cronograma das rotinas de manutenção e o 1º (primeiro) relatório técnico mensal.</w:t>
      </w:r>
    </w:p>
    <w:p w14:paraId="3B8AFD99" w14:textId="7F730D56"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Elaborar desenhos de execução, caso necessário, para facilitar seus trabalhos, sem ônus para o CONTRATANTE e submetê-los à aprovação do Fiscal do Contrato;</w:t>
      </w:r>
    </w:p>
    <w:p w14:paraId="5E2FA93A" w14:textId="50D912F8"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Realizar os serviços de manutenção, adaptações e modificações nas instalações existentes, decorrentes de possíveis alterações de layout que porventura venham a ocorrer.</w:t>
      </w:r>
    </w:p>
    <w:p w14:paraId="657BFD52" w14:textId="01B9B95A"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Ter previsto, em sua proposta de licitação, reparos que envolvam serviços externos de terceiros, tais como: transporte, desmontagem, remontagem, enrolamento de motores, entre outros.</w:t>
      </w:r>
    </w:p>
    <w:p w14:paraId="60B2182A" w14:textId="4BF21203"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Executar ensaios, testes, medições e demais rotinas exigidas por normas técnicas oficiais, arcando com todas as responsabilidades técnicas e financeiras para realização dos testes necessários à aferição dos serviços.</w:t>
      </w:r>
    </w:p>
    <w:p w14:paraId="2B55FA3F" w14:textId="7ED0D4C7" w:rsidR="00BB77F7" w:rsidRPr="00BF67C6" w:rsidRDefault="00BB77F7" w:rsidP="00582503">
      <w:pPr>
        <w:pStyle w:val="PargrafodaLista"/>
        <w:numPr>
          <w:ilvl w:val="3"/>
          <w:numId w:val="23"/>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Efetuar as correções normais de eficiência do funcionamento dos equipamentos dos sistemas, sempre que as inspeções ou testes indicarem modificações de parâmetros técnicos de qualquer um deles.</w:t>
      </w:r>
    </w:p>
    <w:p w14:paraId="1C6E0773" w14:textId="7CC25F42"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Manter todos os equipamentos de medição aferidos pelo Inmetro ou outro órgão designado pelo CONTRATANTE.</w:t>
      </w:r>
    </w:p>
    <w:p w14:paraId="442081F9" w14:textId="76278637"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Testar as instalações na presença do Fiscal do Contrato sempre que for solicitado.</w:t>
      </w:r>
    </w:p>
    <w:p w14:paraId="2E26F3F7" w14:textId="503E57A4"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Testar as instalações que sofreram manutenção corretiva.</w:t>
      </w:r>
    </w:p>
    <w:p w14:paraId="276A21A6" w14:textId="5B33E777"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Efetuar as correções normais de eficiência do funcionamento dos equipamentos dos sistemas, sempre que as inspeções ou testes indicarem modificações de parâmetros técnicos de qualquer um deles.</w:t>
      </w:r>
    </w:p>
    <w:p w14:paraId="2D99ABC2" w14:textId="16DF5BDB"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Verificar, caso haja vazamento ou infiltração de água ou esgoto, se as instalações elétricas e de cabeamento estruturado estão em condições de uso ou terão de ser desligadas.</w:t>
      </w:r>
    </w:p>
    <w:p w14:paraId="7B5EEBC4" w14:textId="781D9A13"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Comunicar imediatamente ao Fiscal do Contrato qualquer fato extraordinário ou anormal que ocorra durante a execução dos serviços, para a adoção de medidas cabíveis, bem como, comunicar, por escrito e de forma detalhada, todo tipo de acidente que eventualmente venha a ocorrer.</w:t>
      </w:r>
    </w:p>
    <w:p w14:paraId="0387CA8C" w14:textId="0CCFDE9A"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t>Compatibilizar dentro do horário de expediente os serviços de manutenção preventiva com as solicitações e necessidades de manutenção corretiva.</w:t>
      </w:r>
    </w:p>
    <w:p w14:paraId="0B721895" w14:textId="59F79EEC" w:rsidR="00BB77F7" w:rsidRPr="00BF67C6" w:rsidRDefault="00BB77F7" w:rsidP="00BF67C6">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BF67C6">
        <w:rPr>
          <w:rFonts w:asciiTheme="minorHAnsi" w:hAnsiTheme="minorHAnsi" w:cstheme="minorHAnsi"/>
          <w:bCs/>
        </w:rPr>
        <w:lastRenderedPageBreak/>
        <w:t>Alterar os horários em que os serviços deverão ser executados, sempre que o CONTRATANTE julgar necessário, respeitada a natureza diurna e a jornada de trabalho diária, bastando um comunicado por escrito.</w:t>
      </w:r>
    </w:p>
    <w:p w14:paraId="3325B6B0" w14:textId="09AEE25B"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Providenciar correção de qualquer problema no momento da sua detecção.</w:t>
      </w:r>
    </w:p>
    <w:p w14:paraId="48DE5E5F" w14:textId="57A46BDE"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Controlar, ajustar e adequar às cargas elétricas, objetivando a eficiência energética.</w:t>
      </w:r>
    </w:p>
    <w:p w14:paraId="15D73396" w14:textId="0FC9767E"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Orientar regularmente seus profissionais acerca da adequada metodologia de otimização dos serviços, dando ênfase à economia no emprego de materiais, e à racionalização do uso de energia elétrica dos equipamentos.</w:t>
      </w:r>
    </w:p>
    <w:p w14:paraId="7BE2C97F" w14:textId="5B1D36C0"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Utilizar equipamento elétrico de reduzido consumo de energia, bem como munido de fiação elétrica compatível para seu uso.</w:t>
      </w:r>
    </w:p>
    <w:p w14:paraId="4658FC55" w14:textId="24CA59F5"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Realizar, por meio do fabricante ou empresa devidamente autorizada pelo fabricante, serviços que o CONTRATANTE julgar necessário, com as devidas correções dos problemas identificados nos equipamentos e sistemas constantes deste documento, em conformidade com o manual dos equipamentos, no prazo estipulado pelo CONTRATANTE.</w:t>
      </w:r>
    </w:p>
    <w:p w14:paraId="5ED511A2" w14:textId="1E593B95"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Solicitar autorização do Fiscal do Contrato caso os serviços impliquem na paralisação de equipamentos por período superior a 1 (uma) hora.</w:t>
      </w:r>
    </w:p>
    <w:p w14:paraId="2F125C01" w14:textId="28F70E50"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Prestar os serviços de manutenção preventiva e corretiva nos locais em que os sistemas estão instalados.</w:t>
      </w:r>
    </w:p>
    <w:p w14:paraId="6E605845" w14:textId="4FC0BAF6" w:rsidR="00BB77F7" w:rsidRPr="00B66FF7" w:rsidRDefault="00BB77F7" w:rsidP="00582503">
      <w:pPr>
        <w:pStyle w:val="PargrafodaLista"/>
        <w:numPr>
          <w:ilvl w:val="3"/>
          <w:numId w:val="35"/>
        </w:numPr>
        <w:tabs>
          <w:tab w:val="left" w:pos="1134"/>
        </w:tabs>
        <w:spacing w:before="19" w:after="240" w:line="276" w:lineRule="auto"/>
        <w:ind w:left="142" w:firstLine="0"/>
        <w:rPr>
          <w:rFonts w:asciiTheme="minorHAnsi" w:hAnsiTheme="minorHAnsi" w:cstheme="minorHAnsi"/>
          <w:bCs/>
        </w:rPr>
      </w:pPr>
      <w:r w:rsidRPr="00B66FF7">
        <w:rPr>
          <w:rFonts w:asciiTheme="minorHAnsi" w:hAnsiTheme="minorHAnsi" w:cstheme="minorHAnsi"/>
          <w:bCs/>
        </w:rPr>
        <w:t xml:space="preserve"> Os serviços de equipamentos, que por motivos técnicos não puderem ser executados nos locais de uso, serão retirados pela firma CONTRATADA, mediante prévia aprovação do Fiscal do Contrato, ficando a mesma inteiramente responsável pela integridade física de seus componentes durante a retirada, transporte, conserto e reinstalação, sem qualquer ônus para a CONTRATANTE.</w:t>
      </w:r>
    </w:p>
    <w:p w14:paraId="01273AF8" w14:textId="51DC1796" w:rsidR="00BB77F7" w:rsidRPr="00B66FF7" w:rsidRDefault="00BB77F7" w:rsidP="00582503">
      <w:pPr>
        <w:pStyle w:val="PargrafodaLista"/>
        <w:numPr>
          <w:ilvl w:val="3"/>
          <w:numId w:val="35"/>
        </w:numPr>
        <w:tabs>
          <w:tab w:val="left" w:pos="1134"/>
        </w:tabs>
        <w:spacing w:before="19" w:after="240" w:line="276" w:lineRule="auto"/>
        <w:ind w:left="142" w:firstLine="0"/>
        <w:rPr>
          <w:rFonts w:asciiTheme="minorHAnsi" w:hAnsiTheme="minorHAnsi" w:cstheme="minorHAnsi"/>
          <w:bCs/>
        </w:rPr>
      </w:pPr>
      <w:r w:rsidRPr="00B66FF7">
        <w:rPr>
          <w:rFonts w:asciiTheme="minorHAnsi" w:hAnsiTheme="minorHAnsi" w:cstheme="minorHAnsi"/>
          <w:bCs/>
        </w:rPr>
        <w:t>Ocorrendo o previsto no seu subitem anterior, a CONTRATADA deverá providenciar a imediata instalação de outros componentes com as mesmas características dos componentes retirados, sem ônus para o CONTRATANTE, os quais somente poderão ser retirados quando da reinstalação dos componentes originais devidamente corrigidos.</w:t>
      </w:r>
    </w:p>
    <w:p w14:paraId="590DDEC9" w14:textId="09C391F1"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Atender a quaisquer serviços de emergência nos sistemas, a critério do CONTRATANTE, mesmo que resulte em acréscimo de pessoal ou material, ainda que fora do horário normal de atendimento, inclusive aos sábados, domingos e feriados.</w:t>
      </w:r>
    </w:p>
    <w:p w14:paraId="25F5D477" w14:textId="187DA51D" w:rsidR="00BB77F7" w:rsidRPr="00B66FF7" w:rsidRDefault="00BB77F7" w:rsidP="00582503">
      <w:pPr>
        <w:pStyle w:val="PargrafodaLista"/>
        <w:numPr>
          <w:ilvl w:val="3"/>
          <w:numId w:val="34"/>
        </w:numPr>
        <w:tabs>
          <w:tab w:val="left" w:pos="1134"/>
        </w:tabs>
        <w:spacing w:before="19" w:after="240" w:line="276" w:lineRule="auto"/>
        <w:ind w:left="142" w:firstLine="0"/>
        <w:rPr>
          <w:rFonts w:asciiTheme="minorHAnsi" w:hAnsiTheme="minorHAnsi" w:cstheme="minorHAnsi"/>
          <w:bCs/>
        </w:rPr>
      </w:pPr>
      <w:r w:rsidRPr="00B66FF7">
        <w:rPr>
          <w:rFonts w:asciiTheme="minorHAnsi" w:hAnsiTheme="minorHAnsi" w:cstheme="minorHAnsi"/>
          <w:bCs/>
        </w:rPr>
        <w:t xml:space="preserve">Os serviços que exigirem a paralisação das instalações deverão ser executados em </w:t>
      </w:r>
      <w:r w:rsidRPr="00B66FF7">
        <w:rPr>
          <w:rFonts w:asciiTheme="minorHAnsi" w:hAnsiTheme="minorHAnsi" w:cstheme="minorHAnsi"/>
          <w:bCs/>
        </w:rPr>
        <w:lastRenderedPageBreak/>
        <w:t>horário que não dificulte o desempenho das atividades do CONTRATANTE, inclusive se necessário,</w:t>
      </w:r>
      <w:r w:rsidR="00DA2D15" w:rsidRPr="00B66FF7">
        <w:rPr>
          <w:rFonts w:asciiTheme="minorHAnsi" w:hAnsiTheme="minorHAnsi" w:cstheme="minorHAnsi"/>
          <w:bCs/>
        </w:rPr>
        <w:t xml:space="preserve"> </w:t>
      </w:r>
      <w:r w:rsidRPr="00B66FF7">
        <w:rPr>
          <w:rFonts w:asciiTheme="minorHAnsi" w:hAnsiTheme="minorHAnsi" w:cstheme="minorHAnsi"/>
          <w:bCs/>
        </w:rPr>
        <w:t>aos finais de semana, feriados, ou fora do horário normal de expediente.</w:t>
      </w:r>
    </w:p>
    <w:p w14:paraId="62E4983E" w14:textId="524C7F84"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Executar os serviços sem prejuízo do funcionamento normal das atividades do CONTRATANTE, devendo adotar todas as medidas de proteção necessárias, com vistas ao livre trânsito das áreas.</w:t>
      </w:r>
    </w:p>
    <w:p w14:paraId="76B17982" w14:textId="5BC4CE3B"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Seguir criteriosamente as manutenções preventivas periódicas de acordo com os manuais técnicos do fabricante dos equipamentos e observações recomendadas pelo CONTRATANTE, de modo a manter a padronização, originalidade e operacionalidade dos equipamentos.</w:t>
      </w:r>
    </w:p>
    <w:p w14:paraId="118F5B27" w14:textId="2828A120"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Manter nas dependências do CONTRATANTE Livro de Ocorrências, com folhas triplas devidamente numeradas, onde serão feitas anotações sobre os trabalhos, tais como: indicações técnicas, início e término das etapas de serviços, causas e datas de início e término de eventuais interrupções dos serviços, anormalidades, fatos relevantes, assuntos que requeiram providências das partes, etc., devendo, necessariamente, ser apresentado ao Fiscal do Contrato ao final de cada dia para conhecimento e visto, sob pena do não atesto da fatura mensal.</w:t>
      </w:r>
    </w:p>
    <w:p w14:paraId="43A8A270" w14:textId="21E97699"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Além do Livro de Ocorrências, cada tipo de manutenção, seja ela corretiva, preventiva ou preditiva, deverá ser acompanhada de sua respectiva Ordem de Serviço. As Ordens de Serviço devem permanecer nas dependências do CONTRATANTE e ser cadastradas e controladas pela CONTRATADA, devendo ser digitalizadas e encaminhadas ao Fiscal do Contrato.</w:t>
      </w:r>
    </w:p>
    <w:p w14:paraId="376C702A" w14:textId="147797A3"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Executar os serviços com o máximo esmero, devendo ser imediatamente refeitos aqueles que, ajuízo do Fiscal do Contrato, não forem julgados em condições satisfatórias ou forem constatados vícios, defeitos, imperfeições ou incorreções, sem que caiba qualquer acréscimo no preço contratado, ainda que em decorrência se torne necessário ampliar o horário da prestação dos serviços, conforme previsto no art. 76 da Lei n. 13.303 de 2016.</w:t>
      </w:r>
    </w:p>
    <w:p w14:paraId="5617CE0D" w14:textId="4B0109B4"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Deixar, após os serviços, as instalações com bom aspecto, não sendo admitidos desalinhamentos, desleixo nas instalações, que não inspirem segurança e que sejam desagradáveis à vista e ao uso.</w:t>
      </w:r>
    </w:p>
    <w:p w14:paraId="6A48BDE9" w14:textId="01DE0ECB"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Remover entulho, sobras de materiais não utilizados e fazer a limpeza completa após a finalização dos serviços, despejando-os em local permitido pelas autoridades competentes, em conformidade com o Plano de Gerenciamento de Resíduos Sólidos apresentado pela CONTRATADA, sem ônus para CONTRATANTE.</w:t>
      </w:r>
    </w:p>
    <w:p w14:paraId="03AA70C9" w14:textId="3EEA3167"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lastRenderedPageBreak/>
        <w:t>Comunicar ao Fiscal do Contrato o uso indevido dos ambientes que compõem as instalações, como depósito de materiais, estranhos aos sistemas objeto do contrato.</w:t>
      </w:r>
    </w:p>
    <w:p w14:paraId="3CB57A07" w14:textId="397603FA"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Cuidar para que todas as áreas relacionadas aos serviços permaneçam sempre limpas e arrumadas, mantendo os materiais estocados e empilhados em local apropriado, por tipo e qualidade.</w:t>
      </w:r>
    </w:p>
    <w:p w14:paraId="1917426D" w14:textId="7F836A34"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Recolocar em seus respectivos lugares, móveis e equipamentos, quando retirados para execução de serviços.</w:t>
      </w:r>
    </w:p>
    <w:p w14:paraId="2C5C07F2" w14:textId="6F8E4BAB"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Instruir os seus empregados sobre a técnica de execução dos serviços, prevenção de acidentes no trabalho e combate a incêndios.</w:t>
      </w:r>
    </w:p>
    <w:p w14:paraId="61A9992B" w14:textId="40F9C5D9"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Submeter seus empregados a um programa de capacitação, treinamento e aperfeiçoamento, principalmente normas do CONTRATANTE, os quais ficam sob responsabilidade da CONTRATADA, antes do início das atividades no órgão.</w:t>
      </w:r>
    </w:p>
    <w:p w14:paraId="4265E0AF" w14:textId="4927F0DF"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Promover outros cursos de formação, capacitação, treinamento, reciclagem, relações interpessoais e segurança no trabalho aos seus empregados de acordo com a necessidade de cada categoria profissional, preferencialmente fora do expediente normal de trabalho.</w:t>
      </w:r>
    </w:p>
    <w:p w14:paraId="59698026" w14:textId="1C506917"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Realizar, anualmente, treinamento para os engenheiros e supervisores, que contenha conteúdo programático, tais como: características de liderança; como controlar; como fiscalizar; autoridade funcional; autoridade moral; responsabilidade da função; atendimento de pessoas, entre outros.</w:t>
      </w:r>
    </w:p>
    <w:p w14:paraId="3F662532" w14:textId="53DC552C"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 xml:space="preserve">Cumprir as normas de segurança constantes de disposições legais federais, estaduais e municipais pertinentes, sendo de sua inteira responsabilidade os processos, ações ou reclamações, movidas por pessoas físicas ou jurídicas, em decorrência de negligência nas precauções exigidas, no trabalho ou da utilização de materiais inaceitáveis na execução dos serviços. Dar especial atenção às Normas Regulamentadoras do Ministério do Trabalho e Emprego. </w:t>
      </w:r>
    </w:p>
    <w:p w14:paraId="4CADBE83" w14:textId="340D4345"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Instruir seus empregados quanto à necessidade de acatar as orientações do Fiscal do Contrato, e sobre a obrigatoriedade do cumprimento das normas de segurança do trabalho. O Fiscal do Contrato poderá paralisar os serviços no caso dos empregados não estarem devidamente protegidos, ficando o ônus da paralisação por conta da CONTRATADA.</w:t>
      </w:r>
    </w:p>
    <w:p w14:paraId="40728F24" w14:textId="5674155F"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 xml:space="preserve">Atender às instruções do CONTRATANTE quanto à execução e horários de realização dos serviços, permanência e circulação de pessoas nas dependências do </w:t>
      </w:r>
      <w:r w:rsidRPr="00DA2D15">
        <w:rPr>
          <w:rFonts w:asciiTheme="minorHAnsi" w:hAnsiTheme="minorHAnsi" w:cstheme="minorHAnsi"/>
          <w:bCs/>
        </w:rPr>
        <w:lastRenderedPageBreak/>
        <w:t>CONTRATANTE.</w:t>
      </w:r>
    </w:p>
    <w:p w14:paraId="05EA32F8" w14:textId="0D264425"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Prestar todos os esclarecimentos solicitados pelo Fiscal do Contrato, atendendo prontamente a todas as reclamações ou solicitações.</w:t>
      </w:r>
    </w:p>
    <w:p w14:paraId="04B2143C" w14:textId="7EAB1175"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Atender com a máxima presteza as solicitações para correção de falhas, mau funcionamento e defeitos nos equipamentos objeto do presente documento.</w:t>
      </w:r>
    </w:p>
    <w:p w14:paraId="3EBF07DB" w14:textId="010D9C9D"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Responsabilizar-se por danos causados aos equipamentos e componentes dos sistemas descritos neste documento, decorrentes de falha, negligência, imprudência, imperícia ou dolo dos empregados da CONTRATADA, na manutenção ou operação, arcando com todas as despesas necessárias, inclusive a substituição de peças, que se verificarem necessárias ao restabelecimento das condições originais dos equipamentos e sistemas.</w:t>
      </w:r>
    </w:p>
    <w:p w14:paraId="419D3007" w14:textId="0226BC67" w:rsidR="00BB77F7" w:rsidRPr="00DB63AD" w:rsidRDefault="00BB77F7" w:rsidP="00582503">
      <w:pPr>
        <w:pStyle w:val="PargrafodaLista"/>
        <w:numPr>
          <w:ilvl w:val="3"/>
          <w:numId w:val="28"/>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Nesta situação, todas as peças deverão ser originais e substituídas pela fornecedora dos equipamentos e, se necessário, para não perder a garantia, substituída por técnicos especializados credenciados pelo fabricante.</w:t>
      </w:r>
    </w:p>
    <w:p w14:paraId="464863B8" w14:textId="044E59D4"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Responsabilizar-se pela proteção de linhas de transmissão de energia elétrica, adutoras, telefone, duto de esgoto e drenagem pluvial e outros serviços de utilidade pública, ao longo e adjacentes ao prédio do CONTRATANTE, devendo corrigir imediatamente, às suas expensas, quaisquer avarias que provocar nas mesmas.</w:t>
      </w:r>
    </w:p>
    <w:p w14:paraId="62266840" w14:textId="6A34E616"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Responsabilizar-se por danos causados ao patrimônio do CONTRATANTE ou a terceiros, ocasionados por seus profissionais por dolo ou culpa, durante a execução do objeto contratado, arcando com todas as despesas necessárias ao restabelecimento das condições originais.</w:t>
      </w:r>
    </w:p>
    <w:p w14:paraId="767A5A5B" w14:textId="09E9DEA0"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Responsabilizarem-se por todas as questões, reclamações, demandas judiciais (civis, penais, trabalhistas), ações por perdas ou danos e indenizações oriundas da prestação dos serviços.</w:t>
      </w:r>
    </w:p>
    <w:p w14:paraId="4EE93F9B" w14:textId="6C0E485C"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Responsabilizar-se pelo pagamento de eventuais multas aplicadas por quaisquer autoridades federais, estaduais e/ou municipais, em consequência de fato a si imputável e relacionado aos serviços contratados.</w:t>
      </w:r>
    </w:p>
    <w:p w14:paraId="653A0289" w14:textId="7AFAE003"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Levar em conta todas as precauções e zelar permanentemente, para que as suas operações não provoquem danos físicos ou materiais a terceiros.</w:t>
      </w:r>
    </w:p>
    <w:p w14:paraId="7D802AD1" w14:textId="0570D731"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 xml:space="preserve">Manter sigilo, não reproduzindo, divulgando ou utilizando em benefício próprio, ou de terceiros, sob pena de responsabilidade civil, penal e administrativa, sobre todo e qualquer assunto de interesse do CONTRATANTE ou de terceiros, de que tomar conhecimento em razão </w:t>
      </w:r>
      <w:r w:rsidRPr="00DA2D15">
        <w:rPr>
          <w:rFonts w:asciiTheme="minorHAnsi" w:hAnsiTheme="minorHAnsi" w:cstheme="minorHAnsi"/>
          <w:bCs/>
        </w:rPr>
        <w:lastRenderedPageBreak/>
        <w:t>da execução do objeto contratual.</w:t>
      </w:r>
    </w:p>
    <w:p w14:paraId="38F78717" w14:textId="3218E582"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 xml:space="preserve"> Não permitir que seus funcionários executem quaisquer outras atividades durante o horário em que estiver prestando o serviço, não sendo permitido que o pessoal da CONTRATADA permaneça em área que não seja relacionada ao trabalho.</w:t>
      </w:r>
    </w:p>
    <w:p w14:paraId="0B065E3E" w14:textId="09356E2B"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Cuidar para que os serviços a serem executados acarretem a menor perturbação possível aos serviços públicos, às vias de acesso, e a todo e qualquer bem, público ou privado, adjacente ao prédio do CONTRATANTE. Também providenciará toda e qualquer sinalização e/ou isolamento das áreas de serviço.</w:t>
      </w:r>
    </w:p>
    <w:p w14:paraId="0E5A1EAF" w14:textId="1C11D0D2"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Impedir que as vias de acesso sejam bloqueadas por equipamentos, materiais, instalações ou assemelhados.</w:t>
      </w:r>
    </w:p>
    <w:p w14:paraId="3257CEDB" w14:textId="4E799F85"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Permitir livre acesso ao Fiscal do Contrato e toda pessoa autorizada por ele aos locais onde estejam sendo realizados trabalhos referentes ao contrato.</w:t>
      </w:r>
    </w:p>
    <w:p w14:paraId="6DA772A2" w14:textId="2AE97EF2" w:rsidR="00BB77F7" w:rsidRPr="00DA2D15" w:rsidRDefault="00BB77F7" w:rsidP="00DA2D15">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A2D15">
        <w:rPr>
          <w:rFonts w:asciiTheme="minorHAnsi" w:hAnsiTheme="minorHAnsi" w:cstheme="minorHAnsi"/>
          <w:bCs/>
        </w:rPr>
        <w:t>Interromper total ou parcialmente a execução dos trabalhos sempre que:</w:t>
      </w:r>
    </w:p>
    <w:p w14:paraId="4BE5B134" w14:textId="60615944" w:rsidR="00BB77F7" w:rsidRPr="007C291E" w:rsidRDefault="00BB77F7" w:rsidP="00582503">
      <w:pPr>
        <w:pStyle w:val="PargrafodaLista"/>
        <w:numPr>
          <w:ilvl w:val="3"/>
          <w:numId w:val="30"/>
        </w:numPr>
        <w:tabs>
          <w:tab w:val="left" w:pos="1134"/>
        </w:tabs>
        <w:spacing w:before="19" w:after="240" w:line="276" w:lineRule="auto"/>
        <w:rPr>
          <w:rFonts w:asciiTheme="minorHAnsi" w:hAnsiTheme="minorHAnsi" w:cstheme="minorHAnsi"/>
          <w:bCs/>
        </w:rPr>
      </w:pPr>
      <w:r w:rsidRPr="007C291E">
        <w:rPr>
          <w:rFonts w:asciiTheme="minorHAnsi" w:hAnsiTheme="minorHAnsi" w:cstheme="minorHAnsi"/>
          <w:bCs/>
        </w:rPr>
        <w:t>Assim estiver previsto e determinado no contrato;</w:t>
      </w:r>
    </w:p>
    <w:p w14:paraId="45CBF793" w14:textId="6C163A21" w:rsidR="00BB77F7" w:rsidRPr="007C291E" w:rsidRDefault="00BB77F7" w:rsidP="00582503">
      <w:pPr>
        <w:pStyle w:val="PargrafodaLista"/>
        <w:numPr>
          <w:ilvl w:val="3"/>
          <w:numId w:val="30"/>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For necessário para execução correta e fiel dos trabalhos, nos termos de contrato e de acordo com o projeto;</w:t>
      </w:r>
    </w:p>
    <w:p w14:paraId="3CE59A85" w14:textId="3B135162" w:rsidR="00BB77F7" w:rsidRPr="007C291E" w:rsidRDefault="00BB77F7" w:rsidP="00582503">
      <w:pPr>
        <w:pStyle w:val="PargrafodaLista"/>
        <w:numPr>
          <w:ilvl w:val="3"/>
          <w:numId w:val="30"/>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Houver influências atmosféricas sobre a qualidade ou a segurança dos trabalhos na forma prevista no contrato;</w:t>
      </w:r>
    </w:p>
    <w:p w14:paraId="4F65AB2B" w14:textId="7869FFDB" w:rsidR="00BB77F7" w:rsidRPr="007C291E" w:rsidRDefault="00BB77F7" w:rsidP="00582503">
      <w:pPr>
        <w:pStyle w:val="PargrafodaLista"/>
        <w:numPr>
          <w:ilvl w:val="3"/>
          <w:numId w:val="30"/>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Houver alguma falta cometida pela CONTRATADA, desde que esta, a juízo do Fiscal do Contrato, possa comprometer a qualidade dos trabalhos subsequentes;</w:t>
      </w:r>
    </w:p>
    <w:p w14:paraId="0A647C12" w14:textId="0CE85DFA" w:rsidR="00BB77F7" w:rsidRPr="007C291E" w:rsidRDefault="00BB77F7" w:rsidP="00582503">
      <w:pPr>
        <w:pStyle w:val="PargrafodaLista"/>
        <w:numPr>
          <w:ilvl w:val="3"/>
          <w:numId w:val="30"/>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O Fiscal do Contrato assim o determinar ou autorizar por escrito, no Livro de Ocorrências;</w:t>
      </w:r>
    </w:p>
    <w:p w14:paraId="4BF88426" w14:textId="07E522C1" w:rsidR="00BB77F7" w:rsidRPr="007C291E" w:rsidRDefault="00BB77F7" w:rsidP="00582503">
      <w:pPr>
        <w:pStyle w:val="PargrafodaLista"/>
        <w:numPr>
          <w:ilvl w:val="3"/>
          <w:numId w:val="30"/>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Os empregados da CONTRATADA não estiverem devidamente protegidos por equipamentos de proteção individual.</w:t>
      </w:r>
    </w:p>
    <w:p w14:paraId="17F275D5" w14:textId="0CD88CEC" w:rsidR="00BB77F7" w:rsidRPr="00DB63AD" w:rsidRDefault="00BB77F7" w:rsidP="00DB63AD">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Comunicar, imediatamente, a ocorrência ou indício de furto ou vandalismo em componentes dos sistemas relacionados com o contrato, como seria o caso do desaparecimento de componentes ou substituição por duas vezes seguidas de um determinado componente no mesmo local num período inferior a um mês.</w:t>
      </w:r>
    </w:p>
    <w:p w14:paraId="4B9F1F8E" w14:textId="623AF930" w:rsidR="00BB77F7" w:rsidRPr="00DB63AD" w:rsidRDefault="00BB77F7" w:rsidP="00DB63AD">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 xml:space="preserve">Solicitar previamente ao Fiscal do Contrato autorização para movimentar </w:t>
      </w:r>
      <w:r w:rsidRPr="00DB63AD">
        <w:rPr>
          <w:rFonts w:asciiTheme="minorHAnsi" w:hAnsiTheme="minorHAnsi" w:cstheme="minorHAnsi"/>
          <w:bCs/>
        </w:rPr>
        <w:lastRenderedPageBreak/>
        <w:t>equipamentos ou modificar elementos existentes no prédio, a fim de facilitar a execução de seus serviços.</w:t>
      </w:r>
    </w:p>
    <w:p w14:paraId="328A66C0" w14:textId="781A09D5" w:rsidR="00BB77F7" w:rsidRPr="00DB63AD" w:rsidRDefault="00BB77F7" w:rsidP="00DB63AD">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Fazer o transporte vertical e horizontal de materiais, ferramentas e equipamentos relacionados com os serviços, sem ônus para CONTRATANTE.</w:t>
      </w:r>
    </w:p>
    <w:p w14:paraId="02949744" w14:textId="3C4F6895" w:rsidR="00BB77F7" w:rsidRPr="00DB63AD" w:rsidRDefault="00BB77F7" w:rsidP="00DB63AD">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Fiscalizar regularmente os seus empregados designados para a prestação do serviço, com o fim de constatar no local, a efetiva execução do serviço e verificar as condições em que está sendo prestado.</w:t>
      </w:r>
    </w:p>
    <w:p w14:paraId="197BB212" w14:textId="38F7F32A" w:rsidR="00BB77F7" w:rsidRPr="00DB63AD" w:rsidRDefault="00BB77F7" w:rsidP="00DB63AD">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Assegurar que seu preposto seja responsável por gerenciar operacionalmente os empregados, com as seguintes responsabilidades:</w:t>
      </w:r>
    </w:p>
    <w:p w14:paraId="396B1005" w14:textId="4AC453BC" w:rsidR="00BB77F7" w:rsidRPr="00DB63AD" w:rsidRDefault="00BB77F7" w:rsidP="00582503">
      <w:pPr>
        <w:pStyle w:val="PargrafodaLista"/>
        <w:numPr>
          <w:ilvl w:val="3"/>
          <w:numId w:val="29"/>
        </w:numPr>
        <w:tabs>
          <w:tab w:val="left" w:pos="1134"/>
        </w:tabs>
        <w:spacing w:before="19" w:after="240" w:line="276" w:lineRule="auto"/>
        <w:rPr>
          <w:rFonts w:asciiTheme="minorHAnsi" w:hAnsiTheme="minorHAnsi" w:cstheme="minorHAnsi"/>
          <w:bCs/>
        </w:rPr>
      </w:pPr>
      <w:r w:rsidRPr="00DB63AD">
        <w:rPr>
          <w:rFonts w:asciiTheme="minorHAnsi" w:hAnsiTheme="minorHAnsi" w:cstheme="minorHAnsi"/>
          <w:bCs/>
        </w:rPr>
        <w:t>Comandar, coordenar e controlar a execução dos serviços contratados;</w:t>
      </w:r>
    </w:p>
    <w:p w14:paraId="5B525220" w14:textId="2C7078BA"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Manter os funcionários, quando em serviço, em totais condições de higiene pessoal, trajando uniforme, portando crachá de identificação com os dados do empregado e foto recente e com Equipamentos de Proteção Individual (EPI) adequados;</w:t>
      </w:r>
    </w:p>
    <w:p w14:paraId="00258C51" w14:textId="55189DF4"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Fiscalizar e orientar todos os empregados sobre o uso correto dos equipamentos, promovendo a substituição de materiais desgastados ou que já não apresentem condições favoráveis de uso;</w:t>
      </w:r>
    </w:p>
    <w:p w14:paraId="3B84A81D" w14:textId="6D363EEB"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Encaminhar à unidade fiscalizadora todas as faturas dos serviços prestados;</w:t>
      </w:r>
    </w:p>
    <w:p w14:paraId="6B322C36" w14:textId="060E49EA"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Estar sempre em contato com a Comissão de Fiscalização;</w:t>
      </w:r>
    </w:p>
    <w:p w14:paraId="7ED70D5F" w14:textId="16B3AD5B"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Gerenciar, planejar e controlar a lista de materiais, ferramentas e equipamentos da CONTRATADA de forma que os serviços de manutenção não sofram solução de continuidade;</w:t>
      </w:r>
    </w:p>
    <w:p w14:paraId="1B28FC29" w14:textId="0CEA61B9"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Instruir e cuidar para que os empregados da CONTRATADA mantenham a ordem, a disciplina e o respeito junto a todas as pessoas do CONTRATANTE;</w:t>
      </w:r>
    </w:p>
    <w:p w14:paraId="0E5E741C" w14:textId="004D1016"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Fornecer aos empregados constantes instruções, visando o pleno conhecimento de suas atribuições, deveres e responsabilidades, inclusive quanto às normas de conduta e segurança;</w:t>
      </w:r>
    </w:p>
    <w:p w14:paraId="58990706" w14:textId="4AF3FAD4"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Não permitir que os empregados tratem de assuntos pessoais durante expediente, assim como de assuntos pessoais ou de trabalho com pessoas não relacionadas à área afim;</w:t>
      </w:r>
    </w:p>
    <w:p w14:paraId="01AF5B82" w14:textId="6C1058FB"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 xml:space="preserve">Aplicar as advertências necessárias, e mesmo promover a substituição, dos empregados da CONTRATADA que não atenderem às recomendações, cometerem atos de </w:t>
      </w:r>
      <w:r w:rsidRPr="00DB63AD">
        <w:rPr>
          <w:rFonts w:asciiTheme="minorHAnsi" w:hAnsiTheme="minorHAnsi" w:cstheme="minorHAnsi"/>
          <w:bCs/>
        </w:rPr>
        <w:lastRenderedPageBreak/>
        <w:t>insubordinação ou indisciplina, desrespeitarem seus superiores, não acatarem as ordens recebidas, não cumprirem com suas obrigações ou praticarem qualquer outro tipo de ação grave, que venha a depor contra a área de manutenção da CONTRATADA ou do CONTRATANTE;</w:t>
      </w:r>
    </w:p>
    <w:p w14:paraId="3F563409" w14:textId="4338909B"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Solucionar junto à CONTRATADA os problemas de faltas por força de férias, dispensas médicas, etc.;</w:t>
      </w:r>
    </w:p>
    <w:p w14:paraId="691724BF" w14:textId="5E53783C"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Não permitir que os empregados abandonem seus postos sem motivo justificado;</w:t>
      </w:r>
    </w:p>
    <w:p w14:paraId="37E99E4F" w14:textId="0989A738"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Manter a Comissão de Fiscalização sempre informado sobre quaisquer fatos e atos considerados importantes ou irregularidades verificadas;</w:t>
      </w:r>
    </w:p>
    <w:p w14:paraId="186B1E42" w14:textId="70DCEA46"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Desenvolver todas as atividades inerentes à sua área de responsabilidade, seguindo as orientações e determinações da Comissão de Fisalização, de acordo com as necessidades dos serviços;</w:t>
      </w:r>
    </w:p>
    <w:p w14:paraId="6074907C" w14:textId="6BB9C419" w:rsidR="00BB77F7" w:rsidRPr="00DB63AD" w:rsidRDefault="00BB77F7" w:rsidP="00582503">
      <w:pPr>
        <w:pStyle w:val="PargrafodaLista"/>
        <w:numPr>
          <w:ilvl w:val="3"/>
          <w:numId w:val="29"/>
        </w:numPr>
        <w:tabs>
          <w:tab w:val="left" w:pos="1134"/>
        </w:tabs>
        <w:spacing w:before="19" w:after="240" w:line="276" w:lineRule="auto"/>
        <w:ind w:left="142" w:firstLine="0"/>
        <w:rPr>
          <w:rFonts w:asciiTheme="minorHAnsi" w:hAnsiTheme="minorHAnsi" w:cstheme="minorHAnsi"/>
          <w:bCs/>
        </w:rPr>
      </w:pPr>
      <w:r w:rsidRPr="00DB63AD">
        <w:rPr>
          <w:rFonts w:asciiTheme="minorHAnsi" w:hAnsiTheme="minorHAnsi" w:cstheme="minorHAnsi"/>
          <w:bCs/>
        </w:rPr>
        <w:t>Promover substituição de materiais, ferramentas e equipamentos não adequados ao uso nos serviços;</w:t>
      </w:r>
    </w:p>
    <w:p w14:paraId="425660CC" w14:textId="72D7BBF6" w:rsidR="00CF6CF9" w:rsidRDefault="00CF6CF9" w:rsidP="00563960">
      <w:pPr>
        <w:pStyle w:val="PargrafodaLista"/>
        <w:numPr>
          <w:ilvl w:val="1"/>
          <w:numId w:val="1"/>
        </w:numPr>
        <w:tabs>
          <w:tab w:val="left" w:pos="1134"/>
        </w:tabs>
        <w:spacing w:before="19" w:after="240" w:line="276" w:lineRule="auto"/>
        <w:ind w:left="142" w:firstLine="0"/>
        <w:rPr>
          <w:rFonts w:asciiTheme="minorHAnsi" w:hAnsiTheme="minorHAnsi" w:cstheme="minorHAnsi"/>
          <w:bCs/>
          <w:sz w:val="24"/>
          <w:szCs w:val="24"/>
        </w:rPr>
      </w:pPr>
      <w:r>
        <w:rPr>
          <w:rFonts w:asciiTheme="minorHAnsi" w:hAnsiTheme="minorHAnsi" w:cstheme="minorHAnsi"/>
          <w:bCs/>
          <w:sz w:val="24"/>
          <w:szCs w:val="24"/>
        </w:rPr>
        <w:t>DA CONTRATANTE</w:t>
      </w:r>
    </w:p>
    <w:p w14:paraId="5B0BB18C" w14:textId="7B502466"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Cumprir e fazer cumprir o disposto neste documento.</w:t>
      </w:r>
    </w:p>
    <w:p w14:paraId="6AA738C6" w14:textId="56598367"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Propiciar as condições necessárias à realização dos serviços ora contratados pelo tempo necessário para execução dos mesmos.</w:t>
      </w:r>
    </w:p>
    <w:p w14:paraId="2C39F9DE" w14:textId="773D3B89"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Permitir o acesso dos empregados da empresa às dependências do aeroporto, onde serão executados os serviços, desde que os mesmos estejam devidamente uniformizados e identificados com cartões de identificação (crachá) e com os equipamentos de proteção individual, exigidos e aplicáveis e o eficaz atendimento dos serviços requeridos.</w:t>
      </w:r>
    </w:p>
    <w:p w14:paraId="47338FBE" w14:textId="66B1C537"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Permitir aos funcionários da CONTRATADA, livre acesso nas áreas onde os serviços serão executados, desde que, dentro das datas e horários agendados e devidamente identificados de modo a viabilizar a prestação de serviços durante o horário de expediente ou fora dele, quando solicitados pelos setores competentes.</w:t>
      </w:r>
    </w:p>
    <w:p w14:paraId="201E3A8D" w14:textId="7F6C4A27"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Programar, periodicamente, os serviços que deverão ser cumpridos pela CONTRATADA, de forma a garantir as condições de segurança das instalações, dos funcionários e das pessoas.</w:t>
      </w:r>
    </w:p>
    <w:p w14:paraId="42B8F47C" w14:textId="3B604E9B"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 xml:space="preserve">Comunicar à CONTRATADA eventuais falhas e irregularidades observadas na </w:t>
      </w:r>
      <w:r w:rsidRPr="007C291E">
        <w:rPr>
          <w:rFonts w:asciiTheme="minorHAnsi" w:hAnsiTheme="minorHAnsi" w:cstheme="minorHAnsi"/>
          <w:bCs/>
        </w:rPr>
        <w:lastRenderedPageBreak/>
        <w:t>execução dos serviços, determinando prazo para adoção das providências saneadoras.</w:t>
      </w:r>
    </w:p>
    <w:p w14:paraId="4C881AE7" w14:textId="346918EE"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Atestar a efetiva realização dos serviços e fiscalizar o fiel cumprimento do Contrato.</w:t>
      </w:r>
    </w:p>
    <w:p w14:paraId="1C7CF24D" w14:textId="1CCC71C8"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Conferir as Notas Fiscais e seus respectivos relatórios e se em conformidade com o executado, atestar a prestação dos serviços.</w:t>
      </w:r>
    </w:p>
    <w:p w14:paraId="00683A69" w14:textId="37A5F0EE"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Devolver à CONTRATADA as Notas Fiscais em que se verificarem inconformidade para as devidas correções.</w:t>
      </w:r>
    </w:p>
    <w:p w14:paraId="399577BB" w14:textId="1890D4E3"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Aplicar à CONTRATADA as penalidades regulamentares e contratuais, após o procedimento administrativo, garantidos o direito à prévia e ampla defesa e ao contraditório.</w:t>
      </w:r>
    </w:p>
    <w:p w14:paraId="361F1382" w14:textId="5E02A77D"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Rejeitar no todo ou em parte os serviços executados, se em desacordo com as especificações constantes do Contrato.</w:t>
      </w:r>
    </w:p>
    <w:p w14:paraId="613C2A88" w14:textId="1EA31EE2"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Notificar, por escrito, à CONTRATADA a ocorrência de eventuais imperfeições no curso da execução dos serviços, fixando prazo para sua correção.</w:t>
      </w:r>
    </w:p>
    <w:p w14:paraId="5C38881C" w14:textId="40B4BF9F"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Não permitir o ingresso de terceiros não autorizados em locais de acesso restrito sem a devida autorização da equipe de Gestão Aeroportuária.</w:t>
      </w:r>
    </w:p>
    <w:p w14:paraId="7FCA78CE" w14:textId="161ADF45"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Impedir que terceiros não autorizados tenham acesso às salas dos equipamentos de TI e de quadros elétricos, às quais deverão ser mantidas sempre fechadas e trancadas.</w:t>
      </w:r>
    </w:p>
    <w:p w14:paraId="1589607D" w14:textId="54C3A361"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Prestar as informações e os esclarecimentos necessários ao desenvolvimento dos trabalhos que venham a ser solicitados pelos empregados da CONTRATADA.</w:t>
      </w:r>
    </w:p>
    <w:p w14:paraId="52475361" w14:textId="6CC4664D"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Inspecionar os materiais utilizados pela CONTRATADA para execução dos serviços.</w:t>
      </w:r>
    </w:p>
    <w:p w14:paraId="1556A461" w14:textId="72C4D6AD"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Relacionar-se com a empresa, exclusivamente através de preposto por ela indicado.</w:t>
      </w:r>
    </w:p>
    <w:p w14:paraId="37ECE58B" w14:textId="667E6743"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Fiscalizar o cumprimento das obrigações trabalhistas devidas pela CONTRATADA aos empregados lotados no CONTRATANTE.</w:t>
      </w:r>
    </w:p>
    <w:p w14:paraId="162EEA34" w14:textId="20051E68"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Exercer fiscalização sobre os registros efetuados pela CONTRATADA nas carteiras profissionais de seus empregados.</w:t>
      </w:r>
    </w:p>
    <w:p w14:paraId="20DB852A" w14:textId="7BD31B1F"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Exigir a qualquer tempo a comprovação das condições da CONTRATADA, que ensejaram sua contratação, notadamente no tocante a habilitação na licitação.</w:t>
      </w:r>
    </w:p>
    <w:p w14:paraId="20905F8C" w14:textId="494B9C74"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 xml:space="preserve">Efetuar os pagamentos à CONTRATADA nos prazos previstos, após o cumprimento </w:t>
      </w:r>
      <w:r w:rsidRPr="007C291E">
        <w:rPr>
          <w:rFonts w:asciiTheme="minorHAnsi" w:hAnsiTheme="minorHAnsi" w:cstheme="minorHAnsi"/>
          <w:bCs/>
        </w:rPr>
        <w:lastRenderedPageBreak/>
        <w:t>das formalidades legais.</w:t>
      </w:r>
    </w:p>
    <w:p w14:paraId="5DAE35AE" w14:textId="790A9E28"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Exigir da CONTRATADA, quando da apresentação da fatura mensal, a comprovação do valor de aquisição dos materiais utilizados conforme previsto neste documento, mediante apresentação da respectiva nota fiscal de compra. Estabelecer local apropriado para guarda dos materiais, ferramentas e equipamentos a serem utilizados em decorrência dos serviços, devendo a CONTRATADA disponibilizar, sem ônus para o CONTRATANTE, armários, prateleiras, tapume etc., necessários à guarda dos mesmos.</w:t>
      </w:r>
    </w:p>
    <w:p w14:paraId="7F4E3A69" w14:textId="6814C999"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Disponibilizar local apropriado para que os empregados da CONTRATADA possam efetuar suas refeições, devendo a CONTRATADA disponibilizar, sem ônus para o CONTRATANTE, utensílios, mesas e cadeiras.</w:t>
      </w:r>
    </w:p>
    <w:p w14:paraId="7723C50D" w14:textId="3088B6E5"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Disponibilizar instalações sanitárias e vestiários para uso dos profissionais, devendo a CONTRATADA disponibilizar, sem ônus para o CONTRATANTE, armários guarda-roupa com chaves.</w:t>
      </w:r>
    </w:p>
    <w:p w14:paraId="324B8E1E" w14:textId="290185C0"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Proibir o uso de qualquer dependência do CONTRATANTE, como alojamento ou moradia de pessoal ou fim diverso do permitido, mesmo que transitório.</w:t>
      </w:r>
    </w:p>
    <w:p w14:paraId="1797DB42" w14:textId="25BFA672"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Notificar por escrito e com antecedência, quaisquer débitos porventura existentes (multas, danos causados e outros).</w:t>
      </w:r>
    </w:p>
    <w:p w14:paraId="37C33BF5" w14:textId="4A76F02C"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Instruir a CONTRATADA acerca das normas de segurança e prevenção de incêndios, implantadas no CONTRATANTE.</w:t>
      </w:r>
    </w:p>
    <w:p w14:paraId="57DFFCB2" w14:textId="57A7BABF"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Atestar os serviços, bem como os materiais fornecidos pela CONTRATADA, para execução dos serviços.</w:t>
      </w:r>
    </w:p>
    <w:p w14:paraId="46EE1892" w14:textId="22B2F647" w:rsidR="00BB77F7" w:rsidRPr="00721AE8" w:rsidRDefault="00A07B8E"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21AE8">
        <w:rPr>
          <w:rFonts w:asciiTheme="minorHAnsi" w:hAnsiTheme="minorHAnsi" w:cstheme="minorHAnsi"/>
          <w:bCs/>
        </w:rPr>
        <w:t xml:space="preserve">Indicar a necesside de </w:t>
      </w:r>
      <w:r w:rsidR="00BB77F7" w:rsidRPr="00721AE8">
        <w:rPr>
          <w:rFonts w:asciiTheme="minorHAnsi" w:hAnsiTheme="minorHAnsi" w:cstheme="minorHAnsi"/>
          <w:bCs/>
        </w:rPr>
        <w:t>afastamento de qualquer empregado integrante da equipe designada para a execução dos serviços que</w:t>
      </w:r>
      <w:r w:rsidRPr="00721AE8">
        <w:rPr>
          <w:rFonts w:asciiTheme="minorHAnsi" w:hAnsiTheme="minorHAnsi" w:cstheme="minorHAnsi"/>
          <w:bCs/>
        </w:rPr>
        <w:t xml:space="preserve"> se apresente em desconfirmidade com o disposto no presente documento, bem como no contrato e em normas técnicas e de segurança aplicáveis</w:t>
      </w:r>
      <w:r w:rsidR="00BB77F7" w:rsidRPr="00721AE8">
        <w:rPr>
          <w:rFonts w:asciiTheme="minorHAnsi" w:hAnsiTheme="minorHAnsi" w:cstheme="minorHAnsi"/>
          <w:bCs/>
        </w:rPr>
        <w:t xml:space="preserve">, </w:t>
      </w:r>
      <w:r w:rsidRPr="00721AE8">
        <w:rPr>
          <w:rFonts w:asciiTheme="minorHAnsi" w:hAnsiTheme="minorHAnsi" w:cstheme="minorHAnsi"/>
          <w:bCs/>
        </w:rPr>
        <w:t xml:space="preserve">e ainda que </w:t>
      </w:r>
      <w:r w:rsidR="00BB77F7" w:rsidRPr="00721AE8">
        <w:rPr>
          <w:rFonts w:asciiTheme="minorHAnsi" w:hAnsiTheme="minorHAnsi" w:cstheme="minorHAnsi"/>
          <w:bCs/>
        </w:rPr>
        <w:t>dificultando a fiscalização, ou prejudicando o bom andamento ou a boa qualidade dos serviços</w:t>
      </w:r>
      <w:r w:rsidRPr="00721AE8">
        <w:rPr>
          <w:rFonts w:asciiTheme="minorHAnsi" w:hAnsiTheme="minorHAnsi" w:cstheme="minorHAnsi"/>
          <w:bCs/>
        </w:rPr>
        <w:t>.</w:t>
      </w:r>
    </w:p>
    <w:p w14:paraId="37318610" w14:textId="469EC47B" w:rsidR="00BB77F7" w:rsidRPr="00721AE8" w:rsidRDefault="00BB77F7" w:rsidP="00582503">
      <w:pPr>
        <w:pStyle w:val="PargrafodaLista"/>
        <w:numPr>
          <w:ilvl w:val="3"/>
          <w:numId w:val="31"/>
        </w:numPr>
        <w:tabs>
          <w:tab w:val="left" w:pos="1134"/>
        </w:tabs>
        <w:spacing w:before="19" w:after="240" w:line="276" w:lineRule="auto"/>
        <w:ind w:left="142" w:firstLine="0"/>
        <w:rPr>
          <w:rFonts w:asciiTheme="minorHAnsi" w:hAnsiTheme="minorHAnsi" w:cstheme="minorHAnsi"/>
          <w:bCs/>
        </w:rPr>
      </w:pPr>
      <w:r w:rsidRPr="00721AE8">
        <w:rPr>
          <w:rFonts w:asciiTheme="minorHAnsi" w:hAnsiTheme="minorHAnsi" w:cstheme="minorHAnsi"/>
          <w:bCs/>
        </w:rPr>
        <w:t>Caso haja substituição do empregado, o substituto deverá possuir qualificação profissional igual ou superior à do substituído, sendo que isso deverá ser comprovado, mediante documentação a ser encaminhada para a Comissão de Fiscalização.</w:t>
      </w:r>
    </w:p>
    <w:p w14:paraId="01F0D24F" w14:textId="43886589"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Caso necessário, acatar e pôr em prática as recomendações feitas pela CONTRATADA, no que diz respeito às condições, ao uso e ao funcionamento dos equipamentos.</w:t>
      </w:r>
    </w:p>
    <w:p w14:paraId="0EC0C08C" w14:textId="7DDA8760"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lastRenderedPageBreak/>
        <w:t>Receber, controlar e manter arquivado os documentos entregues pela CONTRATADA.</w:t>
      </w:r>
    </w:p>
    <w:p w14:paraId="13A775E9" w14:textId="78FC9ADD"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Disponibilizar servidor do CONTRATANTE para receber treinamento sobre o sistema adotado pela CONTRATADA, para o acompanhamento da manutenção.</w:t>
      </w:r>
    </w:p>
    <w:p w14:paraId="1A6314DC" w14:textId="0DCDFAE9"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Disponibilizar cópias de todos os manuais de equipamentos que tiver em seu poder.</w:t>
      </w:r>
    </w:p>
    <w:p w14:paraId="6623EBA6" w14:textId="321F8267"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O CONTRATANTE reserva-se o direito de exercer, quando lhe convier, fiscalização sobre os serviços contratados e, ainda, aplicar penalidades ou rescindir o contrato, caso a CONTRATADA descumpra o contrato.</w:t>
      </w:r>
    </w:p>
    <w:p w14:paraId="0B143432" w14:textId="6F966DBB"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Acompanhar e fiscalizar a execução dos serviços, objeto do Contrato, através dos servidores especialmente designados, que anotarão em registro próprio todas as ocorrências relacionadas com o mesmo na forma prevista na Lei n. 13.303 de 2016.</w:t>
      </w:r>
    </w:p>
    <w:p w14:paraId="2123236E" w14:textId="0C212BB5"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Nomear um ou mais Fiscais de Contrato, para fazer a fiscalização e o acompanhamento da execução dos serviços, devendo este, anotar e registrar todas as ocorrências, determinando o que for necessário à regularização das falhas ou defeitos, observados para o fiel cumprimento do contrato. Tal fiscalização não exclui nem reduz as responsabilidades da empresa em relação ao acordado.</w:t>
      </w:r>
    </w:p>
    <w:p w14:paraId="5C12EE74" w14:textId="75384E4F"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São competências do Fiscal do Contrato:</w:t>
      </w:r>
    </w:p>
    <w:p w14:paraId="5D52BA85" w14:textId="4B758F13" w:rsidR="00BB77F7" w:rsidRPr="007C291E" w:rsidRDefault="00BB77F7" w:rsidP="00582503">
      <w:pPr>
        <w:pStyle w:val="PargrafodaLista"/>
        <w:numPr>
          <w:ilvl w:val="3"/>
          <w:numId w:val="32"/>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Ter livre acesso e autoridade para definir toda e qualquer ação de orientação, gerenciamento, controle e acompanhamento da execução do contrato, fixando normas nos casos não especificados e determinando as providências cabíveis;</w:t>
      </w:r>
    </w:p>
    <w:p w14:paraId="49CA6D1D" w14:textId="395D975B" w:rsidR="00BB77F7" w:rsidRPr="007C291E" w:rsidRDefault="00BB77F7" w:rsidP="00582503">
      <w:pPr>
        <w:pStyle w:val="PargrafodaLista"/>
        <w:numPr>
          <w:ilvl w:val="3"/>
          <w:numId w:val="32"/>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Suspender a execução dos serviços, total ou parcialmente, em qualquer tempo, sempre que julgar necessário;</w:t>
      </w:r>
    </w:p>
    <w:p w14:paraId="75C8C17B" w14:textId="2336A310" w:rsidR="00BB77F7" w:rsidRPr="007C291E" w:rsidRDefault="00BB77F7" w:rsidP="00582503">
      <w:pPr>
        <w:pStyle w:val="PargrafodaLista"/>
        <w:numPr>
          <w:ilvl w:val="3"/>
          <w:numId w:val="32"/>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Recusar qualquer serviço cuja qualidade não se revista do padrão desejado, bem como qualquer material, produto ou equipamento que não atenda satisfatoriamente aos fins a que se destinam. Nesse caso, a CONTRATADA deverá retirá-los das dependências do CONTRATANTE no prazo máximo de 48 (quarenta e oito) horas. Os serviços rejeitados deverão ser refeitos pela CONTRATADA sem nenhum ônus adicional para o CONTRATANTE.</w:t>
      </w:r>
    </w:p>
    <w:p w14:paraId="1A00F600" w14:textId="7689C987" w:rsidR="00BB77F7" w:rsidRPr="007C291E" w:rsidRDefault="00BB77F7" w:rsidP="007C291E">
      <w:pPr>
        <w:pStyle w:val="PargrafodaLista"/>
        <w:numPr>
          <w:ilvl w:val="2"/>
          <w:numId w:val="1"/>
        </w:numPr>
        <w:tabs>
          <w:tab w:val="left" w:pos="1134"/>
        </w:tabs>
        <w:spacing w:before="19" w:after="240" w:line="276" w:lineRule="auto"/>
        <w:ind w:left="142" w:firstLine="0"/>
        <w:rPr>
          <w:rFonts w:asciiTheme="minorHAnsi" w:hAnsiTheme="minorHAnsi" w:cstheme="minorHAnsi"/>
          <w:bCs/>
        </w:rPr>
      </w:pPr>
      <w:r w:rsidRPr="007C291E">
        <w:rPr>
          <w:rFonts w:asciiTheme="minorHAnsi" w:hAnsiTheme="minorHAnsi" w:cstheme="minorHAnsi"/>
          <w:bCs/>
        </w:rPr>
        <w:t>Caberá à CONTRATANTE, de acordo com as planilhas anexas ao Contrato, o pagamento da reconstituição das partes afetadas devido a intervenções estritamente necessárias à execução dos serviços – assim entendido e atestado pela Fiscalização.</w:t>
      </w:r>
    </w:p>
    <w:p w14:paraId="3B7D5E41" w14:textId="4AE76078" w:rsidR="00563960" w:rsidRPr="007C291E" w:rsidRDefault="007C291E" w:rsidP="007C291E">
      <w:pPr>
        <w:pStyle w:val="PargrafodaLista"/>
        <w:numPr>
          <w:ilvl w:val="1"/>
          <w:numId w:val="1"/>
        </w:numPr>
        <w:tabs>
          <w:tab w:val="left" w:pos="1134"/>
        </w:tabs>
        <w:spacing w:before="19" w:after="240" w:line="276" w:lineRule="auto"/>
        <w:ind w:left="142" w:firstLine="0"/>
        <w:rPr>
          <w:rFonts w:asciiTheme="minorHAnsi" w:hAnsiTheme="minorHAnsi" w:cstheme="minorHAnsi"/>
          <w:bCs/>
          <w:w w:val="105"/>
        </w:rPr>
      </w:pPr>
      <w:r>
        <w:rPr>
          <w:rFonts w:asciiTheme="minorHAnsi" w:hAnsiTheme="minorHAnsi" w:cstheme="minorHAnsi"/>
          <w:bCs/>
          <w:w w:val="105"/>
        </w:rPr>
        <w:t>DA FISCALIZAÇÃO:</w:t>
      </w:r>
    </w:p>
    <w:p w14:paraId="567E5EF5" w14:textId="73EF449A" w:rsidR="00513BCA" w:rsidRPr="00B66FF7"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lastRenderedPageBreak/>
        <w:t>Em consonância com o Regulamento Interno de Licitações Contratos da CODEMAR, a fiscalização da prestação dos serviços será exercida por dois ou mais representantes da CONTRATANTE, devidamente nomeado(s) pelo Diretor de Operações, ao qual competirá dirimir as dúvidas que surgirem no curso da prestação dos serviços, de tudo dando ciência à CONTRATADA, como também sustar, recusar, mandar fazer ou desfazer quaisquer serviços, com ou sem o fornecimento de materiais ou peças, que não estejam de acordo com as normas, especificações e técnicas usuais.</w:t>
      </w:r>
    </w:p>
    <w:p w14:paraId="490DC3CE" w14:textId="2F4C4019" w:rsidR="00513BCA" w:rsidRPr="00B66FF7" w:rsidRDefault="00513BCA" w:rsidP="00582503">
      <w:pPr>
        <w:pStyle w:val="PargrafodaLista"/>
        <w:numPr>
          <w:ilvl w:val="3"/>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w:t>
      </w:r>
    </w:p>
    <w:p w14:paraId="301D97C5" w14:textId="7936FB78" w:rsidR="00513BCA" w:rsidRPr="00B66FF7"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Quaisquer exigências da fiscalização deverão ser prontamente atendidas pela CONTRATADA.</w:t>
      </w:r>
    </w:p>
    <w:p w14:paraId="7A54238D" w14:textId="00CDB3EB" w:rsidR="00513BCA" w:rsidRPr="00B66FF7"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A ausência ou omissão da fiscalização da CONTRATANTE não eximirá a CONTRATADA das responsabilidades previstas no Contrato.</w:t>
      </w:r>
    </w:p>
    <w:p w14:paraId="08E4C0E7" w14:textId="12C76B6F" w:rsidR="00513BCA" w:rsidRPr="00B66FF7"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O (s) Fiscal (is) do Contrato anotará (ão) em registro próprio todas as ocorrências relacionadas à sua execução, indicando dia, mês e ano, determinando o que for necessário à regularização das falhas ou defeitos observados e encaminhados à Diretoria de Administração, para as providências cabíveis.</w:t>
      </w:r>
    </w:p>
    <w:p w14:paraId="4AC907F4" w14:textId="53E138E1" w:rsidR="00513BCA" w:rsidRPr="00B66FF7"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Caberá aos fiscais do Contrato atestar a realização dos serviços realizados, mediante a conferência da Nota Fiscal, dos Relatórios apresentados pela CONTRATADA e de suas próprias anotações e controles, encaminhando em seguida à Superintendência de Finanças para pagamento.</w:t>
      </w:r>
    </w:p>
    <w:p w14:paraId="1D42F1A9" w14:textId="0FAC69AA" w:rsidR="00513BCA" w:rsidRPr="00B66FF7" w:rsidRDefault="00513BCA" w:rsidP="00582503">
      <w:pPr>
        <w:pStyle w:val="PargrafodaLista"/>
        <w:numPr>
          <w:ilvl w:val="3"/>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Em caso de não conformidade da Nota Fiscal ou do serviço executado, o fiscal deverá devolver a Nota Fiscal à CONTRATADA para as devidas correções ou notificá-la das inconformidades observadas quanto aos serviços executados, ficando o pagamento condicionado à regularização da Nota Fiscal ou das pendências.</w:t>
      </w:r>
    </w:p>
    <w:p w14:paraId="2C3DA7F4" w14:textId="645E6184" w:rsidR="00513BCA" w:rsidRPr="00B66FF7" w:rsidRDefault="00513BCA" w:rsidP="00582503">
      <w:pPr>
        <w:pStyle w:val="PargrafodaLista"/>
        <w:numPr>
          <w:ilvl w:val="3"/>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O recebimento dos serviços mediante atesto nas Notas Fiscais não exclui a responsabilidade civil pela solidez e segurança do serviço, nem ético-profissional pela perfeita execução dos serviços, dentro dos limites estabelecidos pela Lei ou pelo Contrato.</w:t>
      </w:r>
    </w:p>
    <w:p w14:paraId="3688272B" w14:textId="13CFFF17" w:rsidR="00513BCA" w:rsidRPr="00B66FF7"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 xml:space="preserve">Não obstante a CONTRATADA ser a única e exclusiva responsável pela execução de todos os serviços, ao CONTRATANTE é reservado o direito de, sem que de qualquer </w:t>
      </w:r>
      <w:r w:rsidRPr="00B66FF7">
        <w:rPr>
          <w:rFonts w:asciiTheme="minorHAnsi" w:hAnsiTheme="minorHAnsi" w:cstheme="minorHAnsi"/>
          <w:bCs/>
          <w:w w:val="105"/>
        </w:rPr>
        <w:lastRenderedPageBreak/>
        <w:t>forma restrinja a plenitude dessa responsabilidade, exercer a mais ampla e completa fiscalização sobre os serviços, diretamente ou por prepostos designados, podendo para isso:</w:t>
      </w:r>
    </w:p>
    <w:p w14:paraId="393169DD" w14:textId="3487A023" w:rsidR="00513BCA" w:rsidRPr="00A07B8E"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 xml:space="preserve">Solicitar à CONTRATADA a substituição de qualquer produto químico, material ou equipamento, cujo uso seja considerado prejudicial à boa conservação de seus </w:t>
      </w:r>
      <w:r w:rsidRPr="00A07B8E">
        <w:rPr>
          <w:rFonts w:asciiTheme="minorHAnsi" w:hAnsiTheme="minorHAnsi" w:cstheme="minorHAnsi"/>
          <w:bCs/>
          <w:w w:val="105"/>
        </w:rPr>
        <w:t>pertences, equipamentos ou instalações, ou ainda, que não atendam às necessidades.</w:t>
      </w:r>
    </w:p>
    <w:p w14:paraId="37B71C27" w14:textId="275F598B" w:rsidR="00513BCA" w:rsidRPr="00A07B8E"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A07B8E">
        <w:rPr>
          <w:rFonts w:asciiTheme="minorHAnsi" w:hAnsiTheme="minorHAnsi" w:cstheme="minorHAnsi"/>
          <w:bCs/>
          <w:w w:val="105"/>
        </w:rPr>
        <w:t>Examinar as Carteiras Profissionais dos prestadores de serviços, para comprovar o registro de função profissional</w:t>
      </w:r>
      <w:r w:rsidR="00A07B8E" w:rsidRPr="00A07B8E">
        <w:rPr>
          <w:rFonts w:asciiTheme="minorHAnsi" w:hAnsiTheme="minorHAnsi" w:cstheme="minorHAnsi"/>
          <w:bCs/>
          <w:w w:val="105"/>
        </w:rPr>
        <w:t xml:space="preserve"> afim de verificar o efetivo cumprimento da qualificação exigida no presente documento</w:t>
      </w:r>
      <w:r w:rsidRPr="00A07B8E">
        <w:rPr>
          <w:rFonts w:asciiTheme="minorHAnsi" w:hAnsiTheme="minorHAnsi" w:cstheme="minorHAnsi"/>
          <w:bCs/>
          <w:w w:val="105"/>
        </w:rPr>
        <w:t>.</w:t>
      </w:r>
    </w:p>
    <w:p w14:paraId="06BFC7FB" w14:textId="49097FD6" w:rsidR="00513BCA" w:rsidRPr="00B66FF7"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A CONTRATADA deverá aceitar, antecipadamente, todos os métodos de inspeção, verificação e controle a serem adotados pela fiscalização, obrigando-se a fornecer todos os dados, elementos, explicações, esclarecimentos, soluções e comunicações de que esta necessitar e que forem julgados necessários.</w:t>
      </w:r>
    </w:p>
    <w:p w14:paraId="0667AA6D" w14:textId="7B5C6CC3" w:rsidR="00513BCA" w:rsidRPr="00B66FF7" w:rsidRDefault="00513BCA" w:rsidP="00582503">
      <w:pPr>
        <w:pStyle w:val="PargrafodaLista"/>
        <w:numPr>
          <w:ilvl w:val="2"/>
          <w:numId w:val="33"/>
        </w:numPr>
        <w:tabs>
          <w:tab w:val="left" w:pos="1134"/>
        </w:tabs>
        <w:spacing w:before="19" w:after="240" w:line="276" w:lineRule="auto"/>
        <w:ind w:left="142" w:firstLine="0"/>
        <w:rPr>
          <w:rFonts w:asciiTheme="minorHAnsi" w:hAnsiTheme="minorHAnsi" w:cstheme="minorHAnsi"/>
          <w:bCs/>
          <w:w w:val="105"/>
        </w:rPr>
      </w:pPr>
      <w:r w:rsidRPr="00B66FF7">
        <w:rPr>
          <w:rFonts w:asciiTheme="minorHAnsi" w:hAnsiTheme="minorHAnsi" w:cstheme="minorHAnsi"/>
          <w:bCs/>
          <w:w w:val="105"/>
        </w:rPr>
        <w:t>As decisões que ultrapassem a competência da equipe de recebimento do objeto contratado deverão ser solicitadas formalmente à autoridade administrativa imediatamente superior para, em tempo hábil, adotar medidas pertinentes.</w:t>
      </w:r>
    </w:p>
    <w:p w14:paraId="5C0DFBF8" w14:textId="1F0B5D34" w:rsidR="00CD6D5C" w:rsidRPr="00CD6D5C" w:rsidRDefault="00BB77F7" w:rsidP="00C20C2F">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Pr>
          <w:rFonts w:asciiTheme="minorHAnsi" w:hAnsiTheme="minorHAnsi" w:cstheme="minorHAnsi"/>
          <w:w w:val="105"/>
          <w:sz w:val="24"/>
          <w:szCs w:val="24"/>
        </w:rPr>
        <w:t>DO NÍVEL DE SERVIÇO E AS</w:t>
      </w:r>
      <w:r w:rsidR="00CD6D5C" w:rsidRPr="00CD6D5C">
        <w:rPr>
          <w:rFonts w:asciiTheme="minorHAnsi" w:hAnsiTheme="minorHAnsi" w:cstheme="minorHAnsi"/>
          <w:w w:val="105"/>
          <w:sz w:val="24"/>
          <w:szCs w:val="24"/>
        </w:rPr>
        <w:t xml:space="preserve"> SANÇÕES</w:t>
      </w:r>
      <w:r w:rsidR="00EA7262">
        <w:rPr>
          <w:rFonts w:asciiTheme="minorHAnsi" w:hAnsiTheme="minorHAnsi" w:cstheme="minorHAnsi"/>
          <w:w w:val="105"/>
          <w:sz w:val="24"/>
          <w:szCs w:val="24"/>
        </w:rPr>
        <w:t>:</w:t>
      </w:r>
    </w:p>
    <w:p w14:paraId="029C1293" w14:textId="0E098A4D" w:rsidR="00BB77F7" w:rsidRPr="00EA7262" w:rsidRDefault="00BB77F7" w:rsidP="00EA7262">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EA7262">
        <w:rPr>
          <w:rFonts w:asciiTheme="minorHAnsi" w:hAnsiTheme="minorHAnsi" w:cstheme="minorHAnsi"/>
        </w:rPr>
        <w:t>Todas as ocorrências relativas à execução dos serviços serão registradas pela CONTRATANTE, que notificará a CONTRATADA, atribuindo pontos na ocorrência das infrações identificadas na tabela a seguir: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5618"/>
        <w:gridCol w:w="986"/>
        <w:gridCol w:w="9"/>
      </w:tblGrid>
      <w:tr w:rsidR="00BB77F7" w:rsidRPr="00EA7262" w14:paraId="433D9BA1" w14:textId="77777777" w:rsidTr="00EA7262">
        <w:trPr>
          <w:gridAfter w:val="1"/>
          <w:wAfter w:w="9" w:type="dxa"/>
          <w:jc w:val="center"/>
        </w:trPr>
        <w:tc>
          <w:tcPr>
            <w:tcW w:w="898" w:type="dxa"/>
            <w:shd w:val="clear" w:color="auto" w:fill="DEEAF6"/>
          </w:tcPr>
          <w:p w14:paraId="3881536A" w14:textId="77777777" w:rsidR="00BB77F7" w:rsidRPr="00EA7262" w:rsidRDefault="00BB77F7" w:rsidP="00283EA7">
            <w:pPr>
              <w:spacing w:line="360" w:lineRule="exact"/>
              <w:jc w:val="center"/>
              <w:rPr>
                <w:rFonts w:asciiTheme="minorHAnsi" w:hAnsiTheme="minorHAnsi" w:cstheme="minorHAnsi"/>
                <w:b/>
                <w:color w:val="000000"/>
                <w:sz w:val="20"/>
                <w:szCs w:val="20"/>
              </w:rPr>
            </w:pPr>
            <w:r w:rsidRPr="00EA7262">
              <w:rPr>
                <w:rFonts w:asciiTheme="minorHAnsi" w:hAnsiTheme="minorHAnsi" w:cstheme="minorHAnsi"/>
                <w:b/>
                <w:color w:val="000000"/>
                <w:sz w:val="20"/>
                <w:szCs w:val="20"/>
              </w:rPr>
              <w:t>Item</w:t>
            </w:r>
          </w:p>
        </w:tc>
        <w:tc>
          <w:tcPr>
            <w:tcW w:w="5618" w:type="dxa"/>
            <w:shd w:val="clear" w:color="auto" w:fill="DEEAF6"/>
          </w:tcPr>
          <w:p w14:paraId="5469E453" w14:textId="77777777" w:rsidR="00BB77F7" w:rsidRPr="00EA7262" w:rsidRDefault="00BB77F7" w:rsidP="00EA7262">
            <w:pPr>
              <w:spacing w:line="360" w:lineRule="exact"/>
              <w:jc w:val="center"/>
              <w:rPr>
                <w:rFonts w:asciiTheme="minorHAnsi" w:hAnsiTheme="minorHAnsi" w:cstheme="minorHAnsi"/>
                <w:b/>
                <w:color w:val="000000"/>
                <w:sz w:val="20"/>
                <w:szCs w:val="20"/>
              </w:rPr>
            </w:pPr>
            <w:r w:rsidRPr="00EA7262">
              <w:rPr>
                <w:rFonts w:asciiTheme="minorHAnsi" w:hAnsiTheme="minorHAnsi" w:cstheme="minorHAnsi"/>
                <w:b/>
                <w:color w:val="000000"/>
                <w:sz w:val="20"/>
                <w:szCs w:val="20"/>
              </w:rPr>
              <w:t>Ocorrências</w:t>
            </w:r>
          </w:p>
        </w:tc>
        <w:tc>
          <w:tcPr>
            <w:tcW w:w="986" w:type="dxa"/>
            <w:shd w:val="clear" w:color="auto" w:fill="DEEAF6"/>
          </w:tcPr>
          <w:p w14:paraId="7D691452" w14:textId="77777777" w:rsidR="00BB77F7" w:rsidRPr="00EA7262" w:rsidRDefault="00BB77F7" w:rsidP="00283EA7">
            <w:pPr>
              <w:spacing w:line="360" w:lineRule="exact"/>
              <w:jc w:val="center"/>
              <w:rPr>
                <w:rFonts w:asciiTheme="minorHAnsi" w:hAnsiTheme="minorHAnsi" w:cstheme="minorHAnsi"/>
                <w:b/>
                <w:color w:val="000000"/>
                <w:sz w:val="20"/>
                <w:szCs w:val="20"/>
              </w:rPr>
            </w:pPr>
            <w:r w:rsidRPr="00EA7262">
              <w:rPr>
                <w:rFonts w:asciiTheme="minorHAnsi" w:hAnsiTheme="minorHAnsi" w:cstheme="minorHAnsi"/>
                <w:b/>
                <w:color w:val="000000"/>
                <w:sz w:val="20"/>
                <w:szCs w:val="20"/>
              </w:rPr>
              <w:t>Pontos</w:t>
            </w:r>
          </w:p>
        </w:tc>
      </w:tr>
      <w:tr w:rsidR="00BB77F7" w:rsidRPr="00EA7262" w14:paraId="121BDA6E" w14:textId="77777777" w:rsidTr="00EA7262">
        <w:trPr>
          <w:gridAfter w:val="1"/>
          <w:wAfter w:w="9" w:type="dxa"/>
          <w:jc w:val="center"/>
        </w:trPr>
        <w:tc>
          <w:tcPr>
            <w:tcW w:w="898" w:type="dxa"/>
            <w:shd w:val="clear" w:color="auto" w:fill="auto"/>
          </w:tcPr>
          <w:p w14:paraId="2D88437C"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01</w:t>
            </w:r>
          </w:p>
        </w:tc>
        <w:tc>
          <w:tcPr>
            <w:tcW w:w="5618" w:type="dxa"/>
            <w:shd w:val="clear" w:color="auto" w:fill="auto"/>
          </w:tcPr>
          <w:p w14:paraId="5F91B746"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Não atendimento do telefone fornecido pela CONTRATADA para os contatos e registros de ocorrências;</w:t>
            </w:r>
          </w:p>
        </w:tc>
        <w:tc>
          <w:tcPr>
            <w:tcW w:w="986" w:type="dxa"/>
            <w:shd w:val="clear" w:color="auto" w:fill="auto"/>
          </w:tcPr>
          <w:p w14:paraId="7430E05A"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6A910DB3" w14:textId="77777777" w:rsidTr="00EA7262">
        <w:trPr>
          <w:gridAfter w:val="1"/>
          <w:wAfter w:w="9" w:type="dxa"/>
          <w:jc w:val="center"/>
        </w:trPr>
        <w:tc>
          <w:tcPr>
            <w:tcW w:w="898" w:type="dxa"/>
            <w:shd w:val="clear" w:color="auto" w:fill="auto"/>
          </w:tcPr>
          <w:p w14:paraId="519759A5"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w:t>
            </w:r>
          </w:p>
        </w:tc>
        <w:tc>
          <w:tcPr>
            <w:tcW w:w="5618" w:type="dxa"/>
            <w:shd w:val="clear" w:color="auto" w:fill="auto"/>
          </w:tcPr>
          <w:p w14:paraId="3656E4CF"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Cobrança por serviços não prestados;</w:t>
            </w:r>
          </w:p>
        </w:tc>
        <w:tc>
          <w:tcPr>
            <w:tcW w:w="986" w:type="dxa"/>
            <w:shd w:val="clear" w:color="auto" w:fill="auto"/>
          </w:tcPr>
          <w:p w14:paraId="3E94B92F"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6C0E7B97" w14:textId="77777777" w:rsidTr="00EA7262">
        <w:trPr>
          <w:gridAfter w:val="1"/>
          <w:wAfter w:w="9" w:type="dxa"/>
          <w:jc w:val="center"/>
        </w:trPr>
        <w:tc>
          <w:tcPr>
            <w:tcW w:w="898" w:type="dxa"/>
            <w:shd w:val="clear" w:color="auto" w:fill="auto"/>
          </w:tcPr>
          <w:p w14:paraId="59C76CC2"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03</w:t>
            </w:r>
          </w:p>
        </w:tc>
        <w:tc>
          <w:tcPr>
            <w:tcW w:w="5618" w:type="dxa"/>
            <w:shd w:val="clear" w:color="auto" w:fill="auto"/>
          </w:tcPr>
          <w:p w14:paraId="52A43B6C"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Cobrança fora do prazo estabelecido;</w:t>
            </w:r>
          </w:p>
        </w:tc>
        <w:tc>
          <w:tcPr>
            <w:tcW w:w="986" w:type="dxa"/>
            <w:shd w:val="clear" w:color="auto" w:fill="auto"/>
          </w:tcPr>
          <w:p w14:paraId="01887C20"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0,30</w:t>
            </w:r>
          </w:p>
        </w:tc>
      </w:tr>
      <w:tr w:rsidR="00BB77F7" w:rsidRPr="00EA7262" w14:paraId="7AFF6396" w14:textId="77777777" w:rsidTr="00EA7262">
        <w:trPr>
          <w:gridAfter w:val="1"/>
          <w:wAfter w:w="9" w:type="dxa"/>
          <w:jc w:val="center"/>
        </w:trPr>
        <w:tc>
          <w:tcPr>
            <w:tcW w:w="898" w:type="dxa"/>
            <w:shd w:val="clear" w:color="auto" w:fill="auto"/>
          </w:tcPr>
          <w:p w14:paraId="02A830E5"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04</w:t>
            </w:r>
          </w:p>
        </w:tc>
        <w:tc>
          <w:tcPr>
            <w:tcW w:w="5618" w:type="dxa"/>
            <w:shd w:val="clear" w:color="auto" w:fill="auto"/>
          </w:tcPr>
          <w:p w14:paraId="0968628A"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Atraso na prestação de informações e esclarecimentos solicitados pela CONTRATANTE, para cada 24h de atraso;</w:t>
            </w:r>
          </w:p>
        </w:tc>
        <w:tc>
          <w:tcPr>
            <w:tcW w:w="986" w:type="dxa"/>
            <w:shd w:val="clear" w:color="auto" w:fill="auto"/>
          </w:tcPr>
          <w:p w14:paraId="0498F519"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1CE1B02A" w14:textId="77777777" w:rsidTr="00EA7262">
        <w:trPr>
          <w:gridAfter w:val="1"/>
          <w:wAfter w:w="9" w:type="dxa"/>
          <w:jc w:val="center"/>
        </w:trPr>
        <w:tc>
          <w:tcPr>
            <w:tcW w:w="898" w:type="dxa"/>
            <w:shd w:val="clear" w:color="auto" w:fill="auto"/>
          </w:tcPr>
          <w:p w14:paraId="329C662F"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05</w:t>
            </w:r>
          </w:p>
        </w:tc>
        <w:tc>
          <w:tcPr>
            <w:tcW w:w="5618" w:type="dxa"/>
            <w:shd w:val="clear" w:color="auto" w:fill="auto"/>
          </w:tcPr>
          <w:p w14:paraId="3508F337"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Não atendimento a qualquer outra obrigação expressa nesse documento não especificada nesta tabela</w:t>
            </w:r>
          </w:p>
        </w:tc>
        <w:tc>
          <w:tcPr>
            <w:tcW w:w="986" w:type="dxa"/>
            <w:shd w:val="clear" w:color="auto" w:fill="auto"/>
          </w:tcPr>
          <w:p w14:paraId="33674C2A"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36F5E1B7" w14:textId="77777777" w:rsidTr="00EA7262">
        <w:trPr>
          <w:gridAfter w:val="1"/>
          <w:wAfter w:w="9" w:type="dxa"/>
          <w:jc w:val="center"/>
        </w:trPr>
        <w:tc>
          <w:tcPr>
            <w:tcW w:w="898" w:type="dxa"/>
            <w:shd w:val="clear" w:color="auto" w:fill="auto"/>
          </w:tcPr>
          <w:p w14:paraId="19300AFC"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06</w:t>
            </w:r>
          </w:p>
        </w:tc>
        <w:tc>
          <w:tcPr>
            <w:tcW w:w="5618" w:type="dxa"/>
            <w:shd w:val="clear" w:color="auto" w:fill="auto"/>
          </w:tcPr>
          <w:p w14:paraId="63222336"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Uso, manuseio, conservação e manutenção inadequadas das instalações, equipamentos, móveis e utensílios, por ocorrência;</w:t>
            </w:r>
          </w:p>
        </w:tc>
        <w:tc>
          <w:tcPr>
            <w:tcW w:w="986" w:type="dxa"/>
            <w:shd w:val="clear" w:color="auto" w:fill="auto"/>
          </w:tcPr>
          <w:p w14:paraId="2FADBB44"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39A06ED7" w14:textId="77777777" w:rsidTr="00EA7262">
        <w:trPr>
          <w:gridAfter w:val="1"/>
          <w:wAfter w:w="9" w:type="dxa"/>
          <w:jc w:val="center"/>
        </w:trPr>
        <w:tc>
          <w:tcPr>
            <w:tcW w:w="898" w:type="dxa"/>
            <w:shd w:val="clear" w:color="auto" w:fill="auto"/>
          </w:tcPr>
          <w:p w14:paraId="11E1044C"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lastRenderedPageBreak/>
              <w:t>07</w:t>
            </w:r>
          </w:p>
        </w:tc>
        <w:tc>
          <w:tcPr>
            <w:tcW w:w="5618" w:type="dxa"/>
            <w:shd w:val="clear" w:color="auto" w:fill="auto"/>
          </w:tcPr>
          <w:p w14:paraId="006E90C9"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Mudança nas rotinas de manutenção, sem prévia autorização da CONTRTATANTE, por ocorrência</w:t>
            </w:r>
          </w:p>
        </w:tc>
        <w:tc>
          <w:tcPr>
            <w:tcW w:w="986" w:type="dxa"/>
            <w:shd w:val="clear" w:color="auto" w:fill="auto"/>
          </w:tcPr>
          <w:p w14:paraId="2CB512D6"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0,40</w:t>
            </w:r>
          </w:p>
        </w:tc>
      </w:tr>
      <w:tr w:rsidR="00BB77F7" w:rsidRPr="00EA7262" w14:paraId="5F566B63" w14:textId="77777777" w:rsidTr="00EA7262">
        <w:trPr>
          <w:gridAfter w:val="1"/>
          <w:wAfter w:w="9" w:type="dxa"/>
          <w:jc w:val="center"/>
        </w:trPr>
        <w:tc>
          <w:tcPr>
            <w:tcW w:w="898" w:type="dxa"/>
            <w:shd w:val="clear" w:color="auto" w:fill="auto"/>
          </w:tcPr>
          <w:p w14:paraId="5AC8FDF1"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08</w:t>
            </w:r>
          </w:p>
        </w:tc>
        <w:tc>
          <w:tcPr>
            <w:tcW w:w="5618" w:type="dxa"/>
            <w:shd w:val="clear" w:color="auto" w:fill="auto"/>
          </w:tcPr>
          <w:p w14:paraId="6BC2E1D0"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Permitir situação que crie a possibilidade de causar dano físico, lesão corporal ou consequências letais, por ocorrência;</w:t>
            </w:r>
          </w:p>
        </w:tc>
        <w:tc>
          <w:tcPr>
            <w:tcW w:w="986" w:type="dxa"/>
            <w:shd w:val="clear" w:color="auto" w:fill="auto"/>
          </w:tcPr>
          <w:p w14:paraId="2E5DCB8B"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4,00</w:t>
            </w:r>
          </w:p>
        </w:tc>
      </w:tr>
      <w:tr w:rsidR="00BB77F7" w:rsidRPr="00EA7262" w14:paraId="754B4C50" w14:textId="77777777" w:rsidTr="00EA7262">
        <w:trPr>
          <w:gridAfter w:val="1"/>
          <w:wAfter w:w="9" w:type="dxa"/>
          <w:jc w:val="center"/>
        </w:trPr>
        <w:tc>
          <w:tcPr>
            <w:tcW w:w="898" w:type="dxa"/>
            <w:shd w:val="clear" w:color="auto" w:fill="auto"/>
          </w:tcPr>
          <w:p w14:paraId="11629148"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09</w:t>
            </w:r>
          </w:p>
        </w:tc>
        <w:tc>
          <w:tcPr>
            <w:tcW w:w="5618" w:type="dxa"/>
            <w:shd w:val="clear" w:color="auto" w:fill="auto"/>
          </w:tcPr>
          <w:p w14:paraId="0D6C223E"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 xml:space="preserve">Suspender ou interromper, salvo por motivo de força maior ou caso fortuito, os serviços contratuais por dia e por unidade de atendimento; </w:t>
            </w:r>
          </w:p>
        </w:tc>
        <w:tc>
          <w:tcPr>
            <w:tcW w:w="986" w:type="dxa"/>
            <w:shd w:val="clear" w:color="auto" w:fill="auto"/>
          </w:tcPr>
          <w:p w14:paraId="086A6903"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3,20</w:t>
            </w:r>
          </w:p>
        </w:tc>
      </w:tr>
      <w:tr w:rsidR="00BB77F7" w:rsidRPr="00EA7262" w14:paraId="431CC0C4" w14:textId="77777777" w:rsidTr="00EA7262">
        <w:trPr>
          <w:gridAfter w:val="1"/>
          <w:wAfter w:w="9" w:type="dxa"/>
          <w:jc w:val="center"/>
        </w:trPr>
        <w:tc>
          <w:tcPr>
            <w:tcW w:w="898" w:type="dxa"/>
            <w:shd w:val="clear" w:color="auto" w:fill="auto"/>
          </w:tcPr>
          <w:p w14:paraId="64BB8A0D"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10</w:t>
            </w:r>
          </w:p>
        </w:tc>
        <w:tc>
          <w:tcPr>
            <w:tcW w:w="5618" w:type="dxa"/>
            <w:shd w:val="clear" w:color="auto" w:fill="auto"/>
          </w:tcPr>
          <w:p w14:paraId="09AC11A2"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Manter empregado sem qualificação para executar os serviços contratados, por empregado e por dia;</w:t>
            </w:r>
          </w:p>
        </w:tc>
        <w:tc>
          <w:tcPr>
            <w:tcW w:w="986" w:type="dxa"/>
            <w:shd w:val="clear" w:color="auto" w:fill="auto"/>
          </w:tcPr>
          <w:p w14:paraId="292D1F76"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0,80</w:t>
            </w:r>
          </w:p>
        </w:tc>
      </w:tr>
      <w:tr w:rsidR="00BB77F7" w:rsidRPr="00EA7262" w14:paraId="02319C99" w14:textId="77777777" w:rsidTr="00EA7262">
        <w:trPr>
          <w:gridAfter w:val="1"/>
          <w:wAfter w:w="9" w:type="dxa"/>
          <w:jc w:val="center"/>
        </w:trPr>
        <w:tc>
          <w:tcPr>
            <w:tcW w:w="898" w:type="dxa"/>
            <w:shd w:val="clear" w:color="auto" w:fill="auto"/>
          </w:tcPr>
          <w:p w14:paraId="411C034F"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11</w:t>
            </w:r>
          </w:p>
        </w:tc>
        <w:tc>
          <w:tcPr>
            <w:tcW w:w="5618" w:type="dxa"/>
            <w:shd w:val="clear" w:color="auto" w:fill="auto"/>
          </w:tcPr>
          <w:p w14:paraId="6AB7BAF3"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Permitir a presença de empregado sem uniforme, com uniforme manchado, sujo, mal apresentado, sem crachá, por empregado, por ocorrência</w:t>
            </w:r>
          </w:p>
        </w:tc>
        <w:tc>
          <w:tcPr>
            <w:tcW w:w="986" w:type="dxa"/>
            <w:shd w:val="clear" w:color="auto" w:fill="auto"/>
          </w:tcPr>
          <w:p w14:paraId="258BE089"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4A6C0325" w14:textId="77777777" w:rsidTr="00EA7262">
        <w:trPr>
          <w:gridAfter w:val="1"/>
          <w:wAfter w:w="9" w:type="dxa"/>
          <w:jc w:val="center"/>
        </w:trPr>
        <w:tc>
          <w:tcPr>
            <w:tcW w:w="898" w:type="dxa"/>
            <w:shd w:val="clear" w:color="auto" w:fill="auto"/>
          </w:tcPr>
          <w:p w14:paraId="44514F3B"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12</w:t>
            </w:r>
          </w:p>
        </w:tc>
        <w:tc>
          <w:tcPr>
            <w:tcW w:w="5618" w:type="dxa"/>
            <w:shd w:val="clear" w:color="auto" w:fill="auto"/>
          </w:tcPr>
          <w:p w14:paraId="7E59665F"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Recusar-se a executar serviço determinado pela fiscalização, por serviço, por dia;</w:t>
            </w:r>
          </w:p>
        </w:tc>
        <w:tc>
          <w:tcPr>
            <w:tcW w:w="986" w:type="dxa"/>
            <w:shd w:val="clear" w:color="auto" w:fill="auto"/>
          </w:tcPr>
          <w:p w14:paraId="46B9367C"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0,40</w:t>
            </w:r>
          </w:p>
        </w:tc>
      </w:tr>
      <w:tr w:rsidR="00BB77F7" w:rsidRPr="00EA7262" w14:paraId="16C97C52" w14:textId="77777777" w:rsidTr="00EA7262">
        <w:trPr>
          <w:jc w:val="center"/>
        </w:trPr>
        <w:tc>
          <w:tcPr>
            <w:tcW w:w="7511" w:type="dxa"/>
            <w:gridSpan w:val="4"/>
            <w:shd w:val="clear" w:color="auto" w:fill="DEEAF6"/>
          </w:tcPr>
          <w:p w14:paraId="2CC182F3" w14:textId="77777777" w:rsidR="00BB77F7" w:rsidRPr="00EA7262" w:rsidRDefault="00BB77F7" w:rsidP="00283EA7">
            <w:pPr>
              <w:spacing w:line="360" w:lineRule="exact"/>
              <w:jc w:val="center"/>
              <w:rPr>
                <w:rFonts w:asciiTheme="minorHAnsi" w:hAnsiTheme="minorHAnsi" w:cstheme="minorHAnsi"/>
                <w:b/>
                <w:color w:val="000000"/>
                <w:sz w:val="20"/>
                <w:szCs w:val="20"/>
              </w:rPr>
            </w:pPr>
            <w:r w:rsidRPr="00EA7262">
              <w:rPr>
                <w:rFonts w:asciiTheme="minorHAnsi" w:hAnsiTheme="minorHAnsi" w:cstheme="minorHAnsi"/>
                <w:b/>
                <w:color w:val="000000"/>
                <w:sz w:val="20"/>
                <w:szCs w:val="20"/>
              </w:rPr>
              <w:t>Para os itens a seguir, deixar de:</w:t>
            </w:r>
          </w:p>
        </w:tc>
      </w:tr>
      <w:tr w:rsidR="00BB77F7" w:rsidRPr="00EA7262" w14:paraId="503E2655" w14:textId="77777777" w:rsidTr="00EA7262">
        <w:trPr>
          <w:gridAfter w:val="1"/>
          <w:wAfter w:w="9" w:type="dxa"/>
          <w:jc w:val="center"/>
        </w:trPr>
        <w:tc>
          <w:tcPr>
            <w:tcW w:w="898" w:type="dxa"/>
            <w:shd w:val="clear" w:color="auto" w:fill="auto"/>
          </w:tcPr>
          <w:p w14:paraId="4AB319AC"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13</w:t>
            </w:r>
          </w:p>
        </w:tc>
        <w:tc>
          <w:tcPr>
            <w:tcW w:w="5618" w:type="dxa"/>
            <w:shd w:val="clear" w:color="auto" w:fill="auto"/>
          </w:tcPr>
          <w:p w14:paraId="53ECCB0D"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Zelar pelas instalações do aeroporto utilizadas, por item, por dia</w:t>
            </w:r>
          </w:p>
        </w:tc>
        <w:tc>
          <w:tcPr>
            <w:tcW w:w="986" w:type="dxa"/>
            <w:shd w:val="clear" w:color="auto" w:fill="auto"/>
          </w:tcPr>
          <w:p w14:paraId="3E369D52"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0,80</w:t>
            </w:r>
          </w:p>
        </w:tc>
      </w:tr>
      <w:tr w:rsidR="00BB77F7" w:rsidRPr="00EA7262" w14:paraId="76E7BA16" w14:textId="77777777" w:rsidTr="00EA7262">
        <w:trPr>
          <w:gridAfter w:val="1"/>
          <w:wAfter w:w="9" w:type="dxa"/>
          <w:jc w:val="center"/>
        </w:trPr>
        <w:tc>
          <w:tcPr>
            <w:tcW w:w="898" w:type="dxa"/>
            <w:shd w:val="clear" w:color="auto" w:fill="auto"/>
          </w:tcPr>
          <w:p w14:paraId="7B517905"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14</w:t>
            </w:r>
          </w:p>
        </w:tc>
        <w:tc>
          <w:tcPr>
            <w:tcW w:w="5618" w:type="dxa"/>
            <w:shd w:val="clear" w:color="auto" w:fill="auto"/>
          </w:tcPr>
          <w:p w14:paraId="7F9CB577"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Registrar e controlar diariamente, a assuidade e pontualidade de seu pessoal, por empregado, por dia;</w:t>
            </w:r>
          </w:p>
        </w:tc>
        <w:tc>
          <w:tcPr>
            <w:tcW w:w="986" w:type="dxa"/>
            <w:shd w:val="clear" w:color="auto" w:fill="auto"/>
          </w:tcPr>
          <w:p w14:paraId="39EA91CA"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2E5160F0" w14:textId="77777777" w:rsidTr="00EA7262">
        <w:trPr>
          <w:gridAfter w:val="1"/>
          <w:wAfter w:w="9" w:type="dxa"/>
          <w:jc w:val="center"/>
        </w:trPr>
        <w:tc>
          <w:tcPr>
            <w:tcW w:w="898" w:type="dxa"/>
            <w:shd w:val="clear" w:color="auto" w:fill="auto"/>
          </w:tcPr>
          <w:p w14:paraId="32DAD7AD"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15</w:t>
            </w:r>
          </w:p>
        </w:tc>
        <w:tc>
          <w:tcPr>
            <w:tcW w:w="5618" w:type="dxa"/>
            <w:shd w:val="clear" w:color="auto" w:fill="auto"/>
          </w:tcPr>
          <w:p w14:paraId="1090E117"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Cumprir determinação formal ou instrução complementar do órgão fiscalizador, por ocorrência;</w:t>
            </w:r>
          </w:p>
        </w:tc>
        <w:tc>
          <w:tcPr>
            <w:tcW w:w="986" w:type="dxa"/>
            <w:shd w:val="clear" w:color="auto" w:fill="auto"/>
          </w:tcPr>
          <w:p w14:paraId="2117EFA5"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0,40</w:t>
            </w:r>
          </w:p>
        </w:tc>
      </w:tr>
      <w:tr w:rsidR="00BB77F7" w:rsidRPr="00EA7262" w14:paraId="29222834" w14:textId="77777777" w:rsidTr="00EA7262">
        <w:trPr>
          <w:gridAfter w:val="1"/>
          <w:wAfter w:w="9" w:type="dxa"/>
          <w:jc w:val="center"/>
        </w:trPr>
        <w:tc>
          <w:tcPr>
            <w:tcW w:w="898" w:type="dxa"/>
            <w:shd w:val="clear" w:color="auto" w:fill="auto"/>
          </w:tcPr>
          <w:p w14:paraId="0300A26B"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16</w:t>
            </w:r>
          </w:p>
        </w:tc>
        <w:tc>
          <w:tcPr>
            <w:tcW w:w="5618" w:type="dxa"/>
            <w:shd w:val="clear" w:color="auto" w:fill="auto"/>
          </w:tcPr>
          <w:p w14:paraId="4A63A46F"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Substituir empregado que se conduza de modo inconveniente ou não atenda às necessidade, por funcionário, por dia</w:t>
            </w:r>
          </w:p>
        </w:tc>
        <w:tc>
          <w:tcPr>
            <w:tcW w:w="986" w:type="dxa"/>
            <w:shd w:val="clear" w:color="auto" w:fill="auto"/>
          </w:tcPr>
          <w:p w14:paraId="6BA80DB1"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38116A42" w14:textId="77777777" w:rsidTr="00EA7262">
        <w:trPr>
          <w:gridAfter w:val="1"/>
          <w:wAfter w:w="9" w:type="dxa"/>
          <w:jc w:val="center"/>
        </w:trPr>
        <w:tc>
          <w:tcPr>
            <w:tcW w:w="898" w:type="dxa"/>
            <w:shd w:val="clear" w:color="auto" w:fill="auto"/>
          </w:tcPr>
          <w:p w14:paraId="1E6D11C2"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17</w:t>
            </w:r>
          </w:p>
        </w:tc>
        <w:tc>
          <w:tcPr>
            <w:tcW w:w="5618" w:type="dxa"/>
            <w:shd w:val="clear" w:color="auto" w:fill="auto"/>
          </w:tcPr>
          <w:p w14:paraId="594F0229"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Entregar os salários, vales transporte e ticket-refeição nas datas avançadas por  ocorrência e por dia;</w:t>
            </w:r>
          </w:p>
        </w:tc>
        <w:tc>
          <w:tcPr>
            <w:tcW w:w="986" w:type="dxa"/>
            <w:shd w:val="clear" w:color="auto" w:fill="auto"/>
          </w:tcPr>
          <w:p w14:paraId="4712D20F"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4C27616E" w14:textId="77777777" w:rsidTr="00EA7262">
        <w:trPr>
          <w:gridAfter w:val="1"/>
          <w:wAfter w:w="9" w:type="dxa"/>
          <w:jc w:val="center"/>
        </w:trPr>
        <w:tc>
          <w:tcPr>
            <w:tcW w:w="898" w:type="dxa"/>
            <w:shd w:val="clear" w:color="auto" w:fill="auto"/>
          </w:tcPr>
          <w:p w14:paraId="0F263388"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18</w:t>
            </w:r>
          </w:p>
        </w:tc>
        <w:tc>
          <w:tcPr>
            <w:tcW w:w="5618" w:type="dxa"/>
            <w:shd w:val="clear" w:color="auto" w:fill="auto"/>
          </w:tcPr>
          <w:p w14:paraId="47939BCF"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Efetuar a reposição de funcionários faltosos, por funcionário, por dia;</w:t>
            </w:r>
          </w:p>
        </w:tc>
        <w:tc>
          <w:tcPr>
            <w:tcW w:w="986" w:type="dxa"/>
            <w:shd w:val="clear" w:color="auto" w:fill="auto"/>
          </w:tcPr>
          <w:p w14:paraId="04CD1EE8"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1,60</w:t>
            </w:r>
          </w:p>
        </w:tc>
      </w:tr>
      <w:tr w:rsidR="00BB77F7" w:rsidRPr="00EA7262" w14:paraId="313A212A" w14:textId="77777777" w:rsidTr="00EA7262">
        <w:trPr>
          <w:gridAfter w:val="1"/>
          <w:wAfter w:w="9" w:type="dxa"/>
          <w:jc w:val="center"/>
        </w:trPr>
        <w:tc>
          <w:tcPr>
            <w:tcW w:w="898" w:type="dxa"/>
            <w:shd w:val="clear" w:color="auto" w:fill="auto"/>
          </w:tcPr>
          <w:p w14:paraId="1DD186D0"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19</w:t>
            </w:r>
          </w:p>
        </w:tc>
        <w:tc>
          <w:tcPr>
            <w:tcW w:w="5618" w:type="dxa"/>
            <w:shd w:val="clear" w:color="auto" w:fill="auto"/>
          </w:tcPr>
          <w:p w14:paraId="0A2DA8D7"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Fornecer EPIs, quando exigidos em lei ou convenção, aos seus empregados e de impor penalidade àqueles que se negarem a usa-los, por empregado, por ocorrência</w:t>
            </w:r>
          </w:p>
        </w:tc>
        <w:tc>
          <w:tcPr>
            <w:tcW w:w="986" w:type="dxa"/>
            <w:shd w:val="clear" w:color="auto" w:fill="auto"/>
          </w:tcPr>
          <w:p w14:paraId="14B2FA54"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0,80</w:t>
            </w:r>
          </w:p>
        </w:tc>
      </w:tr>
      <w:tr w:rsidR="00BB77F7" w:rsidRPr="00EA7262" w14:paraId="4A22679A" w14:textId="77777777" w:rsidTr="00EA7262">
        <w:trPr>
          <w:gridAfter w:val="1"/>
          <w:wAfter w:w="9" w:type="dxa"/>
          <w:jc w:val="center"/>
        </w:trPr>
        <w:tc>
          <w:tcPr>
            <w:tcW w:w="898" w:type="dxa"/>
            <w:shd w:val="clear" w:color="auto" w:fill="auto"/>
          </w:tcPr>
          <w:p w14:paraId="1E170806"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20</w:t>
            </w:r>
          </w:p>
        </w:tc>
        <w:tc>
          <w:tcPr>
            <w:tcW w:w="5618" w:type="dxa"/>
            <w:shd w:val="clear" w:color="auto" w:fill="auto"/>
          </w:tcPr>
          <w:p w14:paraId="749B97C2"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Fornecer 02 (dois) uniformes completos e adequados às diferentes condições climáticas, anualmente, por funcionário, por ocorrência;</w:t>
            </w:r>
          </w:p>
        </w:tc>
        <w:tc>
          <w:tcPr>
            <w:tcW w:w="986" w:type="dxa"/>
            <w:shd w:val="clear" w:color="auto" w:fill="auto"/>
          </w:tcPr>
          <w:p w14:paraId="1019D58E"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0,80</w:t>
            </w:r>
          </w:p>
        </w:tc>
      </w:tr>
      <w:tr w:rsidR="00BB77F7" w:rsidRPr="00EA7262" w14:paraId="002D7697" w14:textId="77777777" w:rsidTr="00EA7262">
        <w:trPr>
          <w:gridAfter w:val="1"/>
          <w:wAfter w:w="9" w:type="dxa"/>
          <w:jc w:val="center"/>
        </w:trPr>
        <w:tc>
          <w:tcPr>
            <w:tcW w:w="898" w:type="dxa"/>
            <w:shd w:val="clear" w:color="auto" w:fill="auto"/>
          </w:tcPr>
          <w:p w14:paraId="24ED4F92"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21</w:t>
            </w:r>
          </w:p>
        </w:tc>
        <w:tc>
          <w:tcPr>
            <w:tcW w:w="5618" w:type="dxa"/>
            <w:shd w:val="clear" w:color="auto" w:fill="auto"/>
          </w:tcPr>
          <w:p w14:paraId="3F125899"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 xml:space="preserve">Efetuar o pagamento de salários, seguros, encargos fiscais e sociais, bem assim quaisquer despesas diretas ou indiretas relacionadas a </w:t>
            </w:r>
            <w:r w:rsidRPr="00EA7262">
              <w:rPr>
                <w:rFonts w:asciiTheme="minorHAnsi" w:hAnsiTheme="minorHAnsi" w:cstheme="minorHAnsi"/>
                <w:color w:val="000000"/>
                <w:sz w:val="20"/>
                <w:szCs w:val="20"/>
              </w:rPr>
              <w:lastRenderedPageBreak/>
              <w:t>execução deste Contrato, por dia e por ocorrência</w:t>
            </w:r>
          </w:p>
        </w:tc>
        <w:tc>
          <w:tcPr>
            <w:tcW w:w="986" w:type="dxa"/>
            <w:shd w:val="clear" w:color="auto" w:fill="auto"/>
          </w:tcPr>
          <w:p w14:paraId="3DDDC724"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lastRenderedPageBreak/>
              <w:t>3,20</w:t>
            </w:r>
          </w:p>
        </w:tc>
      </w:tr>
      <w:tr w:rsidR="00BB77F7" w:rsidRPr="00EA7262" w14:paraId="26F12E78" w14:textId="77777777" w:rsidTr="00EA7262">
        <w:trPr>
          <w:gridAfter w:val="1"/>
          <w:wAfter w:w="9" w:type="dxa"/>
          <w:jc w:val="center"/>
        </w:trPr>
        <w:tc>
          <w:tcPr>
            <w:tcW w:w="898" w:type="dxa"/>
            <w:shd w:val="clear" w:color="auto" w:fill="auto"/>
          </w:tcPr>
          <w:p w14:paraId="6B2B2F68"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22</w:t>
            </w:r>
          </w:p>
        </w:tc>
        <w:tc>
          <w:tcPr>
            <w:tcW w:w="5618" w:type="dxa"/>
            <w:shd w:val="clear" w:color="auto" w:fill="auto"/>
          </w:tcPr>
          <w:p w14:paraId="72C69D98"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Cumprir quaisquer dos itens do Edital e seus anexos não previstos nesta tabela de multas, por item, por ocorrência</w:t>
            </w:r>
          </w:p>
        </w:tc>
        <w:tc>
          <w:tcPr>
            <w:tcW w:w="986" w:type="dxa"/>
            <w:shd w:val="clear" w:color="auto" w:fill="auto"/>
          </w:tcPr>
          <w:p w14:paraId="4898BF56"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0,20</w:t>
            </w:r>
          </w:p>
        </w:tc>
      </w:tr>
      <w:tr w:rsidR="00BB77F7" w:rsidRPr="00EA7262" w14:paraId="6CD979B0" w14:textId="77777777" w:rsidTr="00EA7262">
        <w:trPr>
          <w:gridAfter w:val="1"/>
          <w:wAfter w:w="9" w:type="dxa"/>
          <w:jc w:val="center"/>
        </w:trPr>
        <w:tc>
          <w:tcPr>
            <w:tcW w:w="898" w:type="dxa"/>
            <w:shd w:val="clear" w:color="auto" w:fill="auto"/>
          </w:tcPr>
          <w:p w14:paraId="0D907E79"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23</w:t>
            </w:r>
          </w:p>
        </w:tc>
        <w:tc>
          <w:tcPr>
            <w:tcW w:w="5618" w:type="dxa"/>
            <w:shd w:val="clear" w:color="auto" w:fill="auto"/>
          </w:tcPr>
          <w:p w14:paraId="7B50A95E" w14:textId="77777777" w:rsidR="00BB77F7" w:rsidRPr="00EA7262" w:rsidRDefault="00BB77F7" w:rsidP="00283EA7">
            <w:pPr>
              <w:spacing w:line="360" w:lineRule="exact"/>
              <w:jc w:val="both"/>
              <w:rPr>
                <w:rFonts w:asciiTheme="minorHAnsi" w:hAnsiTheme="minorHAnsi" w:cstheme="minorHAnsi"/>
                <w:color w:val="000000"/>
                <w:sz w:val="20"/>
                <w:szCs w:val="20"/>
              </w:rPr>
            </w:pPr>
            <w:r w:rsidRPr="00EA7262">
              <w:rPr>
                <w:rFonts w:asciiTheme="minorHAnsi" w:hAnsiTheme="minorHAnsi" w:cstheme="minorHAnsi"/>
                <w:color w:val="000000"/>
                <w:sz w:val="20"/>
                <w:szCs w:val="20"/>
              </w:rPr>
              <w:t>Cumprir quaisquer dos itens do Edital e seus Anexos não previstos nesta tabela de multas, após reincidência formalmente notificada pelo órgão fiscalizador, por item, por ocorrência</w:t>
            </w:r>
          </w:p>
        </w:tc>
        <w:tc>
          <w:tcPr>
            <w:tcW w:w="986" w:type="dxa"/>
            <w:shd w:val="clear" w:color="auto" w:fill="auto"/>
          </w:tcPr>
          <w:p w14:paraId="607E6AF1" w14:textId="77777777" w:rsidR="00BB77F7" w:rsidRPr="00EA7262" w:rsidRDefault="00BB77F7" w:rsidP="00283EA7">
            <w:pPr>
              <w:spacing w:line="360" w:lineRule="exact"/>
              <w:jc w:val="center"/>
              <w:rPr>
                <w:rFonts w:asciiTheme="minorHAnsi" w:hAnsiTheme="minorHAnsi" w:cstheme="minorHAnsi"/>
                <w:color w:val="000000"/>
                <w:sz w:val="20"/>
                <w:szCs w:val="20"/>
              </w:rPr>
            </w:pPr>
            <w:r w:rsidRPr="00EA7262">
              <w:rPr>
                <w:rFonts w:asciiTheme="minorHAnsi" w:hAnsiTheme="minorHAnsi" w:cstheme="minorHAnsi"/>
                <w:color w:val="000000"/>
                <w:sz w:val="20"/>
                <w:szCs w:val="20"/>
              </w:rPr>
              <w:t>0,40</w:t>
            </w:r>
          </w:p>
        </w:tc>
      </w:tr>
    </w:tbl>
    <w:p w14:paraId="19E9581B" w14:textId="12738B7F" w:rsidR="00BB77F7" w:rsidRPr="00EA7262" w:rsidRDefault="00BB77F7" w:rsidP="00EA7262">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EA7262">
        <w:rPr>
          <w:rFonts w:asciiTheme="minorHAnsi" w:hAnsiTheme="minorHAnsi" w:cstheme="minorHAnsi"/>
        </w:rPr>
        <w:t>A cada mês será apurado o somatório da pontuação decorrente dos registros de ocorrências até o presente momento. Esta soma servirá como base para que a CONTRATANTE aplique as seguintes sanções administrativas, de modo que, atingindo o quantum necessário à configuração de uma sanção, esta será imediatamente aplicada, observado o devido processo administrativo: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745"/>
        <w:gridCol w:w="4905"/>
      </w:tblGrid>
      <w:tr w:rsidR="00BB77F7" w:rsidRPr="00EA7262" w14:paraId="5446DC81" w14:textId="77777777" w:rsidTr="00EA7262">
        <w:tc>
          <w:tcPr>
            <w:tcW w:w="2745" w:type="dxa"/>
            <w:tcBorders>
              <w:top w:val="single" w:sz="4" w:space="0" w:color="auto"/>
              <w:left w:val="single" w:sz="4" w:space="0" w:color="auto"/>
              <w:bottom w:val="single" w:sz="4" w:space="0" w:color="auto"/>
              <w:right w:val="single" w:sz="4" w:space="0" w:color="auto"/>
            </w:tcBorders>
            <w:vAlign w:val="center"/>
            <w:hideMark/>
          </w:tcPr>
          <w:p w14:paraId="27E5BB2F" w14:textId="6F1CD6BD" w:rsidR="00BB77F7" w:rsidRPr="00EA7262" w:rsidRDefault="00BB77F7" w:rsidP="00EA7262">
            <w:pPr>
              <w:jc w:val="center"/>
              <w:rPr>
                <w:rFonts w:asciiTheme="minorHAnsi" w:hAnsiTheme="minorHAnsi" w:cstheme="minorHAnsi"/>
                <w:sz w:val="20"/>
                <w:szCs w:val="20"/>
                <w:lang w:eastAsia="pt-BR"/>
              </w:rPr>
            </w:pPr>
            <w:r w:rsidRPr="00EA7262">
              <w:rPr>
                <w:rFonts w:asciiTheme="minorHAnsi" w:hAnsiTheme="minorHAnsi" w:cstheme="minorHAnsi"/>
                <w:b/>
                <w:bCs/>
                <w:color w:val="000000"/>
                <w:sz w:val="20"/>
                <w:szCs w:val="20"/>
                <w:lang w:eastAsia="pt-BR"/>
              </w:rPr>
              <w:t>Pontuação acumulada</w:t>
            </w:r>
          </w:p>
        </w:tc>
        <w:tc>
          <w:tcPr>
            <w:tcW w:w="4905" w:type="dxa"/>
            <w:tcBorders>
              <w:top w:val="single" w:sz="4" w:space="0" w:color="auto"/>
              <w:left w:val="single" w:sz="4" w:space="0" w:color="auto"/>
              <w:bottom w:val="single" w:sz="4" w:space="0" w:color="auto"/>
              <w:right w:val="single" w:sz="4" w:space="0" w:color="auto"/>
            </w:tcBorders>
            <w:vAlign w:val="center"/>
            <w:hideMark/>
          </w:tcPr>
          <w:p w14:paraId="334AB678" w14:textId="77777777" w:rsidR="00BB77F7" w:rsidRPr="00EA7262" w:rsidRDefault="00BB77F7" w:rsidP="00EA7262">
            <w:pPr>
              <w:jc w:val="center"/>
              <w:rPr>
                <w:rFonts w:asciiTheme="minorHAnsi" w:hAnsiTheme="minorHAnsi" w:cstheme="minorHAnsi"/>
                <w:sz w:val="20"/>
                <w:szCs w:val="20"/>
                <w:lang w:eastAsia="pt-BR"/>
              </w:rPr>
            </w:pPr>
            <w:r w:rsidRPr="00EA7262">
              <w:rPr>
                <w:rFonts w:asciiTheme="minorHAnsi" w:hAnsiTheme="minorHAnsi" w:cstheme="minorHAnsi"/>
                <w:b/>
                <w:bCs/>
                <w:color w:val="000000"/>
                <w:sz w:val="20"/>
                <w:szCs w:val="20"/>
                <w:lang w:eastAsia="pt-BR"/>
              </w:rPr>
              <w:t>Sanção</w:t>
            </w:r>
          </w:p>
        </w:tc>
      </w:tr>
      <w:tr w:rsidR="00BB77F7" w:rsidRPr="00EA7262" w14:paraId="5103D6B9" w14:textId="77777777" w:rsidTr="00EA7262">
        <w:tc>
          <w:tcPr>
            <w:tcW w:w="2745" w:type="dxa"/>
            <w:tcBorders>
              <w:top w:val="single" w:sz="4" w:space="0" w:color="auto"/>
              <w:left w:val="single" w:sz="4" w:space="0" w:color="auto"/>
              <w:bottom w:val="single" w:sz="4" w:space="0" w:color="auto"/>
              <w:right w:val="single" w:sz="4" w:space="0" w:color="auto"/>
            </w:tcBorders>
            <w:vAlign w:val="center"/>
            <w:hideMark/>
          </w:tcPr>
          <w:p w14:paraId="3D862292"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 xml:space="preserve">1 (um) ponto </w:t>
            </w:r>
          </w:p>
        </w:tc>
        <w:tc>
          <w:tcPr>
            <w:tcW w:w="4905" w:type="dxa"/>
            <w:tcBorders>
              <w:top w:val="single" w:sz="4" w:space="0" w:color="auto"/>
              <w:left w:val="single" w:sz="4" w:space="0" w:color="auto"/>
              <w:bottom w:val="single" w:sz="4" w:space="0" w:color="auto"/>
              <w:right w:val="single" w:sz="4" w:space="0" w:color="auto"/>
            </w:tcBorders>
            <w:vAlign w:val="center"/>
            <w:hideMark/>
          </w:tcPr>
          <w:p w14:paraId="5DE90F7B" w14:textId="4A7ADD00"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Advertência, caso não tenha sido aplicado anteriormente durante a</w:t>
            </w:r>
            <w:r w:rsidR="00EA7262">
              <w:rPr>
                <w:rFonts w:asciiTheme="minorHAnsi" w:hAnsiTheme="minorHAnsi" w:cstheme="minorHAnsi"/>
                <w:color w:val="000000"/>
                <w:sz w:val="20"/>
                <w:szCs w:val="20"/>
                <w:lang w:eastAsia="pt-BR"/>
              </w:rPr>
              <w:t xml:space="preserve"> </w:t>
            </w:r>
            <w:r w:rsidRPr="00EA7262">
              <w:rPr>
                <w:rFonts w:asciiTheme="minorHAnsi" w:hAnsiTheme="minorHAnsi" w:cstheme="minorHAnsi"/>
                <w:color w:val="000000"/>
                <w:sz w:val="20"/>
                <w:szCs w:val="20"/>
                <w:lang w:eastAsia="pt-BR"/>
              </w:rPr>
              <w:t>vigência do contrato.</w:t>
            </w:r>
          </w:p>
        </w:tc>
      </w:tr>
      <w:tr w:rsidR="00BB77F7" w:rsidRPr="00EA7262" w14:paraId="5A684ED2" w14:textId="77777777" w:rsidTr="00EA7262">
        <w:tc>
          <w:tcPr>
            <w:tcW w:w="2745" w:type="dxa"/>
            <w:tcBorders>
              <w:top w:val="single" w:sz="4" w:space="0" w:color="auto"/>
              <w:left w:val="single" w:sz="4" w:space="0" w:color="auto"/>
              <w:bottom w:val="single" w:sz="4" w:space="0" w:color="auto"/>
              <w:right w:val="single" w:sz="4" w:space="0" w:color="auto"/>
            </w:tcBorders>
            <w:vAlign w:val="center"/>
            <w:hideMark/>
          </w:tcPr>
          <w:p w14:paraId="1B514669"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 xml:space="preserve">2 (dois) pontos </w:t>
            </w:r>
          </w:p>
        </w:tc>
        <w:tc>
          <w:tcPr>
            <w:tcW w:w="4905" w:type="dxa"/>
            <w:tcBorders>
              <w:top w:val="single" w:sz="4" w:space="0" w:color="auto"/>
              <w:left w:val="single" w:sz="4" w:space="0" w:color="auto"/>
              <w:bottom w:val="single" w:sz="4" w:space="0" w:color="auto"/>
              <w:right w:val="single" w:sz="4" w:space="0" w:color="auto"/>
            </w:tcBorders>
            <w:vAlign w:val="center"/>
            <w:hideMark/>
          </w:tcPr>
          <w:p w14:paraId="1806DD66"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Multa correspondente a 1% do valor mensal do contrato.</w:t>
            </w:r>
          </w:p>
        </w:tc>
      </w:tr>
      <w:tr w:rsidR="00BB77F7" w:rsidRPr="00EA7262" w14:paraId="5897B079" w14:textId="77777777" w:rsidTr="00EA7262">
        <w:tc>
          <w:tcPr>
            <w:tcW w:w="2745" w:type="dxa"/>
            <w:tcBorders>
              <w:top w:val="single" w:sz="4" w:space="0" w:color="auto"/>
              <w:left w:val="single" w:sz="4" w:space="0" w:color="auto"/>
              <w:bottom w:val="single" w:sz="4" w:space="0" w:color="auto"/>
              <w:right w:val="single" w:sz="4" w:space="0" w:color="auto"/>
            </w:tcBorders>
            <w:vAlign w:val="center"/>
            <w:hideMark/>
          </w:tcPr>
          <w:p w14:paraId="6EA4B40A"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 xml:space="preserve">3 (três) pontos </w:t>
            </w:r>
          </w:p>
        </w:tc>
        <w:tc>
          <w:tcPr>
            <w:tcW w:w="4905" w:type="dxa"/>
            <w:tcBorders>
              <w:top w:val="single" w:sz="4" w:space="0" w:color="auto"/>
              <w:left w:val="single" w:sz="4" w:space="0" w:color="auto"/>
              <w:bottom w:val="single" w:sz="4" w:space="0" w:color="auto"/>
              <w:right w:val="single" w:sz="4" w:space="0" w:color="auto"/>
            </w:tcBorders>
            <w:vAlign w:val="center"/>
            <w:hideMark/>
          </w:tcPr>
          <w:p w14:paraId="3F9BD719"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Multa correspondente a 2% do valor mensal do contrato.</w:t>
            </w:r>
          </w:p>
        </w:tc>
      </w:tr>
      <w:tr w:rsidR="00BB77F7" w:rsidRPr="00EA7262" w14:paraId="5981B5E2" w14:textId="77777777" w:rsidTr="00EA7262">
        <w:tc>
          <w:tcPr>
            <w:tcW w:w="2745" w:type="dxa"/>
            <w:tcBorders>
              <w:top w:val="single" w:sz="4" w:space="0" w:color="auto"/>
              <w:left w:val="single" w:sz="4" w:space="0" w:color="auto"/>
              <w:bottom w:val="single" w:sz="4" w:space="0" w:color="auto"/>
              <w:right w:val="single" w:sz="4" w:space="0" w:color="auto"/>
            </w:tcBorders>
            <w:vAlign w:val="center"/>
            <w:hideMark/>
          </w:tcPr>
          <w:p w14:paraId="4E59FC5B"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 xml:space="preserve">4 (quatro) pontos </w:t>
            </w:r>
          </w:p>
        </w:tc>
        <w:tc>
          <w:tcPr>
            <w:tcW w:w="4905" w:type="dxa"/>
            <w:tcBorders>
              <w:top w:val="single" w:sz="4" w:space="0" w:color="auto"/>
              <w:left w:val="single" w:sz="4" w:space="0" w:color="auto"/>
              <w:bottom w:val="single" w:sz="4" w:space="0" w:color="auto"/>
              <w:right w:val="single" w:sz="4" w:space="0" w:color="auto"/>
            </w:tcBorders>
            <w:vAlign w:val="center"/>
            <w:hideMark/>
          </w:tcPr>
          <w:p w14:paraId="6D330633"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Multa correspondente a 3% do valor mensal do contrato.</w:t>
            </w:r>
          </w:p>
        </w:tc>
      </w:tr>
      <w:tr w:rsidR="00BB77F7" w:rsidRPr="00EA7262" w14:paraId="5D41A6F8" w14:textId="77777777" w:rsidTr="00EA7262">
        <w:tc>
          <w:tcPr>
            <w:tcW w:w="2745" w:type="dxa"/>
            <w:tcBorders>
              <w:top w:val="single" w:sz="4" w:space="0" w:color="auto"/>
              <w:left w:val="single" w:sz="4" w:space="0" w:color="auto"/>
              <w:bottom w:val="single" w:sz="4" w:space="0" w:color="auto"/>
              <w:right w:val="single" w:sz="4" w:space="0" w:color="auto"/>
            </w:tcBorders>
            <w:vAlign w:val="center"/>
            <w:hideMark/>
          </w:tcPr>
          <w:p w14:paraId="602B738B"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 xml:space="preserve">5 (cinco) pontos </w:t>
            </w:r>
          </w:p>
        </w:tc>
        <w:tc>
          <w:tcPr>
            <w:tcW w:w="4905" w:type="dxa"/>
            <w:tcBorders>
              <w:top w:val="single" w:sz="4" w:space="0" w:color="auto"/>
              <w:left w:val="single" w:sz="4" w:space="0" w:color="auto"/>
              <w:bottom w:val="single" w:sz="4" w:space="0" w:color="auto"/>
              <w:right w:val="single" w:sz="4" w:space="0" w:color="auto"/>
            </w:tcBorders>
            <w:vAlign w:val="center"/>
            <w:hideMark/>
          </w:tcPr>
          <w:p w14:paraId="7DFC9088"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Multa correspondente a 4% do valor mensal do contrato.</w:t>
            </w:r>
          </w:p>
        </w:tc>
      </w:tr>
      <w:tr w:rsidR="00BB77F7" w:rsidRPr="00EA7262" w14:paraId="48BD80BF" w14:textId="77777777" w:rsidTr="00EA7262">
        <w:tc>
          <w:tcPr>
            <w:tcW w:w="2745" w:type="dxa"/>
            <w:tcBorders>
              <w:top w:val="single" w:sz="4" w:space="0" w:color="auto"/>
              <w:left w:val="single" w:sz="4" w:space="0" w:color="auto"/>
              <w:bottom w:val="single" w:sz="4" w:space="0" w:color="auto"/>
              <w:right w:val="single" w:sz="4" w:space="0" w:color="auto"/>
            </w:tcBorders>
            <w:vAlign w:val="center"/>
            <w:hideMark/>
          </w:tcPr>
          <w:p w14:paraId="3AAF51C9"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 xml:space="preserve">6 (seis) pontos </w:t>
            </w:r>
          </w:p>
        </w:tc>
        <w:tc>
          <w:tcPr>
            <w:tcW w:w="4905" w:type="dxa"/>
            <w:tcBorders>
              <w:top w:val="single" w:sz="4" w:space="0" w:color="auto"/>
              <w:left w:val="single" w:sz="4" w:space="0" w:color="auto"/>
              <w:bottom w:val="single" w:sz="4" w:space="0" w:color="auto"/>
              <w:right w:val="single" w:sz="4" w:space="0" w:color="auto"/>
            </w:tcBorders>
            <w:vAlign w:val="center"/>
            <w:hideMark/>
          </w:tcPr>
          <w:p w14:paraId="72E14FC0"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Multa correspondente a 8% do valor mensal do contrato.</w:t>
            </w:r>
          </w:p>
        </w:tc>
      </w:tr>
      <w:tr w:rsidR="00BB77F7" w:rsidRPr="00EA7262" w14:paraId="2EC23758" w14:textId="77777777" w:rsidTr="00EA7262">
        <w:tc>
          <w:tcPr>
            <w:tcW w:w="2745" w:type="dxa"/>
            <w:tcBorders>
              <w:top w:val="single" w:sz="4" w:space="0" w:color="auto"/>
              <w:left w:val="single" w:sz="4" w:space="0" w:color="auto"/>
              <w:bottom w:val="single" w:sz="4" w:space="0" w:color="auto"/>
              <w:right w:val="single" w:sz="4" w:space="0" w:color="auto"/>
            </w:tcBorders>
            <w:vAlign w:val="center"/>
            <w:hideMark/>
          </w:tcPr>
          <w:p w14:paraId="2900ECF0"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 xml:space="preserve">7 (sete) pontos </w:t>
            </w:r>
          </w:p>
        </w:tc>
        <w:tc>
          <w:tcPr>
            <w:tcW w:w="4905" w:type="dxa"/>
            <w:tcBorders>
              <w:top w:val="single" w:sz="4" w:space="0" w:color="auto"/>
              <w:left w:val="single" w:sz="4" w:space="0" w:color="auto"/>
              <w:bottom w:val="single" w:sz="4" w:space="0" w:color="auto"/>
              <w:right w:val="single" w:sz="4" w:space="0" w:color="auto"/>
            </w:tcBorders>
            <w:vAlign w:val="center"/>
            <w:hideMark/>
          </w:tcPr>
          <w:p w14:paraId="238E8CF4"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Multa correspondente a 10% do valor mensal do contrato.</w:t>
            </w:r>
          </w:p>
        </w:tc>
      </w:tr>
      <w:tr w:rsidR="00BB77F7" w:rsidRPr="00EA7262" w14:paraId="48326B1E" w14:textId="77777777" w:rsidTr="00EA7262">
        <w:tc>
          <w:tcPr>
            <w:tcW w:w="2745" w:type="dxa"/>
            <w:tcBorders>
              <w:top w:val="single" w:sz="4" w:space="0" w:color="auto"/>
              <w:left w:val="single" w:sz="4" w:space="0" w:color="auto"/>
              <w:bottom w:val="single" w:sz="4" w:space="0" w:color="auto"/>
              <w:right w:val="single" w:sz="4" w:space="0" w:color="auto"/>
            </w:tcBorders>
            <w:vAlign w:val="center"/>
            <w:hideMark/>
          </w:tcPr>
          <w:p w14:paraId="6BD2087A" w14:textId="77777777"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A cada ponto acima de</w:t>
            </w:r>
            <w:r w:rsidRPr="00EA7262">
              <w:rPr>
                <w:rFonts w:asciiTheme="minorHAnsi" w:hAnsiTheme="minorHAnsi" w:cstheme="minorHAnsi"/>
                <w:color w:val="000000"/>
                <w:sz w:val="20"/>
                <w:szCs w:val="20"/>
                <w:lang w:eastAsia="pt-BR"/>
              </w:rPr>
              <w:br/>
              <w:t>7 (sete)</w:t>
            </w:r>
          </w:p>
        </w:tc>
        <w:tc>
          <w:tcPr>
            <w:tcW w:w="4905" w:type="dxa"/>
            <w:tcBorders>
              <w:top w:val="single" w:sz="4" w:space="0" w:color="auto"/>
              <w:left w:val="single" w:sz="4" w:space="0" w:color="auto"/>
              <w:bottom w:val="single" w:sz="4" w:space="0" w:color="auto"/>
              <w:right w:val="single" w:sz="4" w:space="0" w:color="auto"/>
            </w:tcBorders>
            <w:vAlign w:val="center"/>
            <w:hideMark/>
          </w:tcPr>
          <w:p w14:paraId="739C2488" w14:textId="6B047463" w:rsidR="00BB77F7" w:rsidRPr="00EA7262" w:rsidRDefault="00BB77F7" w:rsidP="00283EA7">
            <w:pPr>
              <w:rPr>
                <w:rFonts w:asciiTheme="minorHAnsi" w:hAnsiTheme="minorHAnsi" w:cstheme="minorHAnsi"/>
                <w:sz w:val="20"/>
                <w:szCs w:val="20"/>
                <w:lang w:eastAsia="pt-BR"/>
              </w:rPr>
            </w:pPr>
            <w:r w:rsidRPr="00EA7262">
              <w:rPr>
                <w:rFonts w:asciiTheme="minorHAnsi" w:hAnsiTheme="minorHAnsi" w:cstheme="minorHAnsi"/>
                <w:color w:val="000000"/>
                <w:sz w:val="20"/>
                <w:szCs w:val="20"/>
                <w:lang w:eastAsia="pt-BR"/>
              </w:rPr>
              <w:t>Multa correspondente a 10% acrescido de 3% a cada ponto extra, do</w:t>
            </w:r>
            <w:r w:rsidR="00EA7262">
              <w:rPr>
                <w:rFonts w:asciiTheme="minorHAnsi" w:hAnsiTheme="minorHAnsi" w:cstheme="minorHAnsi"/>
                <w:color w:val="000000"/>
                <w:sz w:val="20"/>
                <w:szCs w:val="20"/>
                <w:lang w:eastAsia="pt-BR"/>
              </w:rPr>
              <w:t xml:space="preserve"> </w:t>
            </w:r>
            <w:r w:rsidRPr="00EA7262">
              <w:rPr>
                <w:rFonts w:asciiTheme="minorHAnsi" w:hAnsiTheme="minorHAnsi" w:cstheme="minorHAnsi"/>
                <w:color w:val="000000"/>
                <w:sz w:val="20"/>
                <w:szCs w:val="20"/>
                <w:lang w:eastAsia="pt-BR"/>
              </w:rPr>
              <w:t>valor mensal do contrato.</w:t>
            </w:r>
          </w:p>
        </w:tc>
      </w:tr>
    </w:tbl>
    <w:p w14:paraId="432C0789" w14:textId="66FA0B10" w:rsidR="00BB77F7" w:rsidRPr="00EA7262" w:rsidRDefault="00BB77F7" w:rsidP="00EA7262">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EA7262">
        <w:rPr>
          <w:rFonts w:asciiTheme="minorHAnsi" w:hAnsiTheme="minorHAnsi" w:cstheme="minorHAnsi"/>
        </w:rPr>
        <w:t>A sanção de advertência será aplicada somente uma vez.</w:t>
      </w:r>
    </w:p>
    <w:p w14:paraId="0B29F527" w14:textId="1AE0BC7D" w:rsidR="00BB77F7" w:rsidRPr="00EA7262" w:rsidRDefault="00BB77F7" w:rsidP="00EA7262">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EA7262">
        <w:rPr>
          <w:rFonts w:asciiTheme="minorHAnsi" w:hAnsiTheme="minorHAnsi" w:cstheme="minorHAnsi"/>
        </w:rPr>
        <w:t>A cada aplicação da penalidade, os valores do somatório serão zerados, de forma a não haver duplicidade na aplicação da sanção.</w:t>
      </w:r>
    </w:p>
    <w:p w14:paraId="63AE9F99" w14:textId="508A102F" w:rsidR="00BB77F7" w:rsidRPr="00EA7262" w:rsidRDefault="00BB77F7" w:rsidP="00EA7262">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EA7262">
        <w:rPr>
          <w:rFonts w:asciiTheme="minorHAnsi" w:hAnsiTheme="minorHAnsi" w:cstheme="minorHAnsi"/>
        </w:rPr>
        <w:t xml:space="preserve">A quebra ou violação do sigilo telefônico, sem considerar o devido processo legal, a qualquer momento, permitirá a rescisão unilateral do contrato, sem prejuízo de outras sanções cabíveis. </w:t>
      </w:r>
    </w:p>
    <w:p w14:paraId="3D2DA6E5" w14:textId="5B9BC579" w:rsidR="00BB77F7" w:rsidRPr="00EA7262" w:rsidRDefault="00BB77F7" w:rsidP="00EA7262">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EA7262">
        <w:rPr>
          <w:rFonts w:asciiTheme="minorHAnsi" w:hAnsiTheme="minorHAnsi" w:cstheme="minorHAnsi"/>
        </w:rPr>
        <w:t>Em caso da CONTRATADA somar 10 (dez) pontos fica facultado a CONTRATANTE a rescisão unilateral sem ônus financeiro do contrato.</w:t>
      </w:r>
    </w:p>
    <w:p w14:paraId="1B6871C4" w14:textId="15F2B1AB" w:rsidR="00BB77F7" w:rsidRPr="00EA7262" w:rsidRDefault="00BB77F7" w:rsidP="00EA7262">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EA7262">
        <w:rPr>
          <w:rFonts w:asciiTheme="minorHAnsi" w:hAnsiTheme="minorHAnsi" w:cstheme="minorHAnsi"/>
        </w:rPr>
        <w:t>A fim de não haver descontinuidade dos serviços, no caso acima, a CONTRATANTE poderá aguardar a efetivação de nova contratação para rescindir unilateralmente o contrato.</w:t>
      </w:r>
    </w:p>
    <w:p w14:paraId="10E12620" w14:textId="526E019A" w:rsidR="00BB77F7" w:rsidRPr="00EA7262" w:rsidRDefault="00BB77F7" w:rsidP="00EA7262">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EA7262">
        <w:rPr>
          <w:rFonts w:asciiTheme="minorHAnsi" w:hAnsiTheme="minorHAnsi" w:cstheme="minorHAnsi"/>
        </w:rPr>
        <w:t>Ficará impedida de licitar e contratar com a CODEMA</w:t>
      </w:r>
      <w:r w:rsidR="00EA7262">
        <w:rPr>
          <w:rFonts w:asciiTheme="minorHAnsi" w:hAnsiTheme="minorHAnsi" w:cstheme="minorHAnsi"/>
        </w:rPr>
        <w:t>R</w:t>
      </w:r>
      <w:r w:rsidRPr="00EA7262">
        <w:rPr>
          <w:rFonts w:asciiTheme="minorHAnsi" w:hAnsiTheme="minorHAnsi" w:cstheme="minorHAnsi"/>
        </w:rPr>
        <w:t>, sem prejuízo das multas previstas neste Edital e no Contrato e das demais cominações legais, a empresa que:</w:t>
      </w:r>
    </w:p>
    <w:p w14:paraId="28805CC3" w14:textId="064603ED" w:rsidR="00BB77F7" w:rsidRPr="001859FB" w:rsidRDefault="00BB77F7" w:rsidP="00582503">
      <w:pPr>
        <w:pStyle w:val="PadroNumerado"/>
        <w:numPr>
          <w:ilvl w:val="0"/>
          <w:numId w:val="36"/>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lastRenderedPageBreak/>
        <w:t>Não assinar o contrato;</w:t>
      </w:r>
    </w:p>
    <w:p w14:paraId="5F737516" w14:textId="1361F9E9" w:rsidR="00BB77F7" w:rsidRPr="001859FB" w:rsidRDefault="00BB77F7" w:rsidP="00582503">
      <w:pPr>
        <w:pStyle w:val="PadroNumerado"/>
        <w:numPr>
          <w:ilvl w:val="0"/>
          <w:numId w:val="36"/>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Ensejar retardamento da realização do certame;</w:t>
      </w:r>
    </w:p>
    <w:p w14:paraId="6B5FBB6F" w14:textId="30BD1CA3" w:rsidR="00BB77F7" w:rsidRPr="001859FB" w:rsidRDefault="00BB77F7" w:rsidP="00582503">
      <w:pPr>
        <w:pStyle w:val="PadroNumerado"/>
        <w:numPr>
          <w:ilvl w:val="0"/>
          <w:numId w:val="36"/>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Cometer fraude fiscal;</w:t>
      </w:r>
    </w:p>
    <w:p w14:paraId="52A6877C" w14:textId="62006D82" w:rsidR="00BB77F7" w:rsidRPr="001859FB" w:rsidRDefault="00BB77F7" w:rsidP="00582503">
      <w:pPr>
        <w:pStyle w:val="PadroNumerado"/>
        <w:numPr>
          <w:ilvl w:val="0"/>
          <w:numId w:val="36"/>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Deixar de apresentar documento exigido para participação no certame;</w:t>
      </w:r>
    </w:p>
    <w:p w14:paraId="59A88B1E" w14:textId="4575FB54" w:rsidR="00BB77F7" w:rsidRPr="001859FB" w:rsidRDefault="00BB77F7" w:rsidP="00582503">
      <w:pPr>
        <w:pStyle w:val="PadroNumerado"/>
        <w:numPr>
          <w:ilvl w:val="0"/>
          <w:numId w:val="36"/>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Apresentar documento ou declaração falsa;</w:t>
      </w:r>
    </w:p>
    <w:p w14:paraId="31EDED65" w14:textId="5A379CF5" w:rsidR="00BB77F7" w:rsidRPr="001859FB" w:rsidRDefault="00BB77F7" w:rsidP="00582503">
      <w:pPr>
        <w:pStyle w:val="PadroNumerado"/>
        <w:numPr>
          <w:ilvl w:val="0"/>
          <w:numId w:val="36"/>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Não mantiver a proposta de preços;</w:t>
      </w:r>
    </w:p>
    <w:p w14:paraId="0FB8F9F6" w14:textId="228D3BDF" w:rsidR="00BB77F7" w:rsidRPr="001859FB" w:rsidRDefault="00BB77F7" w:rsidP="00582503">
      <w:pPr>
        <w:pStyle w:val="PadroNumerado"/>
        <w:numPr>
          <w:ilvl w:val="0"/>
          <w:numId w:val="36"/>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Comportar-se de modo inidôneo;</w:t>
      </w:r>
    </w:p>
    <w:p w14:paraId="465A03AC" w14:textId="1F3E9DD3" w:rsidR="00BB77F7" w:rsidRPr="001859FB" w:rsidRDefault="00BB77F7" w:rsidP="00582503">
      <w:pPr>
        <w:pStyle w:val="PadroNumerado"/>
        <w:numPr>
          <w:ilvl w:val="0"/>
          <w:numId w:val="36"/>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Cometer fraude na entrega do material; e</w:t>
      </w:r>
    </w:p>
    <w:p w14:paraId="064BA4E5" w14:textId="403969E4" w:rsidR="00BB77F7" w:rsidRPr="001859FB" w:rsidRDefault="00BB77F7" w:rsidP="00582503">
      <w:pPr>
        <w:pStyle w:val="PadroNumerado"/>
        <w:numPr>
          <w:ilvl w:val="0"/>
          <w:numId w:val="36"/>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Descumprir prazos.</w:t>
      </w:r>
    </w:p>
    <w:p w14:paraId="1F019CA4" w14:textId="6BA5980B" w:rsidR="00BB77F7" w:rsidRPr="00EA7262" w:rsidRDefault="00BB77F7" w:rsidP="00EA7262">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EA7262">
        <w:rPr>
          <w:rFonts w:asciiTheme="minorHAnsi" w:hAnsiTheme="minorHAnsi" w:cstheme="minorHAnsi"/>
        </w:rPr>
        <w:t>Sem prejuízo das sanções previstas no item anterior, a CONTRATADA sujeitar-se-á, no caso de inadimplemento de suas obrigações, às seguintes sanções graduadas conforme a gravidade da infração, após o prévio processo administrativo, garantidos a ampla defesa e o contraditório constitucionais:</w:t>
      </w:r>
    </w:p>
    <w:p w14:paraId="1BE302F1" w14:textId="44AFFD27" w:rsidR="00BB77F7" w:rsidRPr="00D91247" w:rsidRDefault="00BB77F7" w:rsidP="00582503">
      <w:pPr>
        <w:pStyle w:val="PargrafodaLista"/>
        <w:numPr>
          <w:ilvl w:val="2"/>
          <w:numId w:val="37"/>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Advertência – A ser aplicada pelo CONTRATANTE, por escrito, independente de outras sanções cabíveis, quando houver afastamento das condições contratuais ou condições técnicas estabelecidas, inclusive das recomendações ou determinações da fiscalização do Contratante.</w:t>
      </w:r>
    </w:p>
    <w:p w14:paraId="6EF49657" w14:textId="38CB3F31" w:rsidR="00BB77F7" w:rsidRPr="00D91247" w:rsidRDefault="00BB77F7" w:rsidP="00582503">
      <w:pPr>
        <w:pStyle w:val="PargrafodaLista"/>
        <w:numPr>
          <w:ilvl w:val="2"/>
          <w:numId w:val="37"/>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Multas – Na seguinte forma:</w:t>
      </w:r>
    </w:p>
    <w:p w14:paraId="383869B0" w14:textId="24BFDA0D" w:rsidR="00BB77F7" w:rsidRPr="001859FB" w:rsidRDefault="00BB77F7" w:rsidP="00D91247">
      <w:pPr>
        <w:pStyle w:val="PadroNumerado"/>
        <w:numPr>
          <w:ilvl w:val="3"/>
          <w:numId w:val="1"/>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0,03% (três centésimos por cento) por dia sobre o valor dos serviços entregues com atraso, decorridos 30 (trinta) dias de atraso o CONTRATANTE poderá decidir pela continuidade da multa ou pela rescisão, em razão da inexecução total.</w:t>
      </w:r>
    </w:p>
    <w:p w14:paraId="673B55EF" w14:textId="6F1CF245" w:rsidR="00BB77F7" w:rsidRPr="001859FB" w:rsidRDefault="00BB77F7" w:rsidP="00D91247">
      <w:pPr>
        <w:pStyle w:val="PadroNumerado"/>
        <w:numPr>
          <w:ilvl w:val="3"/>
          <w:numId w:val="1"/>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0,06% (seis centésimos por cento) por dia sobre o valor global do contrato, ou similar, para ocorrências de atrasos em qualquer outro prazo previsto neste instrumento, não abrangido pelas demais alíneas.</w:t>
      </w:r>
    </w:p>
    <w:p w14:paraId="6A5C9939" w14:textId="44874132" w:rsidR="00BB77F7" w:rsidRPr="001859FB" w:rsidRDefault="00BB77F7" w:rsidP="00D91247">
      <w:pPr>
        <w:pStyle w:val="PadroNumerado"/>
        <w:numPr>
          <w:ilvl w:val="3"/>
          <w:numId w:val="1"/>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1% (um por cento) por dia sobre o valor da garantia contratual se for o caso, pela não apresentação/atualização, no prazo estabelecido neste instrumento, da garantia de execução contratual.</w:t>
      </w:r>
    </w:p>
    <w:p w14:paraId="7D6F1305" w14:textId="13DCE605" w:rsidR="00BB77F7" w:rsidRPr="001859FB" w:rsidRDefault="00BB77F7" w:rsidP="00D91247">
      <w:pPr>
        <w:pStyle w:val="PadroNumerado"/>
        <w:numPr>
          <w:ilvl w:val="3"/>
          <w:numId w:val="1"/>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 xml:space="preserve">20 % (vinte por cento) sobre o valor do contrato, nas hipóteses de rescisão contratual por inexecução do contrato, ou similar, caracterizando-se quando houver reiterado descumprimento de obrigações contratuais, se a entrega for inferior a 50% (cinquenta por cento) do contratado, caso o atraso ultrapassar o prazo limite de trinta dias, </w:t>
      </w:r>
      <w:r w:rsidRPr="001859FB">
        <w:rPr>
          <w:rFonts w:ascii="Calibri" w:eastAsia="Calibri" w:hAnsi="Calibri" w:cs="Calibri"/>
          <w:kern w:val="0"/>
          <w:sz w:val="22"/>
          <w:szCs w:val="22"/>
          <w:lang w:eastAsia="en-US"/>
        </w:rPr>
        <w:lastRenderedPageBreak/>
        <w:t>estabelecido na alínea “a” ou os serviços forem prestados fora das especificações constantes do Projeto Básico e da proposta da CONTRATADA.</w:t>
      </w:r>
    </w:p>
    <w:p w14:paraId="29399590" w14:textId="3E230432" w:rsidR="00BB77F7" w:rsidRPr="00D91247" w:rsidRDefault="00BB77F7" w:rsidP="00582503">
      <w:pPr>
        <w:pStyle w:val="PargrafodaLista"/>
        <w:numPr>
          <w:ilvl w:val="2"/>
          <w:numId w:val="37"/>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Suspensão temporária de participação em licitação e impedimento de contratar com a Administração, por prazo não superior a 5 (cinco) anos, de acordo com a gravidade da falta.</w:t>
      </w:r>
    </w:p>
    <w:p w14:paraId="212B7AC6" w14:textId="2E243571" w:rsidR="00BB77F7" w:rsidRPr="00D91247" w:rsidRDefault="00BB77F7" w:rsidP="00582503">
      <w:pPr>
        <w:pStyle w:val="PargrafodaLista"/>
        <w:numPr>
          <w:ilvl w:val="2"/>
          <w:numId w:val="37"/>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Declaração da inidoneidade para licitar ou contratar com a Administração Pública a ser aplicada se o contratado incorrer nos casos previstos no Artigo 88, da Lei n. 8.666 de 1993:</w:t>
      </w:r>
    </w:p>
    <w:p w14:paraId="1C11C005" w14:textId="226275AF" w:rsidR="00BB77F7" w:rsidRPr="001859FB" w:rsidRDefault="00BB77F7" w:rsidP="00D91247">
      <w:pPr>
        <w:pStyle w:val="PadroNumerado"/>
        <w:numPr>
          <w:ilvl w:val="3"/>
          <w:numId w:val="1"/>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Tenha sofrido condenação definitiva por praticar, por meios dolosos, fraude fiscal no recolhimento de qualquer tributo;</w:t>
      </w:r>
    </w:p>
    <w:p w14:paraId="70003B3B" w14:textId="36496D00" w:rsidR="00BB77F7" w:rsidRPr="001859FB" w:rsidRDefault="00BB77F7" w:rsidP="00D91247">
      <w:pPr>
        <w:pStyle w:val="PadroNumerado"/>
        <w:numPr>
          <w:ilvl w:val="3"/>
          <w:numId w:val="1"/>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Tenha praticado atos ilícitos visando a frustrar os objetivos da licitação;</w:t>
      </w:r>
    </w:p>
    <w:p w14:paraId="53ED4835" w14:textId="39E77C35" w:rsidR="00BB77F7" w:rsidRPr="001859FB" w:rsidRDefault="00BB77F7" w:rsidP="00D91247">
      <w:pPr>
        <w:pStyle w:val="PadroNumerado"/>
        <w:numPr>
          <w:ilvl w:val="3"/>
          <w:numId w:val="1"/>
        </w:numPr>
        <w:rPr>
          <w:rFonts w:ascii="Calibri" w:eastAsia="Calibri" w:hAnsi="Calibri" w:cs="Calibri"/>
          <w:kern w:val="0"/>
          <w:sz w:val="22"/>
          <w:szCs w:val="22"/>
          <w:lang w:eastAsia="en-US"/>
        </w:rPr>
      </w:pPr>
      <w:r w:rsidRPr="001859FB">
        <w:rPr>
          <w:rFonts w:ascii="Calibri" w:eastAsia="Calibri" w:hAnsi="Calibri" w:cs="Calibri"/>
          <w:kern w:val="0"/>
          <w:sz w:val="22"/>
          <w:szCs w:val="22"/>
          <w:lang w:eastAsia="en-US"/>
        </w:rPr>
        <w:t>Demonstrar não possuir idoneidade para contratar com administração em virtude dos atos ilícitos praticados.</w:t>
      </w:r>
    </w:p>
    <w:p w14:paraId="50F80A2C" w14:textId="00BF5D9C" w:rsidR="00BB77F7" w:rsidRPr="00D91247" w:rsidRDefault="00BB77F7" w:rsidP="00D91247">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O valor da multa aplicada será descontado do pagamento a ser efetuado ao contratado podendo, entretanto, conforme o caso processar-se a cobrança judicialmente.</w:t>
      </w:r>
    </w:p>
    <w:p w14:paraId="56AB098F" w14:textId="62F45133" w:rsidR="00BB77F7" w:rsidRPr="00D91247" w:rsidRDefault="00BB77F7" w:rsidP="00D91247">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Atrasos, cuja justificativas sejam aceitas pelo CONTRATANTE e comunicadas antes dos prazos de entrega, consignados no contrato ou documento equivalente, poderão a critério desta, serem isentas total ou parcialmente da multa.</w:t>
      </w:r>
    </w:p>
    <w:p w14:paraId="7A9A890A" w14:textId="5280D69C" w:rsidR="00BB77F7" w:rsidRPr="00D91247" w:rsidRDefault="00BB77F7" w:rsidP="00D91247">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As sanções de multa poderão ser aplicadas à CONTRATADA juntamente com a de advertência, suspensão temporária para licitar e contratar com a Administração do CONTRATANTE e impedimento de licitar e contratar com a União; descontando-a do pagamento a ser efetuado.</w:t>
      </w:r>
    </w:p>
    <w:p w14:paraId="15883986" w14:textId="1BFA2CAB" w:rsidR="00BB77F7" w:rsidRPr="00D91247" w:rsidRDefault="00BB77F7" w:rsidP="00D91247">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No caso de multa, cuja apuração ainda esteja em processamento, ou seja, na fase da defesa prévia, o CONTRATANTE poderá fazer a retenção do valor correspondente à multa, com glosa na fatura mensal, até a decisão final da defesa prévia. Caso a defesa prévia seja aceita, ou aceita parcialmente, pelo CONTRATANTE, o valor retido correspondente será depositado em favor da CONTRATADA, em até 2 (dois) dias úteis a contar da data da decisão final da defesa apresentada.</w:t>
      </w:r>
    </w:p>
    <w:p w14:paraId="26138AF2" w14:textId="426586CF" w:rsidR="00BB77F7" w:rsidRPr="00D91247" w:rsidRDefault="00BB77F7" w:rsidP="00D91247">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Os casos de aplicação de sanções contratuais serão formalmente motivados nos autos do processo, assegurado o contraditório e a ampla defesa.</w:t>
      </w:r>
    </w:p>
    <w:p w14:paraId="56C62168" w14:textId="4307BB78" w:rsidR="00BB77F7" w:rsidRDefault="00BB77F7" w:rsidP="00D91247">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D91247">
        <w:rPr>
          <w:rFonts w:asciiTheme="minorHAnsi" w:hAnsiTheme="minorHAnsi" w:cstheme="minorHAnsi"/>
        </w:rPr>
        <w:t xml:space="preserve">As penalidades serão registradas no SICAF e, no caso de impedimento de licitar e contratar com a Administração Pública, o contratado será descredenciado por igual período, </w:t>
      </w:r>
      <w:r w:rsidRPr="00D91247">
        <w:rPr>
          <w:rFonts w:asciiTheme="minorHAnsi" w:hAnsiTheme="minorHAnsi" w:cstheme="minorHAnsi"/>
        </w:rPr>
        <w:lastRenderedPageBreak/>
        <w:t>sem prejuízo das multas previstas neste contrato e demais cominações legais.</w:t>
      </w:r>
    </w:p>
    <w:p w14:paraId="662946D0" w14:textId="77777777" w:rsidR="00A603B6" w:rsidRPr="00F27F3B" w:rsidRDefault="00A603B6" w:rsidP="00A603B6">
      <w:pPr>
        <w:pStyle w:val="Corpodetexto"/>
        <w:numPr>
          <w:ilvl w:val="1"/>
          <w:numId w:val="1"/>
        </w:numPr>
        <w:tabs>
          <w:tab w:val="left" w:pos="1134"/>
        </w:tabs>
        <w:spacing w:before="240" w:after="240" w:line="276" w:lineRule="auto"/>
        <w:ind w:left="107" w:firstLine="35"/>
        <w:jc w:val="both"/>
        <w:rPr>
          <w:rFonts w:asciiTheme="minorHAnsi" w:hAnsiTheme="minorHAnsi" w:cstheme="minorHAnsi"/>
          <w:w w:val="105"/>
          <w:sz w:val="22"/>
          <w:szCs w:val="22"/>
        </w:rPr>
      </w:pPr>
      <w:r w:rsidRPr="00F27F3B">
        <w:rPr>
          <w:rFonts w:asciiTheme="minorHAnsi" w:hAnsiTheme="minorHAnsi" w:cstheme="minorHAnsi"/>
          <w:w w:val="105"/>
          <w:sz w:val="22"/>
          <w:szCs w:val="22"/>
        </w:rPr>
        <w:t xml:space="preserve">DA </w:t>
      </w:r>
      <w:r>
        <w:rPr>
          <w:rFonts w:asciiTheme="minorHAnsi" w:hAnsiTheme="minorHAnsi" w:cstheme="minorHAnsi"/>
          <w:w w:val="105"/>
          <w:sz w:val="22"/>
          <w:szCs w:val="22"/>
        </w:rPr>
        <w:t>RECISÃO CONTRATUAL:</w:t>
      </w:r>
    </w:p>
    <w:p w14:paraId="588E8CE0" w14:textId="77777777" w:rsidR="00A603B6" w:rsidRPr="00A603B6" w:rsidRDefault="00A603B6" w:rsidP="00A603B6">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A603B6">
        <w:rPr>
          <w:rFonts w:asciiTheme="minorHAnsi" w:hAnsiTheme="minorHAnsi" w:cstheme="minorHAnsi"/>
          <w:w w:val="105"/>
          <w:sz w:val="22"/>
          <w:szCs w:val="22"/>
        </w:rPr>
        <w:t>A inexecução, total ou parcial, das demandas estabelecidas no contrato poderá ensejar a sua rescisão e acarretará as consequências previstas neste instrumento e na legislação pertinente;</w:t>
      </w:r>
    </w:p>
    <w:p w14:paraId="1B3DD693" w14:textId="77777777" w:rsidR="00A603B6" w:rsidRPr="00A603B6" w:rsidRDefault="00A603B6" w:rsidP="00A603B6">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A603B6">
        <w:rPr>
          <w:rFonts w:asciiTheme="minorHAnsi" w:hAnsiTheme="minorHAnsi" w:cstheme="minorHAnsi"/>
          <w:w w:val="105"/>
          <w:sz w:val="22"/>
          <w:szCs w:val="22"/>
        </w:rPr>
        <w:t>Sem prejuízo de outras sanções, constituem motivos que podem ensejar a rescisão deste Contrato, pela Companhia de Desenvolvimento de Maricá S.A. - CODEMAR:</w:t>
      </w:r>
    </w:p>
    <w:p w14:paraId="2E5D79A1"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O não cumprimento ou o cumprimento irregular de cláusulas contratuais, especificações, projetos ou prazos;</w:t>
      </w:r>
    </w:p>
    <w:p w14:paraId="530FE01E"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O não cumprimento das condições técnicas constantes das especificações e dos projetos;</w:t>
      </w:r>
    </w:p>
    <w:p w14:paraId="2315B571"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A lentidão na execução dos serviços, que leve a Companhia de Desenvolvimento de Maricá S.A. - CODEMAR a presumir sua não conclusão no prazo contratual; </w:t>
      </w:r>
    </w:p>
    <w:p w14:paraId="12DE8207" w14:textId="77BE9DA2"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A paralisação injustificada dos serviços, sem justa e prévia comunicação à Companhia de Desenvolvimento de Maricá S.A. - CODEMAR; </w:t>
      </w:r>
    </w:p>
    <w:p w14:paraId="0C96B660"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A cessão ou transferência do presente Contrato;</w:t>
      </w:r>
    </w:p>
    <w:p w14:paraId="0CDF27C4"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O desatendimento às determinações da Fiscalização designada para acompanhar e fiscalizar a execução dos serviços;  </w:t>
      </w:r>
    </w:p>
    <w:p w14:paraId="68054817"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O cometimento reiterado de faltas na execução dos serviços, anotadas em registro próprio;  </w:t>
      </w:r>
    </w:p>
    <w:p w14:paraId="2DAB9BE8"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A decretação de falência ou a instauração de insolvência civil;  </w:t>
      </w:r>
    </w:p>
    <w:p w14:paraId="2B88EF4B"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A dissolução da sociedade;  </w:t>
      </w:r>
    </w:p>
    <w:p w14:paraId="3F50EC2F"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A alteração societária que modifique a finalidade ou a estrutura da Contratada que, a juízo da Companhia de Desenvolvimento de Maricá S.A. - CODEMAR, inviabilize ou prejudique a execução deste Contrato;  </w:t>
      </w:r>
    </w:p>
    <w:p w14:paraId="1E819C0C"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A prática de qualquer ato que vise fraudar ou burlar o fisco ou órgão/entidade arrecadador/credor dos encargos sociais e trabalhistas ou de tributos;  </w:t>
      </w:r>
    </w:p>
    <w:p w14:paraId="6D4C2B15" w14:textId="77777777" w:rsidR="00A603B6" w:rsidRPr="00A603B6" w:rsidRDefault="00A603B6" w:rsidP="00A603B6">
      <w:pPr>
        <w:pStyle w:val="Corpodetexto"/>
        <w:numPr>
          <w:ilvl w:val="3"/>
          <w:numId w:val="1"/>
        </w:numPr>
        <w:tabs>
          <w:tab w:val="left" w:pos="1134"/>
        </w:tabs>
        <w:spacing w:before="240" w:after="240" w:line="276" w:lineRule="auto"/>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Quebra de sigilo sobre as informações e documentos recebidos da Companhia de </w:t>
      </w:r>
      <w:r w:rsidRPr="00A603B6">
        <w:rPr>
          <w:rFonts w:asciiTheme="minorHAnsi" w:hAnsiTheme="minorHAnsi" w:cstheme="minorHAnsi"/>
          <w:w w:val="105"/>
          <w:sz w:val="22"/>
          <w:szCs w:val="22"/>
        </w:rPr>
        <w:lastRenderedPageBreak/>
        <w:t xml:space="preserve">Desenvolvimento de Maricá S.A. - CODEMAR, para a execução dos serviços contratados, bem como sobre os desenvolvidos pela Contratada, por força do Contrato.  </w:t>
      </w:r>
    </w:p>
    <w:p w14:paraId="17CC9963" w14:textId="77777777" w:rsidR="00A603B6" w:rsidRPr="00A603B6" w:rsidRDefault="00A603B6" w:rsidP="00A603B6">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A rescisão do Contrato, efetivada pela Companhia de Desenvolvimento de Maricá S.A. - CODEMAR, acarreta as seguintes consequências, sem prejuízo da aplicação das sanções previstas neste Contrato e na lei:   </w:t>
      </w:r>
    </w:p>
    <w:p w14:paraId="1F25276F" w14:textId="77777777" w:rsidR="00A603B6" w:rsidRPr="00A603B6" w:rsidRDefault="00A603B6" w:rsidP="00A603B6">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Assunção imediata, pela Companhia de Desenvolvimento de Maricá S.A. - CODEMAR, dos serviços objeto deste Contrato, no estado e no local em que se encontram, por ato próprio seu;  </w:t>
      </w:r>
    </w:p>
    <w:p w14:paraId="6F669733" w14:textId="77777777" w:rsidR="00A603B6" w:rsidRPr="00A603B6" w:rsidRDefault="00A603B6" w:rsidP="00A603B6">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Execução, imediata, da garantia contratual constituída para se ressarcir de danos, inclusive multas aplicadas; </w:t>
      </w:r>
    </w:p>
    <w:p w14:paraId="4DC3837A" w14:textId="77777777" w:rsidR="00A603B6" w:rsidRPr="00A603B6" w:rsidRDefault="00A603B6" w:rsidP="00A603B6">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A603B6">
        <w:rPr>
          <w:rFonts w:asciiTheme="minorHAnsi" w:hAnsiTheme="minorHAnsi" w:cstheme="minorHAnsi"/>
          <w:w w:val="105"/>
          <w:sz w:val="22"/>
          <w:szCs w:val="22"/>
        </w:rPr>
        <w:t xml:space="preserve">Retenção dos créditos decorrentes deste Contrato, até o limite dos prejuízos causados pela Contratada; </w:t>
      </w:r>
    </w:p>
    <w:p w14:paraId="68BBFE75" w14:textId="7EBF3B1E" w:rsidR="00563960" w:rsidRDefault="009A07C6" w:rsidP="004A66CA">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sz w:val="24"/>
          <w:szCs w:val="24"/>
        </w:rPr>
      </w:pPr>
      <w:r>
        <w:rPr>
          <w:rFonts w:asciiTheme="minorHAnsi" w:hAnsiTheme="minorHAnsi" w:cstheme="minorHAnsi"/>
          <w:sz w:val="24"/>
          <w:szCs w:val="24"/>
        </w:rPr>
        <w:t>AMOSTRA / LAUDO TÉCNICO / PROVA DE CONCEITO</w:t>
      </w:r>
    </w:p>
    <w:p w14:paraId="094BE304" w14:textId="370EFCE3" w:rsidR="009A07C6" w:rsidRPr="00DB2083" w:rsidRDefault="000500AB" w:rsidP="009A07C6">
      <w:pPr>
        <w:pStyle w:val="PargrafodaLista"/>
        <w:numPr>
          <w:ilvl w:val="1"/>
          <w:numId w:val="1"/>
        </w:numPr>
        <w:tabs>
          <w:tab w:val="left" w:pos="1134"/>
        </w:tabs>
        <w:spacing w:before="19" w:after="240" w:line="276" w:lineRule="auto"/>
        <w:ind w:left="142" w:firstLine="0"/>
        <w:rPr>
          <w:rFonts w:asciiTheme="minorHAnsi" w:hAnsiTheme="minorHAnsi" w:cstheme="minorHAnsi"/>
        </w:rPr>
      </w:pPr>
      <w:r w:rsidRPr="00DB2083">
        <w:rPr>
          <w:rFonts w:asciiTheme="minorHAnsi" w:hAnsiTheme="minorHAnsi" w:cstheme="minorHAnsi"/>
          <w:b/>
          <w:bCs/>
        </w:rPr>
        <w:t xml:space="preserve">Não será exigido </w:t>
      </w:r>
      <w:r w:rsidRPr="00DB2083">
        <w:rPr>
          <w:rFonts w:asciiTheme="minorHAnsi" w:hAnsiTheme="minorHAnsi" w:cstheme="minorHAnsi"/>
        </w:rPr>
        <w:t>a apresentação de amostra de materiais para a presente licitação.</w:t>
      </w:r>
    </w:p>
    <w:p w14:paraId="01AB21BC" w14:textId="5D6676B1" w:rsidR="004A66CA" w:rsidRDefault="004A66CA" w:rsidP="004A66CA">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sz w:val="24"/>
          <w:szCs w:val="24"/>
        </w:rPr>
      </w:pPr>
      <w:r>
        <w:rPr>
          <w:rFonts w:asciiTheme="minorHAnsi" w:hAnsiTheme="minorHAnsi" w:cstheme="minorHAnsi"/>
          <w:sz w:val="24"/>
          <w:szCs w:val="24"/>
        </w:rPr>
        <w:t xml:space="preserve">DO </w:t>
      </w:r>
      <w:r w:rsidRPr="004A66CA">
        <w:rPr>
          <w:rFonts w:asciiTheme="minorHAnsi" w:hAnsiTheme="minorHAnsi" w:cstheme="minorHAnsi"/>
          <w:w w:val="105"/>
          <w:sz w:val="24"/>
          <w:szCs w:val="24"/>
        </w:rPr>
        <w:t>FORO</w:t>
      </w:r>
      <w:r w:rsidR="001E701A">
        <w:rPr>
          <w:rFonts w:asciiTheme="minorHAnsi" w:hAnsiTheme="minorHAnsi" w:cstheme="minorHAnsi"/>
          <w:w w:val="105"/>
          <w:sz w:val="24"/>
          <w:szCs w:val="24"/>
        </w:rPr>
        <w:t>:</w:t>
      </w:r>
    </w:p>
    <w:p w14:paraId="74A03E22" w14:textId="043AC364" w:rsidR="001E701A" w:rsidRPr="001E701A" w:rsidRDefault="001E701A" w:rsidP="00CD29C7">
      <w:pPr>
        <w:pStyle w:val="Corpodetexto"/>
        <w:numPr>
          <w:ilvl w:val="1"/>
          <w:numId w:val="1"/>
        </w:numPr>
        <w:tabs>
          <w:tab w:val="left" w:pos="1134"/>
        </w:tabs>
        <w:spacing w:before="240" w:after="240" w:line="276" w:lineRule="auto"/>
        <w:ind w:left="107" w:firstLine="35"/>
        <w:jc w:val="both"/>
        <w:rPr>
          <w:rFonts w:asciiTheme="minorHAnsi" w:hAnsiTheme="minorHAnsi" w:cstheme="minorHAnsi"/>
          <w:w w:val="105"/>
          <w:sz w:val="22"/>
          <w:szCs w:val="22"/>
        </w:rPr>
      </w:pPr>
      <w:r w:rsidRPr="001E701A">
        <w:rPr>
          <w:rFonts w:asciiTheme="minorHAnsi" w:hAnsiTheme="minorHAnsi" w:cstheme="minorHAnsi"/>
          <w:w w:val="105"/>
          <w:sz w:val="22"/>
          <w:szCs w:val="22"/>
        </w:rPr>
        <w:t>Ficará eleito o Foro da Comarca de Maricá para dirimir quaisquer questões decorrentes deste instrumento, assim como do edital de convocação e do contrato que o sucederão, renunciando as partes, a qualquer outro, por mais privilegiado que seja.</w:t>
      </w:r>
    </w:p>
    <w:p w14:paraId="378E7355" w14:textId="1440430B" w:rsidR="009C2B03" w:rsidRPr="00D91247" w:rsidRDefault="009C2B03" w:rsidP="00D91247">
      <w:pPr>
        <w:pStyle w:val="Ttulo1"/>
        <w:numPr>
          <w:ilvl w:val="0"/>
          <w:numId w:val="1"/>
        </w:numPr>
        <w:shd w:val="clear" w:color="auto" w:fill="A6A6A6" w:themeFill="background1" w:themeFillShade="A6"/>
        <w:tabs>
          <w:tab w:val="left" w:pos="1134"/>
        </w:tabs>
        <w:spacing w:before="240" w:after="240" w:line="276" w:lineRule="auto"/>
        <w:ind w:left="142" w:firstLine="0"/>
        <w:jc w:val="both"/>
        <w:rPr>
          <w:rFonts w:asciiTheme="minorHAnsi" w:hAnsiTheme="minorHAnsi" w:cstheme="minorHAnsi"/>
          <w:w w:val="105"/>
          <w:sz w:val="24"/>
          <w:szCs w:val="24"/>
        </w:rPr>
      </w:pPr>
      <w:r w:rsidRPr="00D91247">
        <w:rPr>
          <w:rFonts w:asciiTheme="minorHAnsi" w:hAnsiTheme="minorHAnsi" w:cstheme="minorHAnsi"/>
          <w:w w:val="105"/>
          <w:sz w:val="24"/>
          <w:szCs w:val="24"/>
        </w:rPr>
        <w:t xml:space="preserve">DAS DISPOSIÇÕES </w:t>
      </w:r>
      <w:r w:rsidR="00EC58CD" w:rsidRPr="00D91247">
        <w:rPr>
          <w:rFonts w:asciiTheme="minorHAnsi" w:hAnsiTheme="minorHAnsi" w:cstheme="minorHAnsi"/>
          <w:w w:val="105"/>
          <w:sz w:val="24"/>
          <w:szCs w:val="24"/>
        </w:rPr>
        <w:t>FINAIS</w:t>
      </w:r>
      <w:r w:rsidR="00A702CC" w:rsidRPr="00D91247">
        <w:rPr>
          <w:rFonts w:asciiTheme="minorHAnsi" w:hAnsiTheme="minorHAnsi" w:cstheme="minorHAnsi"/>
          <w:w w:val="105"/>
          <w:sz w:val="24"/>
          <w:szCs w:val="24"/>
        </w:rPr>
        <w:t>:</w:t>
      </w:r>
    </w:p>
    <w:p w14:paraId="4E55B7CD" w14:textId="61A8ECCF" w:rsidR="005D2330" w:rsidRPr="00D91247" w:rsidRDefault="005D2330" w:rsidP="00D91247">
      <w:pPr>
        <w:pStyle w:val="Corpodetexto"/>
        <w:numPr>
          <w:ilvl w:val="1"/>
          <w:numId w:val="1"/>
        </w:numPr>
        <w:tabs>
          <w:tab w:val="left" w:pos="1134"/>
        </w:tabs>
        <w:spacing w:before="240" w:after="240" w:line="276" w:lineRule="auto"/>
        <w:ind w:left="107" w:firstLine="35"/>
        <w:jc w:val="both"/>
        <w:rPr>
          <w:rFonts w:asciiTheme="minorHAnsi" w:hAnsiTheme="minorHAnsi" w:cstheme="minorHAnsi"/>
          <w:w w:val="105"/>
          <w:sz w:val="22"/>
          <w:szCs w:val="22"/>
        </w:rPr>
      </w:pPr>
      <w:r w:rsidRPr="00D91247">
        <w:rPr>
          <w:rFonts w:asciiTheme="minorHAnsi" w:hAnsiTheme="minorHAnsi" w:cstheme="minorHAnsi"/>
          <w:w w:val="105"/>
          <w:sz w:val="22"/>
          <w:szCs w:val="22"/>
        </w:rPr>
        <w:t>DA VISITA AOS LOCAIS DE PRESTAÇÃO DE SERVIÇOS</w:t>
      </w:r>
      <w:r w:rsidR="00513BCA" w:rsidRPr="00D91247">
        <w:rPr>
          <w:rFonts w:asciiTheme="minorHAnsi" w:hAnsiTheme="minorHAnsi" w:cstheme="minorHAnsi"/>
          <w:w w:val="105"/>
          <w:sz w:val="22"/>
          <w:szCs w:val="22"/>
        </w:rPr>
        <w:t>:</w:t>
      </w:r>
    </w:p>
    <w:p w14:paraId="7DAB84E3" w14:textId="54025BA4" w:rsidR="00513BCA" w:rsidRPr="00D91247" w:rsidRDefault="00513BCA" w:rsidP="00D91247">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D91247">
        <w:rPr>
          <w:rFonts w:asciiTheme="minorHAnsi" w:hAnsiTheme="minorHAnsi" w:cstheme="minorHAnsi"/>
          <w:w w:val="105"/>
          <w:sz w:val="22"/>
          <w:szCs w:val="22"/>
        </w:rPr>
        <w:t xml:space="preserve">As empresas interessadas </w:t>
      </w:r>
      <w:r w:rsidR="00DD7B43">
        <w:rPr>
          <w:rFonts w:asciiTheme="minorHAnsi" w:hAnsiTheme="minorHAnsi" w:cstheme="minorHAnsi"/>
          <w:w w:val="105"/>
          <w:sz w:val="22"/>
          <w:szCs w:val="22"/>
        </w:rPr>
        <w:t>PODERÃO</w:t>
      </w:r>
      <w:r w:rsidR="00847DFF">
        <w:rPr>
          <w:rFonts w:asciiTheme="minorHAnsi" w:hAnsiTheme="minorHAnsi" w:cstheme="minorHAnsi"/>
          <w:w w:val="105"/>
          <w:sz w:val="22"/>
          <w:szCs w:val="22"/>
        </w:rPr>
        <w:t xml:space="preserve"> </w:t>
      </w:r>
      <w:r w:rsidRPr="00D91247">
        <w:rPr>
          <w:rFonts w:asciiTheme="minorHAnsi" w:hAnsiTheme="minorHAnsi" w:cstheme="minorHAnsi"/>
          <w:w w:val="105"/>
          <w:sz w:val="22"/>
          <w:szCs w:val="22"/>
        </w:rPr>
        <w:t>realizar vistoria nos locais e instalações do fornecimento e da prestação dos serviços, de forma a obterem pleno conhecimento das condições e eventuais dificuldades para a sua execução, bem como, de todas as informações necessárias à formulação da sua proposta de preços.</w:t>
      </w:r>
    </w:p>
    <w:p w14:paraId="3F27FBE7" w14:textId="0BA1B59B" w:rsidR="00513BCA" w:rsidRPr="00D91247" w:rsidRDefault="00DD7B43" w:rsidP="00D91247">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Pr>
          <w:rFonts w:asciiTheme="minorHAnsi" w:hAnsiTheme="minorHAnsi" w:cstheme="minorHAnsi"/>
          <w:w w:val="105"/>
          <w:sz w:val="22"/>
          <w:szCs w:val="22"/>
        </w:rPr>
        <w:t>Para tanto, a</w:t>
      </w:r>
      <w:r w:rsidR="00513BCA" w:rsidRPr="00D91247">
        <w:rPr>
          <w:rFonts w:asciiTheme="minorHAnsi" w:hAnsiTheme="minorHAnsi" w:cstheme="minorHAnsi"/>
          <w:w w:val="105"/>
          <w:sz w:val="22"/>
          <w:szCs w:val="22"/>
        </w:rPr>
        <w:t>s empresas deverão agendar visita técnica aos locais onde serão prestados os serviços, atestando pleno conhecimento das condições e de todos os elementos técnicos necessários à elaboração da proposta e ao posterior cumprimento das obrigações do objeto deste documento.</w:t>
      </w:r>
    </w:p>
    <w:p w14:paraId="6449EEBA" w14:textId="05035656" w:rsidR="00513BCA" w:rsidRPr="00D91247" w:rsidRDefault="00513BCA" w:rsidP="00D91247">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D91247">
        <w:rPr>
          <w:rFonts w:asciiTheme="minorHAnsi" w:hAnsiTheme="minorHAnsi" w:cstheme="minorHAnsi"/>
          <w:w w:val="105"/>
          <w:sz w:val="22"/>
          <w:szCs w:val="22"/>
        </w:rPr>
        <w:lastRenderedPageBreak/>
        <w:t>A visita deverá ser realizada em uma única data a ser agendada pela Superintendência de Projetos, através do email: projetos@codemar-sa.com.br, em dias úteis, nos horários de 08:00h às 12:00h ou de 13:00h às 17h, ou por meio do telefone (21) 2634-1318. A visita deverá ser realizada, por qualquer funcionário da licitante, devidamente identificado.</w:t>
      </w:r>
    </w:p>
    <w:p w14:paraId="03584B70" w14:textId="3DD5D216" w:rsidR="00513BCA" w:rsidRPr="00D91247" w:rsidRDefault="00513BCA" w:rsidP="00D91247">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D91247">
        <w:rPr>
          <w:rFonts w:asciiTheme="minorHAnsi" w:hAnsiTheme="minorHAnsi" w:cstheme="minorHAnsi"/>
          <w:w w:val="105"/>
          <w:sz w:val="22"/>
          <w:szCs w:val="22"/>
        </w:rPr>
        <w:t>Em nenhuma hipótese a empresa poderá alegar desconhecimento, incompreensão, dúvidas ou esquecimento de qualquer detalhe vistoriado, e arcará com qualquer ônus decorrente desses fatos.</w:t>
      </w:r>
    </w:p>
    <w:p w14:paraId="6D52B072" w14:textId="4EE9590D" w:rsidR="00513BCA" w:rsidRPr="00D91247" w:rsidRDefault="00513BCA" w:rsidP="00D91247">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D91247">
        <w:rPr>
          <w:rFonts w:asciiTheme="minorHAnsi" w:hAnsiTheme="minorHAnsi" w:cstheme="minorHAnsi"/>
          <w:w w:val="105"/>
          <w:sz w:val="22"/>
          <w:szCs w:val="22"/>
        </w:rPr>
        <w:t>Na vistoria a licitante poderá efetuar medições, para subsidiar a elaboração de suas propostas e eliminar possíveis omissões, falhas ou incompatibilidade de projetos básicos ou Informações constante do edital e seus Anexos.</w:t>
      </w:r>
    </w:p>
    <w:p w14:paraId="1847FE6D" w14:textId="690A375D" w:rsidR="00513BCA" w:rsidRPr="00D91247" w:rsidRDefault="00513BCA" w:rsidP="00D91247">
      <w:pPr>
        <w:pStyle w:val="Corpodetexto"/>
        <w:numPr>
          <w:ilvl w:val="2"/>
          <w:numId w:val="1"/>
        </w:numPr>
        <w:tabs>
          <w:tab w:val="left" w:pos="1134"/>
        </w:tabs>
        <w:spacing w:before="240" w:after="240" w:line="276" w:lineRule="auto"/>
        <w:ind w:left="142" w:firstLine="0"/>
        <w:jc w:val="both"/>
        <w:rPr>
          <w:rFonts w:asciiTheme="minorHAnsi" w:hAnsiTheme="minorHAnsi" w:cstheme="minorHAnsi"/>
          <w:w w:val="105"/>
          <w:sz w:val="22"/>
          <w:szCs w:val="22"/>
        </w:rPr>
      </w:pPr>
      <w:r w:rsidRPr="00D91247">
        <w:rPr>
          <w:rFonts w:asciiTheme="minorHAnsi" w:hAnsiTheme="minorHAnsi" w:cstheme="minorHAnsi"/>
          <w:w w:val="105"/>
          <w:sz w:val="22"/>
          <w:szCs w:val="22"/>
        </w:rPr>
        <w:t>A Declaração de Vistoria deverá estar devidamente assinada, tanto pelo representante da CODEMAR-SA, como pelo Responsável Técnico da empresa. A mencionada vistoria poderá ser realizada a partir do primeiro dia útil seguinte ao da publicação do Edital, estendendo-se até 24 (vinte e quatro) horas antes da data prevista para a abertura da seção pública, não sendo admitida em hipótese alguma, qualquer alegação de desconhecimento, total ou parcial, dos serviços após a licitação.</w:t>
      </w:r>
    </w:p>
    <w:p w14:paraId="09E7BD75" w14:textId="2757D9D6" w:rsidR="005D2330" w:rsidRPr="00290807" w:rsidRDefault="005D2330" w:rsidP="00290807">
      <w:pPr>
        <w:pStyle w:val="Corpodetexto"/>
        <w:numPr>
          <w:ilvl w:val="1"/>
          <w:numId w:val="1"/>
        </w:numPr>
        <w:tabs>
          <w:tab w:val="left" w:pos="1134"/>
        </w:tabs>
        <w:spacing w:before="240" w:after="240" w:line="276" w:lineRule="auto"/>
        <w:ind w:left="107" w:firstLine="35"/>
        <w:jc w:val="both"/>
        <w:rPr>
          <w:rFonts w:asciiTheme="minorHAnsi" w:hAnsiTheme="minorHAnsi" w:cstheme="minorHAnsi"/>
          <w:w w:val="105"/>
          <w:sz w:val="22"/>
          <w:szCs w:val="22"/>
        </w:rPr>
      </w:pPr>
      <w:r w:rsidRPr="00290807">
        <w:rPr>
          <w:rFonts w:asciiTheme="minorHAnsi" w:hAnsiTheme="minorHAnsi" w:cstheme="minorHAnsi"/>
          <w:w w:val="105"/>
          <w:sz w:val="22"/>
          <w:szCs w:val="22"/>
        </w:rPr>
        <w:t>DO RECEBIMENTO DOS SERVIÇOS</w:t>
      </w:r>
      <w:r w:rsidR="00513BCA" w:rsidRPr="00290807">
        <w:rPr>
          <w:rFonts w:asciiTheme="minorHAnsi" w:hAnsiTheme="minorHAnsi" w:cstheme="minorHAnsi"/>
          <w:w w:val="105"/>
          <w:sz w:val="22"/>
          <w:szCs w:val="22"/>
        </w:rPr>
        <w:t>:</w:t>
      </w:r>
    </w:p>
    <w:p w14:paraId="7A1D120C" w14:textId="071AF35E" w:rsidR="00513BCA" w:rsidRPr="00290807" w:rsidRDefault="00513BCA" w:rsidP="00582503">
      <w:pPr>
        <w:pStyle w:val="Corpodetexto"/>
        <w:numPr>
          <w:ilvl w:val="2"/>
          <w:numId w:val="40"/>
        </w:numPr>
        <w:tabs>
          <w:tab w:val="left" w:pos="1134"/>
        </w:tabs>
        <w:spacing w:before="240" w:after="240" w:line="276" w:lineRule="auto"/>
        <w:ind w:left="142" w:firstLine="0"/>
        <w:jc w:val="both"/>
        <w:rPr>
          <w:rFonts w:asciiTheme="minorHAnsi" w:hAnsiTheme="minorHAnsi" w:cstheme="minorHAnsi"/>
          <w:w w:val="105"/>
          <w:sz w:val="22"/>
          <w:szCs w:val="22"/>
        </w:rPr>
      </w:pPr>
      <w:r w:rsidRPr="00290807">
        <w:rPr>
          <w:rFonts w:asciiTheme="minorHAnsi" w:hAnsiTheme="minorHAnsi" w:cstheme="minorHAnsi"/>
          <w:w w:val="105"/>
          <w:sz w:val="22"/>
          <w:szCs w:val="22"/>
        </w:rPr>
        <w:t>O recebimento e a aceitação dos serviços que compõem cada Ordem de Serviço dar-se-ão da seguinte forma:</w:t>
      </w:r>
    </w:p>
    <w:p w14:paraId="484A54D7" w14:textId="6D176CF0" w:rsidR="00513BCA" w:rsidRPr="00290807" w:rsidRDefault="00513BCA" w:rsidP="00582503">
      <w:pPr>
        <w:pStyle w:val="Corpodetexto"/>
        <w:numPr>
          <w:ilvl w:val="3"/>
          <w:numId w:val="40"/>
        </w:numPr>
        <w:tabs>
          <w:tab w:val="left" w:pos="1134"/>
        </w:tabs>
        <w:spacing w:before="240" w:after="240" w:line="276" w:lineRule="auto"/>
        <w:ind w:left="142" w:firstLine="0"/>
        <w:jc w:val="both"/>
        <w:rPr>
          <w:rFonts w:asciiTheme="minorHAnsi" w:hAnsiTheme="minorHAnsi" w:cstheme="minorHAnsi"/>
          <w:w w:val="105"/>
          <w:sz w:val="22"/>
          <w:szCs w:val="22"/>
        </w:rPr>
      </w:pPr>
      <w:r w:rsidRPr="00290807">
        <w:rPr>
          <w:rFonts w:asciiTheme="minorHAnsi" w:hAnsiTheme="minorHAnsi" w:cstheme="minorHAnsi"/>
          <w:w w:val="105"/>
          <w:sz w:val="22"/>
          <w:szCs w:val="22"/>
        </w:rPr>
        <w:t>PROVISORIAMENTE: em até 5 (cinco) dias úteis, contados da data da comunicação, por escrito, da conclusão dos serviços pela CONTRATADA, após a realização de teste de conformidade e verificação das especificações técnicas do Projeto Básico e do Orçamento Aprovado, que será efetivado pela Fiscalização;</w:t>
      </w:r>
    </w:p>
    <w:p w14:paraId="66A586F5" w14:textId="55B1E944" w:rsidR="00513BCA" w:rsidRPr="00290807" w:rsidRDefault="00513BCA" w:rsidP="00582503">
      <w:pPr>
        <w:pStyle w:val="Corpodetexto"/>
        <w:numPr>
          <w:ilvl w:val="3"/>
          <w:numId w:val="40"/>
        </w:numPr>
        <w:tabs>
          <w:tab w:val="left" w:pos="1134"/>
        </w:tabs>
        <w:spacing w:before="240" w:after="240" w:line="276" w:lineRule="auto"/>
        <w:ind w:left="142" w:firstLine="0"/>
        <w:jc w:val="both"/>
        <w:rPr>
          <w:rFonts w:asciiTheme="minorHAnsi" w:hAnsiTheme="minorHAnsi" w:cstheme="minorHAnsi"/>
          <w:w w:val="105"/>
          <w:sz w:val="22"/>
          <w:szCs w:val="22"/>
        </w:rPr>
      </w:pPr>
      <w:r w:rsidRPr="00290807">
        <w:rPr>
          <w:rFonts w:asciiTheme="minorHAnsi" w:hAnsiTheme="minorHAnsi" w:cstheme="minorHAnsi"/>
          <w:w w:val="105"/>
          <w:sz w:val="22"/>
          <w:szCs w:val="22"/>
        </w:rPr>
        <w:t>DEFINITIVAMENTE: em até 10 (dez) dias úteis contados do recebimento provisório, após a realização de teste de conformidade e vistoria, mediante a lavratura de termo de aceite, que será assinado pelas partes, para que seja configurado o recebimento definitivo.</w:t>
      </w:r>
    </w:p>
    <w:p w14:paraId="77375073" w14:textId="254EBFB1" w:rsidR="00513BCA" w:rsidRPr="00290807" w:rsidRDefault="00513BCA" w:rsidP="00582503">
      <w:pPr>
        <w:pStyle w:val="Corpodetexto"/>
        <w:numPr>
          <w:ilvl w:val="2"/>
          <w:numId w:val="40"/>
        </w:numPr>
        <w:tabs>
          <w:tab w:val="left" w:pos="1134"/>
        </w:tabs>
        <w:spacing w:before="240" w:after="240" w:line="276" w:lineRule="auto"/>
        <w:ind w:left="142" w:firstLine="0"/>
        <w:jc w:val="both"/>
        <w:rPr>
          <w:rFonts w:asciiTheme="minorHAnsi" w:hAnsiTheme="minorHAnsi" w:cstheme="minorHAnsi"/>
          <w:w w:val="105"/>
          <w:sz w:val="22"/>
          <w:szCs w:val="22"/>
        </w:rPr>
      </w:pPr>
      <w:r w:rsidRPr="00290807">
        <w:rPr>
          <w:rFonts w:asciiTheme="minorHAnsi" w:hAnsiTheme="minorHAnsi" w:cstheme="minorHAnsi"/>
          <w:w w:val="105"/>
          <w:sz w:val="22"/>
          <w:szCs w:val="22"/>
        </w:rPr>
        <w:t>Se após o recebimento provisório for identificada qualquer falha na execução, cuja responsabilidade seja atribuída à CONTRATADA, o prazo para a efetivação do recebimento definitivo será interrompido, recomeçando sua contagem após a regularização das falhas detectadas.</w:t>
      </w:r>
    </w:p>
    <w:p w14:paraId="201637C0" w14:textId="1C59399D" w:rsidR="00513BCA" w:rsidRPr="00290807" w:rsidRDefault="00513BCA" w:rsidP="00582503">
      <w:pPr>
        <w:pStyle w:val="Corpodetexto"/>
        <w:numPr>
          <w:ilvl w:val="2"/>
          <w:numId w:val="40"/>
        </w:numPr>
        <w:tabs>
          <w:tab w:val="left" w:pos="1134"/>
        </w:tabs>
        <w:spacing w:before="240" w:after="240" w:line="276" w:lineRule="auto"/>
        <w:ind w:left="142" w:firstLine="0"/>
        <w:jc w:val="both"/>
        <w:rPr>
          <w:rFonts w:asciiTheme="minorHAnsi" w:hAnsiTheme="minorHAnsi" w:cstheme="minorHAnsi"/>
          <w:w w:val="105"/>
          <w:sz w:val="22"/>
          <w:szCs w:val="22"/>
        </w:rPr>
      </w:pPr>
      <w:r w:rsidRPr="00290807">
        <w:rPr>
          <w:rFonts w:asciiTheme="minorHAnsi" w:hAnsiTheme="minorHAnsi" w:cstheme="minorHAnsi"/>
          <w:w w:val="105"/>
          <w:sz w:val="22"/>
          <w:szCs w:val="22"/>
        </w:rPr>
        <w:lastRenderedPageBreak/>
        <w:t>Independentemente da vigência do contrato, os Serviços Eventuais ou Pequenas Intervenções executados deverão ter garantia mínima de 1 (um) ano, contado do recebimento definitivo dos serviços.</w:t>
      </w:r>
    </w:p>
    <w:p w14:paraId="0F6590DA" w14:textId="43BA1F30" w:rsidR="00A603B6" w:rsidRDefault="00513BCA" w:rsidP="00582503">
      <w:pPr>
        <w:pStyle w:val="Corpodetexto"/>
        <w:numPr>
          <w:ilvl w:val="2"/>
          <w:numId w:val="40"/>
        </w:numPr>
        <w:tabs>
          <w:tab w:val="left" w:pos="1134"/>
        </w:tabs>
        <w:spacing w:before="240" w:after="240" w:line="276" w:lineRule="auto"/>
        <w:ind w:left="142" w:firstLine="0"/>
        <w:jc w:val="both"/>
        <w:rPr>
          <w:rFonts w:asciiTheme="minorHAnsi" w:hAnsiTheme="minorHAnsi" w:cstheme="minorHAnsi"/>
          <w:w w:val="105"/>
          <w:sz w:val="22"/>
          <w:szCs w:val="22"/>
        </w:rPr>
      </w:pPr>
      <w:r w:rsidRPr="00290807">
        <w:rPr>
          <w:rFonts w:asciiTheme="minorHAnsi" w:hAnsiTheme="minorHAnsi" w:cstheme="minorHAnsi"/>
          <w:w w:val="105"/>
          <w:sz w:val="22"/>
          <w:szCs w:val="22"/>
        </w:rPr>
        <w:t>O recebimento, provisório ou definitivo, não exclui a responsabilidade civil da CONTRATADA pela solidez e segurança dos serviços e dos materiais empregados, durante o período de garantia previsto no item 1</w:t>
      </w:r>
      <w:r w:rsidR="00F27F3B">
        <w:rPr>
          <w:rFonts w:asciiTheme="minorHAnsi" w:hAnsiTheme="minorHAnsi" w:cstheme="minorHAnsi"/>
          <w:w w:val="105"/>
          <w:sz w:val="22"/>
          <w:szCs w:val="22"/>
        </w:rPr>
        <w:t>4</w:t>
      </w:r>
      <w:r w:rsidRPr="00290807">
        <w:rPr>
          <w:rFonts w:asciiTheme="minorHAnsi" w:hAnsiTheme="minorHAnsi" w:cstheme="minorHAnsi"/>
          <w:w w:val="105"/>
          <w:sz w:val="22"/>
          <w:szCs w:val="22"/>
        </w:rPr>
        <w:t xml:space="preserve"> deste </w:t>
      </w:r>
      <w:r w:rsidR="00F27F3B">
        <w:rPr>
          <w:rFonts w:asciiTheme="minorHAnsi" w:hAnsiTheme="minorHAnsi" w:cstheme="minorHAnsi"/>
          <w:w w:val="105"/>
          <w:sz w:val="22"/>
          <w:szCs w:val="22"/>
        </w:rPr>
        <w:t>Projeto Básico</w:t>
      </w:r>
      <w:r w:rsidRPr="00290807">
        <w:rPr>
          <w:rFonts w:asciiTheme="minorHAnsi" w:hAnsiTheme="minorHAnsi" w:cstheme="minorHAnsi"/>
          <w:w w:val="105"/>
          <w:sz w:val="22"/>
          <w:szCs w:val="22"/>
        </w:rPr>
        <w:t>.</w:t>
      </w:r>
    </w:p>
    <w:p w14:paraId="564B5C23" w14:textId="77777777" w:rsidR="00A603B6" w:rsidRDefault="00A603B6">
      <w:pPr>
        <w:rPr>
          <w:rFonts w:asciiTheme="minorHAnsi" w:hAnsiTheme="minorHAnsi" w:cstheme="minorHAnsi"/>
          <w:w w:val="105"/>
        </w:rPr>
      </w:pPr>
      <w:r>
        <w:rPr>
          <w:rFonts w:asciiTheme="minorHAnsi" w:hAnsiTheme="minorHAnsi" w:cstheme="minorHAnsi"/>
          <w:w w:val="105"/>
        </w:rPr>
        <w:br w:type="page"/>
      </w:r>
    </w:p>
    <w:p w14:paraId="516CB75E" w14:textId="01F96369" w:rsidR="004A66CA" w:rsidRDefault="004A66CA" w:rsidP="009C2B03">
      <w:pPr>
        <w:pStyle w:val="Ttulo1"/>
        <w:numPr>
          <w:ilvl w:val="0"/>
          <w:numId w:val="1"/>
        </w:numPr>
        <w:shd w:val="clear" w:color="auto" w:fill="A6A6A6" w:themeFill="background1" w:themeFillShade="A6"/>
        <w:tabs>
          <w:tab w:val="left" w:pos="1134"/>
        </w:tabs>
        <w:spacing w:before="96" w:after="240"/>
        <w:ind w:left="142" w:firstLine="0"/>
        <w:jc w:val="both"/>
        <w:rPr>
          <w:rFonts w:asciiTheme="minorHAnsi" w:hAnsiTheme="minorHAnsi" w:cstheme="minorHAnsi"/>
          <w:w w:val="105"/>
          <w:sz w:val="24"/>
          <w:szCs w:val="24"/>
        </w:rPr>
      </w:pPr>
      <w:r>
        <w:rPr>
          <w:rFonts w:asciiTheme="minorHAnsi" w:hAnsiTheme="minorHAnsi" w:cstheme="minorHAnsi"/>
          <w:w w:val="105"/>
          <w:sz w:val="24"/>
          <w:szCs w:val="24"/>
        </w:rPr>
        <w:lastRenderedPageBreak/>
        <w:t>DOS ANEXOS</w:t>
      </w:r>
      <w:r w:rsidR="00761DD7">
        <w:rPr>
          <w:rFonts w:asciiTheme="minorHAnsi" w:hAnsiTheme="minorHAnsi" w:cstheme="minorHAnsi"/>
          <w:w w:val="105"/>
          <w:sz w:val="24"/>
          <w:szCs w:val="24"/>
        </w:rPr>
        <w:t>:</w:t>
      </w:r>
    </w:p>
    <w:p w14:paraId="52C37BEC" w14:textId="77777777" w:rsidR="004A66CA" w:rsidRPr="008057C7" w:rsidRDefault="004A66CA" w:rsidP="009C2B03">
      <w:pPr>
        <w:pStyle w:val="Corpodetexto"/>
        <w:numPr>
          <w:ilvl w:val="1"/>
          <w:numId w:val="1"/>
        </w:numPr>
        <w:tabs>
          <w:tab w:val="left" w:pos="1134"/>
        </w:tabs>
        <w:spacing w:before="240" w:after="240" w:line="276" w:lineRule="auto"/>
        <w:ind w:left="142" w:firstLine="0"/>
        <w:jc w:val="both"/>
        <w:rPr>
          <w:rFonts w:asciiTheme="minorHAnsi" w:hAnsiTheme="minorHAnsi" w:cstheme="minorHAnsi"/>
          <w:sz w:val="22"/>
          <w:szCs w:val="22"/>
        </w:rPr>
      </w:pPr>
      <w:r w:rsidRPr="008057C7">
        <w:rPr>
          <w:rFonts w:asciiTheme="minorHAnsi" w:hAnsiTheme="minorHAnsi" w:cstheme="minorHAnsi"/>
          <w:sz w:val="22"/>
          <w:szCs w:val="22"/>
        </w:rPr>
        <w:t>Compõe este termo de referência os seguintes anexos:</w:t>
      </w:r>
    </w:p>
    <w:p w14:paraId="5BE53CA4" w14:textId="7835DC9F" w:rsidR="00E8726D" w:rsidRPr="008057C7" w:rsidRDefault="00A3079B" w:rsidP="00A3079B">
      <w:pPr>
        <w:pStyle w:val="Corpodetexto"/>
        <w:tabs>
          <w:tab w:val="left" w:pos="1134"/>
        </w:tabs>
        <w:ind w:left="426"/>
        <w:jc w:val="both"/>
        <w:rPr>
          <w:rFonts w:asciiTheme="minorHAnsi" w:hAnsiTheme="minorHAnsi" w:cstheme="minorHAnsi"/>
          <w:sz w:val="22"/>
          <w:szCs w:val="22"/>
        </w:rPr>
      </w:pPr>
      <w:r w:rsidRPr="008057C7">
        <w:rPr>
          <w:rFonts w:asciiTheme="minorHAnsi" w:hAnsiTheme="minorHAnsi" w:cstheme="minorHAnsi"/>
          <w:sz w:val="22"/>
          <w:szCs w:val="22"/>
        </w:rPr>
        <w:t>ANEXO I –</w:t>
      </w:r>
      <w:r w:rsidR="00E8726D" w:rsidRPr="008057C7">
        <w:rPr>
          <w:rFonts w:asciiTheme="minorHAnsi" w:hAnsiTheme="minorHAnsi" w:cstheme="minorHAnsi"/>
          <w:sz w:val="22"/>
          <w:szCs w:val="22"/>
        </w:rPr>
        <w:t xml:space="preserve"> </w:t>
      </w:r>
      <w:r w:rsidRPr="008057C7">
        <w:rPr>
          <w:rFonts w:asciiTheme="minorHAnsi" w:hAnsiTheme="minorHAnsi" w:cstheme="minorHAnsi"/>
          <w:sz w:val="22"/>
          <w:szCs w:val="22"/>
        </w:rPr>
        <w:t>MEMORIAL DESCRITIVO;</w:t>
      </w:r>
    </w:p>
    <w:p w14:paraId="0454560B" w14:textId="09ED7CCA" w:rsidR="00E8726D" w:rsidRPr="008057C7" w:rsidRDefault="00A3079B" w:rsidP="00A3079B">
      <w:pPr>
        <w:pStyle w:val="Corpodetexto"/>
        <w:tabs>
          <w:tab w:val="left" w:pos="1134"/>
        </w:tabs>
        <w:ind w:left="426"/>
        <w:jc w:val="both"/>
        <w:rPr>
          <w:rFonts w:asciiTheme="minorHAnsi" w:hAnsiTheme="minorHAnsi" w:cstheme="minorHAnsi"/>
          <w:sz w:val="22"/>
          <w:szCs w:val="22"/>
        </w:rPr>
      </w:pPr>
      <w:r w:rsidRPr="008057C7">
        <w:rPr>
          <w:rFonts w:asciiTheme="minorHAnsi" w:hAnsiTheme="minorHAnsi" w:cstheme="minorHAnsi"/>
          <w:sz w:val="22"/>
          <w:szCs w:val="22"/>
        </w:rPr>
        <w:t>ANEXO II –</w:t>
      </w:r>
      <w:r w:rsidR="00E8726D" w:rsidRPr="008057C7">
        <w:rPr>
          <w:rFonts w:asciiTheme="minorHAnsi" w:hAnsiTheme="minorHAnsi" w:cstheme="minorHAnsi"/>
          <w:sz w:val="22"/>
          <w:szCs w:val="22"/>
        </w:rPr>
        <w:t xml:space="preserve"> </w:t>
      </w:r>
      <w:r w:rsidRPr="008057C7">
        <w:rPr>
          <w:rFonts w:asciiTheme="minorHAnsi" w:hAnsiTheme="minorHAnsi" w:cstheme="minorHAnsi"/>
          <w:sz w:val="22"/>
          <w:szCs w:val="22"/>
        </w:rPr>
        <w:t>PLANO DE MANUTENÇÃO</w:t>
      </w:r>
      <w:r w:rsidR="00E8726D" w:rsidRPr="008057C7">
        <w:rPr>
          <w:rFonts w:asciiTheme="minorHAnsi" w:hAnsiTheme="minorHAnsi" w:cstheme="minorHAnsi"/>
          <w:sz w:val="22"/>
          <w:szCs w:val="22"/>
        </w:rPr>
        <w:t>;</w:t>
      </w:r>
    </w:p>
    <w:p w14:paraId="32759E24" w14:textId="54985AED" w:rsidR="00E8726D" w:rsidRPr="008057C7" w:rsidRDefault="00A3079B" w:rsidP="00A3079B">
      <w:pPr>
        <w:pStyle w:val="Corpodetexto"/>
        <w:tabs>
          <w:tab w:val="left" w:pos="1134"/>
        </w:tabs>
        <w:ind w:left="426"/>
        <w:jc w:val="both"/>
        <w:rPr>
          <w:rFonts w:asciiTheme="minorHAnsi" w:hAnsiTheme="minorHAnsi" w:cstheme="minorHAnsi"/>
          <w:sz w:val="22"/>
          <w:szCs w:val="22"/>
        </w:rPr>
      </w:pPr>
      <w:r w:rsidRPr="008057C7">
        <w:rPr>
          <w:rFonts w:asciiTheme="minorHAnsi" w:hAnsiTheme="minorHAnsi" w:cstheme="minorHAnsi"/>
          <w:sz w:val="22"/>
          <w:szCs w:val="22"/>
        </w:rPr>
        <w:t>ANEXO</w:t>
      </w:r>
      <w:r w:rsidR="00E8726D" w:rsidRPr="008057C7">
        <w:rPr>
          <w:rFonts w:asciiTheme="minorHAnsi" w:hAnsiTheme="minorHAnsi" w:cstheme="minorHAnsi"/>
          <w:sz w:val="22"/>
          <w:szCs w:val="22"/>
        </w:rPr>
        <w:t xml:space="preserve"> III </w:t>
      </w:r>
      <w:r w:rsidRPr="008057C7">
        <w:rPr>
          <w:rFonts w:asciiTheme="minorHAnsi" w:hAnsiTheme="minorHAnsi" w:cstheme="minorHAnsi"/>
          <w:sz w:val="22"/>
          <w:szCs w:val="22"/>
        </w:rPr>
        <w:t>–</w:t>
      </w:r>
      <w:r w:rsidR="00E8726D" w:rsidRPr="008057C7">
        <w:rPr>
          <w:rFonts w:asciiTheme="minorHAnsi" w:hAnsiTheme="minorHAnsi" w:cstheme="minorHAnsi"/>
          <w:sz w:val="22"/>
          <w:szCs w:val="22"/>
        </w:rPr>
        <w:t xml:space="preserve"> </w:t>
      </w:r>
      <w:r w:rsidRPr="008057C7">
        <w:rPr>
          <w:rFonts w:asciiTheme="minorHAnsi" w:hAnsiTheme="minorHAnsi" w:cstheme="minorHAnsi"/>
          <w:sz w:val="22"/>
          <w:szCs w:val="22"/>
        </w:rPr>
        <w:t>PLANILHA ORÇAMENTÁRIA</w:t>
      </w:r>
      <w:r w:rsidR="00E8726D" w:rsidRPr="008057C7">
        <w:rPr>
          <w:rFonts w:asciiTheme="minorHAnsi" w:hAnsiTheme="minorHAnsi" w:cstheme="minorHAnsi"/>
          <w:sz w:val="22"/>
          <w:szCs w:val="22"/>
        </w:rPr>
        <w:t>;</w:t>
      </w:r>
    </w:p>
    <w:p w14:paraId="6540A31E" w14:textId="0CE1EC7E" w:rsidR="00E8726D" w:rsidRPr="008057C7" w:rsidRDefault="00A3079B" w:rsidP="00A3079B">
      <w:pPr>
        <w:pStyle w:val="Corpodetexto"/>
        <w:tabs>
          <w:tab w:val="left" w:pos="1134"/>
        </w:tabs>
        <w:ind w:left="426"/>
        <w:jc w:val="both"/>
        <w:rPr>
          <w:rFonts w:asciiTheme="minorHAnsi" w:hAnsiTheme="minorHAnsi" w:cstheme="minorHAnsi"/>
          <w:sz w:val="22"/>
          <w:szCs w:val="22"/>
        </w:rPr>
      </w:pPr>
      <w:r w:rsidRPr="008057C7">
        <w:rPr>
          <w:rFonts w:asciiTheme="minorHAnsi" w:hAnsiTheme="minorHAnsi" w:cstheme="minorHAnsi"/>
          <w:sz w:val="22"/>
          <w:szCs w:val="22"/>
        </w:rPr>
        <w:t>ANEXO</w:t>
      </w:r>
      <w:r w:rsidR="00E8726D" w:rsidRPr="008057C7">
        <w:rPr>
          <w:rFonts w:asciiTheme="minorHAnsi" w:hAnsiTheme="minorHAnsi" w:cstheme="minorHAnsi"/>
          <w:sz w:val="22"/>
          <w:szCs w:val="22"/>
        </w:rPr>
        <w:t xml:space="preserve"> IV – </w:t>
      </w:r>
      <w:r w:rsidRPr="008057C7">
        <w:rPr>
          <w:rFonts w:asciiTheme="minorHAnsi" w:hAnsiTheme="minorHAnsi" w:cstheme="minorHAnsi"/>
          <w:sz w:val="22"/>
          <w:szCs w:val="22"/>
        </w:rPr>
        <w:t>PLANILHA DE COMPOSIÇÃO ANALÍTICA DO BDI</w:t>
      </w:r>
      <w:r w:rsidR="00E8726D" w:rsidRPr="008057C7">
        <w:rPr>
          <w:rFonts w:asciiTheme="minorHAnsi" w:hAnsiTheme="minorHAnsi" w:cstheme="minorHAnsi"/>
          <w:sz w:val="22"/>
          <w:szCs w:val="22"/>
        </w:rPr>
        <w:t>;</w:t>
      </w:r>
    </w:p>
    <w:p w14:paraId="7BBEA025" w14:textId="21240B3A" w:rsidR="00E8726D" w:rsidRPr="008057C7" w:rsidRDefault="00A3079B" w:rsidP="00A3079B">
      <w:pPr>
        <w:pStyle w:val="Corpodetexto"/>
        <w:tabs>
          <w:tab w:val="left" w:pos="1134"/>
        </w:tabs>
        <w:ind w:left="426"/>
        <w:jc w:val="both"/>
        <w:rPr>
          <w:rFonts w:asciiTheme="minorHAnsi" w:hAnsiTheme="minorHAnsi" w:cstheme="minorHAnsi"/>
          <w:sz w:val="22"/>
          <w:szCs w:val="22"/>
        </w:rPr>
      </w:pPr>
      <w:r w:rsidRPr="00CC6CF0">
        <w:rPr>
          <w:rFonts w:asciiTheme="minorHAnsi" w:hAnsiTheme="minorHAnsi" w:cstheme="minorHAnsi"/>
          <w:sz w:val="22"/>
          <w:szCs w:val="22"/>
        </w:rPr>
        <w:t>ANEXO</w:t>
      </w:r>
      <w:r w:rsidR="00E8726D" w:rsidRPr="00CC6CF0">
        <w:rPr>
          <w:rFonts w:asciiTheme="minorHAnsi" w:hAnsiTheme="minorHAnsi" w:cstheme="minorHAnsi"/>
          <w:sz w:val="22"/>
          <w:szCs w:val="22"/>
        </w:rPr>
        <w:t xml:space="preserve"> V –</w:t>
      </w:r>
      <w:r w:rsidR="00DB2F45">
        <w:rPr>
          <w:rFonts w:asciiTheme="minorHAnsi" w:hAnsiTheme="minorHAnsi" w:cstheme="minorHAnsi"/>
          <w:sz w:val="22"/>
          <w:szCs w:val="22"/>
        </w:rPr>
        <w:t xml:space="preserve"> </w:t>
      </w:r>
      <w:r w:rsidRPr="00CC6CF0">
        <w:rPr>
          <w:rFonts w:asciiTheme="minorHAnsi" w:hAnsiTheme="minorHAnsi" w:cstheme="minorHAnsi"/>
          <w:sz w:val="22"/>
          <w:szCs w:val="22"/>
        </w:rPr>
        <w:t>MEM</w:t>
      </w:r>
      <w:r w:rsidR="00403DC1">
        <w:rPr>
          <w:rFonts w:asciiTheme="minorHAnsi" w:hAnsiTheme="minorHAnsi" w:cstheme="minorHAnsi"/>
          <w:sz w:val="22"/>
          <w:szCs w:val="22"/>
        </w:rPr>
        <w:t>ÓRIA</w:t>
      </w:r>
      <w:r w:rsidRPr="00CC6CF0">
        <w:rPr>
          <w:rFonts w:asciiTheme="minorHAnsi" w:hAnsiTheme="minorHAnsi" w:cstheme="minorHAnsi"/>
          <w:sz w:val="22"/>
          <w:szCs w:val="22"/>
        </w:rPr>
        <w:t xml:space="preserve"> DE CÁLCULO</w:t>
      </w:r>
      <w:r w:rsidR="00E8726D" w:rsidRPr="00CC6CF0">
        <w:rPr>
          <w:rFonts w:asciiTheme="minorHAnsi" w:hAnsiTheme="minorHAnsi" w:cstheme="minorHAnsi"/>
          <w:sz w:val="22"/>
          <w:szCs w:val="22"/>
        </w:rPr>
        <w:t>;</w:t>
      </w:r>
    </w:p>
    <w:p w14:paraId="5B129B02" w14:textId="36C8C260" w:rsidR="00E8726D" w:rsidRPr="008057C7" w:rsidRDefault="00A3079B" w:rsidP="00A3079B">
      <w:pPr>
        <w:pStyle w:val="Corpodetexto"/>
        <w:tabs>
          <w:tab w:val="left" w:pos="1134"/>
        </w:tabs>
        <w:ind w:left="426"/>
        <w:jc w:val="both"/>
        <w:rPr>
          <w:rFonts w:asciiTheme="minorHAnsi" w:hAnsiTheme="minorHAnsi" w:cstheme="minorHAnsi"/>
          <w:sz w:val="22"/>
          <w:szCs w:val="22"/>
        </w:rPr>
      </w:pPr>
      <w:r w:rsidRPr="008057C7">
        <w:rPr>
          <w:rFonts w:asciiTheme="minorHAnsi" w:hAnsiTheme="minorHAnsi" w:cstheme="minorHAnsi"/>
          <w:sz w:val="22"/>
          <w:szCs w:val="22"/>
        </w:rPr>
        <w:t>ANEXO</w:t>
      </w:r>
      <w:r w:rsidR="00E8726D" w:rsidRPr="008057C7">
        <w:rPr>
          <w:rFonts w:asciiTheme="minorHAnsi" w:hAnsiTheme="minorHAnsi" w:cstheme="minorHAnsi"/>
          <w:sz w:val="22"/>
          <w:szCs w:val="22"/>
        </w:rPr>
        <w:t xml:space="preserve"> VI – </w:t>
      </w:r>
      <w:r w:rsidRPr="008057C7">
        <w:rPr>
          <w:rFonts w:asciiTheme="minorHAnsi" w:hAnsiTheme="minorHAnsi" w:cstheme="minorHAnsi"/>
          <w:sz w:val="22"/>
          <w:szCs w:val="22"/>
        </w:rPr>
        <w:t>CRONOGRAMA FÍSICO-FINANCEIRO</w:t>
      </w:r>
      <w:r w:rsidR="00E8726D" w:rsidRPr="008057C7">
        <w:rPr>
          <w:rFonts w:asciiTheme="minorHAnsi" w:hAnsiTheme="minorHAnsi" w:cstheme="minorHAnsi"/>
          <w:sz w:val="22"/>
          <w:szCs w:val="22"/>
        </w:rPr>
        <w:t>;</w:t>
      </w:r>
    </w:p>
    <w:p w14:paraId="53EC4818" w14:textId="1CBCC9B4" w:rsidR="004E53BD" w:rsidRDefault="00A3079B" w:rsidP="00A3079B">
      <w:pPr>
        <w:pStyle w:val="Corpodetexto"/>
        <w:tabs>
          <w:tab w:val="left" w:pos="1134"/>
        </w:tabs>
        <w:ind w:left="426"/>
        <w:jc w:val="both"/>
        <w:rPr>
          <w:rFonts w:asciiTheme="minorHAnsi" w:hAnsiTheme="minorHAnsi" w:cstheme="minorHAnsi"/>
          <w:sz w:val="22"/>
          <w:szCs w:val="22"/>
        </w:rPr>
      </w:pPr>
      <w:r w:rsidRPr="008057C7">
        <w:rPr>
          <w:rFonts w:asciiTheme="minorHAnsi" w:hAnsiTheme="minorHAnsi" w:cstheme="minorHAnsi"/>
          <w:sz w:val="22"/>
          <w:szCs w:val="22"/>
        </w:rPr>
        <w:t>ANEXO</w:t>
      </w:r>
      <w:r w:rsidR="00E8726D" w:rsidRPr="008057C7">
        <w:rPr>
          <w:rFonts w:asciiTheme="minorHAnsi" w:hAnsiTheme="minorHAnsi" w:cstheme="minorHAnsi"/>
          <w:sz w:val="22"/>
          <w:szCs w:val="22"/>
        </w:rPr>
        <w:t xml:space="preserve"> VII – </w:t>
      </w:r>
      <w:r w:rsidRPr="008057C7">
        <w:rPr>
          <w:rFonts w:asciiTheme="minorHAnsi" w:hAnsiTheme="minorHAnsi" w:cstheme="minorHAnsi"/>
          <w:sz w:val="22"/>
          <w:szCs w:val="22"/>
        </w:rPr>
        <w:t>LISTA DE EQUIPAMENTOS E FERRAMENTAS</w:t>
      </w:r>
      <w:r w:rsidR="000A6143">
        <w:rPr>
          <w:rFonts w:asciiTheme="minorHAnsi" w:hAnsiTheme="minorHAnsi" w:cstheme="minorHAnsi"/>
          <w:sz w:val="22"/>
          <w:szCs w:val="22"/>
        </w:rPr>
        <w:t>;</w:t>
      </w:r>
    </w:p>
    <w:p w14:paraId="6831531D" w14:textId="1ABB9A2B" w:rsidR="004E53BD" w:rsidRDefault="004E53BD" w:rsidP="00A3079B">
      <w:pPr>
        <w:pStyle w:val="Corpodetexto"/>
        <w:tabs>
          <w:tab w:val="left" w:pos="1134"/>
        </w:tabs>
        <w:ind w:left="426"/>
        <w:jc w:val="both"/>
        <w:rPr>
          <w:rFonts w:asciiTheme="minorHAnsi" w:hAnsiTheme="minorHAnsi" w:cstheme="minorHAnsi"/>
          <w:sz w:val="22"/>
          <w:szCs w:val="22"/>
        </w:rPr>
      </w:pPr>
      <w:r>
        <w:rPr>
          <w:rFonts w:asciiTheme="minorHAnsi" w:hAnsiTheme="minorHAnsi" w:cstheme="minorHAnsi"/>
          <w:sz w:val="22"/>
          <w:szCs w:val="22"/>
        </w:rPr>
        <w:t>ANEXO VIII –  RELATÓRIO ANALÍTICO - COMPOSIÇÃO DE CUSTOS;</w:t>
      </w:r>
    </w:p>
    <w:p w14:paraId="71963E84" w14:textId="1EA48FB2" w:rsidR="004E53BD" w:rsidRDefault="004E53BD" w:rsidP="00A3079B">
      <w:pPr>
        <w:pStyle w:val="Corpodetexto"/>
        <w:tabs>
          <w:tab w:val="left" w:pos="1134"/>
        </w:tabs>
        <w:ind w:left="426"/>
        <w:jc w:val="both"/>
        <w:rPr>
          <w:rFonts w:asciiTheme="minorHAnsi" w:hAnsiTheme="minorHAnsi" w:cstheme="minorHAnsi"/>
          <w:sz w:val="22"/>
          <w:szCs w:val="22"/>
        </w:rPr>
      </w:pPr>
      <w:r>
        <w:rPr>
          <w:rFonts w:asciiTheme="minorHAnsi" w:hAnsiTheme="minorHAnsi" w:cstheme="minorHAnsi"/>
          <w:sz w:val="22"/>
          <w:szCs w:val="22"/>
        </w:rPr>
        <w:t>ANEXO IX – CURVA ABC;</w:t>
      </w:r>
    </w:p>
    <w:p w14:paraId="73D18765" w14:textId="41C10148" w:rsidR="00E8726D" w:rsidRPr="008057C7" w:rsidRDefault="004E53BD" w:rsidP="00A3079B">
      <w:pPr>
        <w:pStyle w:val="Corpodetexto"/>
        <w:tabs>
          <w:tab w:val="left" w:pos="1134"/>
        </w:tabs>
        <w:ind w:left="426"/>
        <w:jc w:val="both"/>
        <w:rPr>
          <w:rFonts w:asciiTheme="minorHAnsi" w:hAnsiTheme="minorHAnsi" w:cstheme="minorHAnsi"/>
          <w:sz w:val="22"/>
          <w:szCs w:val="22"/>
        </w:rPr>
      </w:pPr>
      <w:r>
        <w:rPr>
          <w:rFonts w:asciiTheme="minorHAnsi" w:hAnsiTheme="minorHAnsi" w:cstheme="minorHAnsi"/>
          <w:sz w:val="22"/>
          <w:szCs w:val="22"/>
        </w:rPr>
        <w:t>ANEXO X – CRONOGRAMA FÍSICO DE INSUMOS – HISTOGRAMA DE MÃO DE OBRA E ENCARGOS COMPLEMENTARES</w:t>
      </w:r>
      <w:r w:rsidR="00E8726D" w:rsidRPr="008057C7">
        <w:rPr>
          <w:rFonts w:asciiTheme="minorHAnsi" w:hAnsiTheme="minorHAnsi" w:cstheme="minorHAnsi"/>
          <w:sz w:val="22"/>
          <w:szCs w:val="22"/>
        </w:rPr>
        <w:t>;</w:t>
      </w:r>
    </w:p>
    <w:p w14:paraId="2C564401" w14:textId="7D44AC0C" w:rsidR="002C0D49" w:rsidRPr="008057C7" w:rsidRDefault="002C0D49" w:rsidP="002C0D49">
      <w:pPr>
        <w:pStyle w:val="Corpodetexto"/>
        <w:tabs>
          <w:tab w:val="left" w:pos="1134"/>
        </w:tabs>
        <w:ind w:left="426"/>
        <w:jc w:val="both"/>
        <w:rPr>
          <w:rFonts w:asciiTheme="minorHAnsi" w:hAnsiTheme="minorHAnsi" w:cstheme="minorHAnsi"/>
          <w:sz w:val="22"/>
          <w:szCs w:val="22"/>
        </w:rPr>
      </w:pPr>
      <w:r w:rsidRPr="008057C7">
        <w:rPr>
          <w:rFonts w:asciiTheme="minorHAnsi" w:hAnsiTheme="minorHAnsi" w:cstheme="minorHAnsi"/>
          <w:sz w:val="22"/>
          <w:szCs w:val="22"/>
        </w:rPr>
        <w:t xml:space="preserve">ANEXO </w:t>
      </w:r>
      <w:r w:rsidR="004E53BD">
        <w:rPr>
          <w:rFonts w:asciiTheme="minorHAnsi" w:hAnsiTheme="minorHAnsi" w:cstheme="minorHAnsi"/>
          <w:sz w:val="22"/>
          <w:szCs w:val="22"/>
        </w:rPr>
        <w:t>XI</w:t>
      </w:r>
      <w:r w:rsidRPr="008057C7">
        <w:rPr>
          <w:rFonts w:asciiTheme="minorHAnsi" w:hAnsiTheme="minorHAnsi" w:cstheme="minorHAnsi"/>
          <w:sz w:val="22"/>
          <w:szCs w:val="22"/>
        </w:rPr>
        <w:t xml:space="preserve"> – M</w:t>
      </w:r>
      <w:r w:rsidR="00FB4B85">
        <w:rPr>
          <w:rFonts w:asciiTheme="minorHAnsi" w:hAnsiTheme="minorHAnsi" w:cstheme="minorHAnsi"/>
          <w:sz w:val="22"/>
          <w:szCs w:val="22"/>
        </w:rPr>
        <w:t>ATRIZ</w:t>
      </w:r>
      <w:r w:rsidRPr="008057C7">
        <w:rPr>
          <w:rFonts w:asciiTheme="minorHAnsi" w:hAnsiTheme="minorHAnsi" w:cstheme="minorHAnsi"/>
          <w:sz w:val="22"/>
          <w:szCs w:val="22"/>
        </w:rPr>
        <w:t xml:space="preserve"> DE RISCO;</w:t>
      </w:r>
    </w:p>
    <w:p w14:paraId="047BB64E" w14:textId="77777777" w:rsidR="002C0D49" w:rsidRPr="008057C7" w:rsidRDefault="002C0D49" w:rsidP="002C0D49">
      <w:pPr>
        <w:pStyle w:val="Corpodetexto"/>
        <w:tabs>
          <w:tab w:val="left" w:pos="1134"/>
        </w:tabs>
        <w:ind w:left="426"/>
        <w:jc w:val="both"/>
        <w:rPr>
          <w:rFonts w:asciiTheme="minorHAnsi" w:hAnsiTheme="minorHAnsi" w:cstheme="minorHAnsi"/>
          <w:sz w:val="22"/>
          <w:szCs w:val="22"/>
        </w:rPr>
      </w:pPr>
    </w:p>
    <w:p w14:paraId="578244AA" w14:textId="77777777" w:rsidR="00A3079B" w:rsidRPr="008057C7" w:rsidRDefault="00A3079B" w:rsidP="00A3079B">
      <w:pPr>
        <w:pStyle w:val="Corpodetexto"/>
        <w:tabs>
          <w:tab w:val="left" w:pos="1134"/>
        </w:tabs>
        <w:ind w:left="426"/>
        <w:jc w:val="both"/>
        <w:rPr>
          <w:rFonts w:asciiTheme="minorHAnsi" w:hAnsiTheme="minorHAnsi" w:cstheme="minorHAnsi"/>
          <w:sz w:val="22"/>
          <w:szCs w:val="22"/>
        </w:rPr>
      </w:pPr>
    </w:p>
    <w:p w14:paraId="7CA1B926" w14:textId="5A0380AE" w:rsidR="008C701C" w:rsidRPr="008057C7" w:rsidRDefault="008C701C" w:rsidP="008C701C">
      <w:pPr>
        <w:pStyle w:val="Corpodetexto"/>
        <w:tabs>
          <w:tab w:val="left" w:pos="1134"/>
        </w:tabs>
        <w:spacing w:before="240" w:after="240" w:line="276" w:lineRule="auto"/>
        <w:ind w:left="142"/>
        <w:jc w:val="both"/>
        <w:rPr>
          <w:rFonts w:asciiTheme="minorHAnsi" w:hAnsiTheme="minorHAnsi" w:cstheme="minorHAnsi"/>
          <w:b/>
          <w:bCs/>
          <w:sz w:val="22"/>
          <w:szCs w:val="22"/>
          <w:lang w:val="pt-BR"/>
        </w:rPr>
      </w:pPr>
      <w:r w:rsidRPr="008057C7">
        <w:rPr>
          <w:rFonts w:asciiTheme="minorHAnsi" w:hAnsiTheme="minorHAnsi" w:cstheme="minorHAnsi"/>
          <w:b/>
          <w:bCs/>
          <w:sz w:val="22"/>
          <w:szCs w:val="22"/>
          <w:lang w:val="pt-BR"/>
        </w:rPr>
        <w:t xml:space="preserve">Maricá, </w:t>
      </w:r>
      <w:r w:rsidR="00E23E16">
        <w:rPr>
          <w:rFonts w:asciiTheme="minorHAnsi" w:hAnsiTheme="minorHAnsi" w:cstheme="minorHAnsi"/>
          <w:b/>
          <w:bCs/>
          <w:sz w:val="22"/>
          <w:szCs w:val="22"/>
          <w:lang w:val="pt-BR"/>
        </w:rPr>
        <w:t>1</w:t>
      </w:r>
      <w:r w:rsidR="0057020A">
        <w:rPr>
          <w:rFonts w:asciiTheme="minorHAnsi" w:hAnsiTheme="minorHAnsi" w:cstheme="minorHAnsi"/>
          <w:b/>
          <w:bCs/>
          <w:sz w:val="22"/>
          <w:szCs w:val="22"/>
          <w:lang w:val="pt-BR"/>
        </w:rPr>
        <w:t>8</w:t>
      </w:r>
      <w:r w:rsidRPr="008057C7">
        <w:rPr>
          <w:rFonts w:asciiTheme="minorHAnsi" w:hAnsiTheme="minorHAnsi" w:cstheme="minorHAnsi"/>
          <w:b/>
          <w:bCs/>
          <w:sz w:val="22"/>
          <w:szCs w:val="22"/>
          <w:lang w:val="pt-BR"/>
        </w:rPr>
        <w:t xml:space="preserve"> de </w:t>
      </w:r>
      <w:r w:rsidR="00E23E16">
        <w:rPr>
          <w:rFonts w:asciiTheme="minorHAnsi" w:hAnsiTheme="minorHAnsi" w:cstheme="minorHAnsi"/>
          <w:b/>
          <w:bCs/>
          <w:sz w:val="22"/>
          <w:szCs w:val="22"/>
          <w:lang w:val="pt-BR"/>
        </w:rPr>
        <w:t>ABRIL</w:t>
      </w:r>
      <w:r w:rsidRPr="008057C7">
        <w:rPr>
          <w:rFonts w:asciiTheme="minorHAnsi" w:hAnsiTheme="minorHAnsi" w:cstheme="minorHAnsi"/>
          <w:b/>
          <w:bCs/>
          <w:sz w:val="22"/>
          <w:szCs w:val="22"/>
          <w:lang w:val="pt-BR"/>
        </w:rPr>
        <w:t xml:space="preserve"> de </w:t>
      </w:r>
      <w:r w:rsidR="00A603B6" w:rsidRPr="008057C7">
        <w:rPr>
          <w:rFonts w:asciiTheme="minorHAnsi" w:hAnsiTheme="minorHAnsi" w:cstheme="minorHAnsi"/>
          <w:b/>
          <w:bCs/>
          <w:sz w:val="22"/>
          <w:szCs w:val="22"/>
          <w:lang w:val="pt-BR"/>
        </w:rPr>
        <w:t>2023</w:t>
      </w:r>
      <w:r w:rsidRPr="008057C7">
        <w:rPr>
          <w:rFonts w:asciiTheme="minorHAnsi" w:hAnsiTheme="minorHAnsi" w:cstheme="minorHAnsi"/>
          <w:b/>
          <w:bCs/>
          <w:sz w:val="22"/>
          <w:szCs w:val="22"/>
          <w:lang w:val="pt-BR"/>
        </w:rPr>
        <w:t>.</w:t>
      </w:r>
    </w:p>
    <w:p w14:paraId="7BAC40FD" w14:textId="1D7DA253" w:rsidR="008C701C" w:rsidRDefault="008C701C" w:rsidP="008C701C">
      <w:pPr>
        <w:pStyle w:val="Corpodetexto"/>
        <w:tabs>
          <w:tab w:val="left" w:pos="1134"/>
        </w:tabs>
        <w:spacing w:before="240" w:after="240" w:line="276" w:lineRule="auto"/>
        <w:ind w:left="142"/>
        <w:jc w:val="both"/>
        <w:rPr>
          <w:rFonts w:asciiTheme="minorHAnsi" w:hAnsiTheme="minorHAnsi" w:cstheme="minorHAnsi"/>
          <w:sz w:val="22"/>
          <w:szCs w:val="22"/>
          <w:lang w:val="pt-BR"/>
        </w:rPr>
      </w:pPr>
      <w:r w:rsidRPr="008057C7">
        <w:rPr>
          <w:rFonts w:asciiTheme="minorHAnsi" w:hAnsiTheme="minorHAnsi" w:cstheme="minorHAnsi"/>
          <w:sz w:val="22"/>
          <w:szCs w:val="22"/>
          <w:lang w:val="pt-BR"/>
        </w:rPr>
        <w:t>Responsável pela elaboração e demanda</w:t>
      </w:r>
      <w:r w:rsidR="00840F71" w:rsidRPr="008057C7">
        <w:rPr>
          <w:rFonts w:asciiTheme="minorHAnsi" w:hAnsiTheme="minorHAnsi" w:cstheme="minorHAnsi"/>
          <w:sz w:val="22"/>
          <w:szCs w:val="22"/>
          <w:lang w:val="pt-BR"/>
        </w:rPr>
        <w:t>:</w:t>
      </w:r>
    </w:p>
    <w:p w14:paraId="59E0D4CE" w14:textId="77777777" w:rsidR="000A6143" w:rsidRPr="008057C7" w:rsidRDefault="000A6143" w:rsidP="008C701C">
      <w:pPr>
        <w:pStyle w:val="Corpodetexto"/>
        <w:tabs>
          <w:tab w:val="left" w:pos="1134"/>
        </w:tabs>
        <w:spacing w:before="240" w:after="240" w:line="276" w:lineRule="auto"/>
        <w:ind w:left="142"/>
        <w:jc w:val="both"/>
        <w:rPr>
          <w:rFonts w:asciiTheme="minorHAnsi" w:hAnsiTheme="minorHAnsi" w:cstheme="minorHAnsi"/>
          <w:sz w:val="22"/>
          <w:szCs w:val="22"/>
          <w:lang w:val="pt-BR"/>
        </w:rPr>
      </w:pPr>
    </w:p>
    <w:p w14:paraId="332DDF0F" w14:textId="77777777" w:rsidR="00A603B6" w:rsidRPr="008057C7" w:rsidRDefault="00A603B6" w:rsidP="00A603B6">
      <w:pPr>
        <w:spacing w:before="240" w:after="240"/>
        <w:jc w:val="center"/>
        <w:rPr>
          <w:rFonts w:asciiTheme="minorHAnsi" w:hAnsiTheme="minorHAnsi" w:cstheme="minorHAnsi"/>
          <w:b/>
          <w:color w:val="000000"/>
        </w:rPr>
      </w:pPr>
    </w:p>
    <w:p w14:paraId="7BBDFC58" w14:textId="77777777" w:rsidR="00A603B6" w:rsidRPr="008057C7" w:rsidRDefault="00A603B6" w:rsidP="00A603B6">
      <w:pPr>
        <w:jc w:val="center"/>
        <w:rPr>
          <w:rFonts w:asciiTheme="minorHAnsi" w:hAnsiTheme="minorHAnsi" w:cstheme="minorHAnsi"/>
          <w:b/>
          <w:bCs/>
          <w:color w:val="000000"/>
        </w:rPr>
      </w:pPr>
      <w:r w:rsidRPr="008057C7">
        <w:rPr>
          <w:rFonts w:asciiTheme="minorHAnsi" w:hAnsiTheme="minorHAnsi" w:cstheme="minorHAnsi"/>
          <w:b/>
          <w:bCs/>
          <w:color w:val="000000"/>
        </w:rPr>
        <w:t>Felipe Monteiro El Kadum Noujaim</w:t>
      </w:r>
    </w:p>
    <w:p w14:paraId="4286A82A" w14:textId="3ED15957" w:rsidR="00A603B6" w:rsidRDefault="00A603B6" w:rsidP="00A603B6">
      <w:pPr>
        <w:jc w:val="center"/>
        <w:rPr>
          <w:rFonts w:asciiTheme="minorHAnsi" w:hAnsiTheme="minorHAnsi" w:cstheme="minorHAnsi"/>
          <w:color w:val="000000"/>
        </w:rPr>
      </w:pPr>
      <w:r w:rsidRPr="008057C7">
        <w:rPr>
          <w:rFonts w:asciiTheme="minorHAnsi" w:hAnsiTheme="minorHAnsi" w:cstheme="minorHAnsi"/>
          <w:color w:val="000000"/>
        </w:rPr>
        <w:t xml:space="preserve">Engenheiro Civil – Matrícula: </w:t>
      </w:r>
      <w:r w:rsidR="000F27EA">
        <w:rPr>
          <w:rFonts w:asciiTheme="minorHAnsi" w:hAnsiTheme="minorHAnsi" w:cstheme="minorHAnsi"/>
          <w:color w:val="000000"/>
        </w:rPr>
        <w:t>478</w:t>
      </w:r>
    </w:p>
    <w:p w14:paraId="7A7820AF" w14:textId="77777777" w:rsidR="003D6588" w:rsidRDefault="003D6588" w:rsidP="00A603B6">
      <w:pPr>
        <w:jc w:val="center"/>
        <w:rPr>
          <w:rFonts w:asciiTheme="minorHAnsi" w:hAnsiTheme="minorHAnsi" w:cstheme="minorHAnsi"/>
          <w:color w:val="000000"/>
        </w:rPr>
      </w:pPr>
    </w:p>
    <w:p w14:paraId="04AEA393" w14:textId="77777777" w:rsidR="003D6588" w:rsidRPr="008057C7" w:rsidRDefault="003D6588" w:rsidP="00A603B6">
      <w:pPr>
        <w:jc w:val="center"/>
        <w:rPr>
          <w:rFonts w:asciiTheme="minorHAnsi" w:hAnsiTheme="minorHAnsi" w:cstheme="minorHAnsi"/>
          <w:color w:val="000000"/>
        </w:rPr>
      </w:pPr>
    </w:p>
    <w:p w14:paraId="1A941522" w14:textId="471159F6" w:rsidR="00840F71" w:rsidRDefault="00840F71" w:rsidP="00A07ACD">
      <w:pPr>
        <w:spacing w:before="240" w:after="240" w:line="276" w:lineRule="auto"/>
        <w:jc w:val="both"/>
        <w:rPr>
          <w:rFonts w:asciiTheme="minorHAnsi" w:hAnsiTheme="minorHAnsi" w:cstheme="minorHAnsi"/>
        </w:rPr>
      </w:pPr>
      <w:r w:rsidRPr="008057C7">
        <w:rPr>
          <w:rFonts w:asciiTheme="minorHAnsi" w:hAnsiTheme="minorHAnsi" w:cstheme="minorHAnsi"/>
        </w:rPr>
        <w:t xml:space="preserve">Aprovo o </w:t>
      </w:r>
      <w:r w:rsidR="00AA7764">
        <w:rPr>
          <w:rFonts w:asciiTheme="minorHAnsi" w:hAnsiTheme="minorHAnsi" w:cstheme="minorHAnsi"/>
        </w:rPr>
        <w:t>Projeto Básico</w:t>
      </w:r>
      <w:r w:rsidRPr="008057C7">
        <w:rPr>
          <w:rFonts w:asciiTheme="minorHAnsi" w:hAnsiTheme="minorHAnsi" w:cstheme="minorHAnsi"/>
        </w:rPr>
        <w:t>, nos termos da Lei Federal n° 13.303/2016 e Regulamento Interno de Licitações e Contratos da CODEMAR.</w:t>
      </w:r>
    </w:p>
    <w:p w14:paraId="4747DA95" w14:textId="77777777" w:rsidR="000A6143" w:rsidRPr="008057C7" w:rsidRDefault="000A6143" w:rsidP="00A07ACD">
      <w:pPr>
        <w:spacing w:before="240" w:after="240" w:line="276" w:lineRule="auto"/>
        <w:jc w:val="both"/>
        <w:rPr>
          <w:rFonts w:asciiTheme="minorHAnsi" w:hAnsiTheme="minorHAnsi" w:cstheme="minorHAnsi"/>
        </w:rPr>
      </w:pPr>
    </w:p>
    <w:p w14:paraId="47EE569D" w14:textId="77777777" w:rsidR="00A603B6" w:rsidRPr="008057C7" w:rsidRDefault="00A603B6" w:rsidP="00A07ACD">
      <w:pPr>
        <w:spacing w:before="240" w:after="240"/>
        <w:jc w:val="center"/>
        <w:rPr>
          <w:rFonts w:asciiTheme="minorHAnsi" w:hAnsiTheme="minorHAnsi" w:cstheme="minorHAnsi"/>
          <w:b/>
          <w:color w:val="000000"/>
        </w:rPr>
      </w:pPr>
    </w:p>
    <w:p w14:paraId="51774FFE" w14:textId="0B577447" w:rsidR="00E31BCD" w:rsidRPr="008057C7" w:rsidRDefault="00ED5AF8" w:rsidP="00E31BCD">
      <w:pPr>
        <w:pStyle w:val="Corpodetexto"/>
        <w:tabs>
          <w:tab w:val="left" w:pos="1134"/>
        </w:tabs>
        <w:ind w:left="360"/>
        <w:jc w:val="center"/>
        <w:rPr>
          <w:rFonts w:asciiTheme="minorHAnsi" w:hAnsiTheme="minorHAnsi" w:cstheme="minorHAnsi"/>
          <w:b/>
          <w:bCs/>
          <w:sz w:val="22"/>
          <w:szCs w:val="22"/>
          <w:lang w:val="pt-BR"/>
        </w:rPr>
      </w:pPr>
      <w:r w:rsidRPr="00793AD0">
        <w:rPr>
          <w:rFonts w:asciiTheme="minorHAnsi" w:hAnsiTheme="minorHAnsi" w:cstheme="minorHAnsi"/>
          <w:b/>
          <w:bCs/>
          <w:sz w:val="22"/>
          <w:szCs w:val="22"/>
          <w:lang w:val="pt-BR"/>
        </w:rPr>
        <w:t>Cristiane Vieira Jaccoud do Carmo Azevedo</w:t>
      </w:r>
    </w:p>
    <w:p w14:paraId="6944A8B9" w14:textId="77777777" w:rsidR="00E31BCD" w:rsidRPr="008057C7" w:rsidRDefault="00E31BCD" w:rsidP="00E31BCD">
      <w:pPr>
        <w:pStyle w:val="Corpodetexto"/>
        <w:tabs>
          <w:tab w:val="left" w:pos="1134"/>
        </w:tabs>
        <w:jc w:val="center"/>
        <w:rPr>
          <w:rFonts w:asciiTheme="minorHAnsi" w:hAnsiTheme="minorHAnsi" w:cstheme="minorHAnsi"/>
          <w:sz w:val="22"/>
          <w:szCs w:val="22"/>
          <w:lang w:val="pt-BR"/>
        </w:rPr>
      </w:pPr>
      <w:r w:rsidRPr="008057C7">
        <w:rPr>
          <w:rFonts w:asciiTheme="minorHAnsi" w:hAnsiTheme="minorHAnsi" w:cstheme="minorHAnsi"/>
          <w:sz w:val="22"/>
          <w:szCs w:val="22"/>
          <w:lang w:val="pt-BR"/>
        </w:rPr>
        <w:t>Diretora de Planejamento da CODEMAR</w:t>
      </w:r>
    </w:p>
    <w:p w14:paraId="0A09BF2A" w14:textId="77777777" w:rsidR="00E31BCD" w:rsidRPr="008057C7" w:rsidRDefault="00E31BCD" w:rsidP="00E31BCD">
      <w:pPr>
        <w:pStyle w:val="Corpodetexto"/>
        <w:tabs>
          <w:tab w:val="left" w:pos="1134"/>
        </w:tabs>
        <w:jc w:val="center"/>
        <w:rPr>
          <w:rFonts w:asciiTheme="minorHAnsi" w:hAnsiTheme="minorHAnsi" w:cstheme="minorHAnsi"/>
          <w:sz w:val="22"/>
          <w:szCs w:val="22"/>
          <w:lang w:val="pt-BR"/>
        </w:rPr>
      </w:pPr>
      <w:r w:rsidRPr="008057C7">
        <w:rPr>
          <w:rFonts w:asciiTheme="minorHAnsi" w:hAnsiTheme="minorHAnsi" w:cstheme="minorHAnsi"/>
          <w:sz w:val="22"/>
          <w:szCs w:val="22"/>
          <w:lang w:val="pt-BR"/>
        </w:rPr>
        <w:t>Matrícula: 571</w:t>
      </w:r>
    </w:p>
    <w:p w14:paraId="7CC86E54" w14:textId="50A17316" w:rsidR="00A3079B" w:rsidRDefault="00A3079B">
      <w:pPr>
        <w:rPr>
          <w:rFonts w:asciiTheme="minorHAnsi" w:hAnsiTheme="minorHAnsi" w:cstheme="minorHAnsi"/>
          <w:sz w:val="24"/>
          <w:szCs w:val="24"/>
          <w:lang w:val="pt-BR"/>
        </w:rPr>
      </w:pPr>
      <w:r>
        <w:rPr>
          <w:rFonts w:asciiTheme="minorHAnsi" w:hAnsiTheme="minorHAnsi" w:cstheme="minorHAnsi"/>
          <w:sz w:val="24"/>
          <w:szCs w:val="24"/>
          <w:lang w:val="pt-BR"/>
        </w:rPr>
        <w:br w:type="page"/>
      </w:r>
    </w:p>
    <w:p w14:paraId="5CC904CF" w14:textId="7327DE9D" w:rsidR="00840F71" w:rsidRDefault="00840F71" w:rsidP="00DC3F23">
      <w:pPr>
        <w:jc w:val="center"/>
        <w:rPr>
          <w:rFonts w:asciiTheme="minorHAnsi" w:hAnsiTheme="minorHAnsi" w:cstheme="minorHAnsi"/>
          <w:sz w:val="24"/>
          <w:szCs w:val="24"/>
          <w:lang w:val="pt-BR"/>
        </w:rPr>
      </w:pPr>
    </w:p>
    <w:p w14:paraId="5B943448" w14:textId="5FA682C0" w:rsidR="00DC3F23" w:rsidRDefault="00DC3F23" w:rsidP="00DC3F23">
      <w:pPr>
        <w:jc w:val="center"/>
        <w:rPr>
          <w:rFonts w:asciiTheme="minorHAnsi" w:hAnsiTheme="minorHAnsi" w:cstheme="minorHAnsi"/>
          <w:sz w:val="24"/>
          <w:szCs w:val="24"/>
          <w:lang w:val="pt-BR"/>
        </w:rPr>
      </w:pPr>
    </w:p>
    <w:p w14:paraId="11F2DC5D" w14:textId="05F17C28" w:rsidR="00DC3F23" w:rsidRDefault="00DC3F23" w:rsidP="00DC3F23">
      <w:pPr>
        <w:jc w:val="center"/>
        <w:rPr>
          <w:rFonts w:asciiTheme="minorHAnsi" w:hAnsiTheme="minorHAnsi" w:cstheme="minorHAnsi"/>
          <w:sz w:val="24"/>
          <w:szCs w:val="24"/>
          <w:lang w:val="pt-BR"/>
        </w:rPr>
      </w:pPr>
    </w:p>
    <w:p w14:paraId="1C34B8D7" w14:textId="2DA3CD53" w:rsidR="00DC3F23" w:rsidRDefault="00DC3F23" w:rsidP="00DC3F23">
      <w:pPr>
        <w:jc w:val="center"/>
        <w:rPr>
          <w:rFonts w:asciiTheme="minorHAnsi" w:hAnsiTheme="minorHAnsi" w:cstheme="minorHAnsi"/>
          <w:sz w:val="24"/>
          <w:szCs w:val="24"/>
          <w:lang w:val="pt-BR"/>
        </w:rPr>
      </w:pPr>
    </w:p>
    <w:p w14:paraId="0008ABFE" w14:textId="67BAE3A5" w:rsidR="00DC3F23" w:rsidRDefault="00DC3F23" w:rsidP="00DC3F23">
      <w:pPr>
        <w:jc w:val="center"/>
        <w:rPr>
          <w:rFonts w:asciiTheme="minorHAnsi" w:hAnsiTheme="minorHAnsi" w:cstheme="minorHAnsi"/>
          <w:sz w:val="24"/>
          <w:szCs w:val="24"/>
          <w:lang w:val="pt-BR"/>
        </w:rPr>
      </w:pPr>
    </w:p>
    <w:p w14:paraId="07BC2FE0" w14:textId="598559F3" w:rsidR="00DC3F23" w:rsidRDefault="00DC3F23" w:rsidP="00DC3F23">
      <w:pPr>
        <w:jc w:val="center"/>
        <w:rPr>
          <w:rFonts w:asciiTheme="minorHAnsi" w:hAnsiTheme="minorHAnsi" w:cstheme="minorHAnsi"/>
          <w:sz w:val="24"/>
          <w:szCs w:val="24"/>
          <w:lang w:val="pt-BR"/>
        </w:rPr>
      </w:pPr>
    </w:p>
    <w:p w14:paraId="6BD8943E" w14:textId="6EBC0DF9" w:rsidR="00DC3F23" w:rsidRDefault="00DC3F23" w:rsidP="00DC3F23">
      <w:pPr>
        <w:jc w:val="center"/>
        <w:rPr>
          <w:rFonts w:asciiTheme="minorHAnsi" w:hAnsiTheme="minorHAnsi" w:cstheme="minorHAnsi"/>
          <w:sz w:val="24"/>
          <w:szCs w:val="24"/>
          <w:lang w:val="pt-BR"/>
        </w:rPr>
      </w:pPr>
    </w:p>
    <w:p w14:paraId="3F71089C" w14:textId="6E642BF3" w:rsidR="00DC3F23" w:rsidRDefault="00DC3F23" w:rsidP="00DC3F23">
      <w:pPr>
        <w:jc w:val="center"/>
        <w:rPr>
          <w:rFonts w:asciiTheme="minorHAnsi" w:hAnsiTheme="minorHAnsi" w:cstheme="minorHAnsi"/>
          <w:sz w:val="24"/>
          <w:szCs w:val="24"/>
          <w:lang w:val="pt-BR"/>
        </w:rPr>
      </w:pPr>
    </w:p>
    <w:p w14:paraId="13F6FCF8" w14:textId="05537AF5" w:rsidR="00DC3F23" w:rsidRDefault="00DC3F23" w:rsidP="00DC3F23">
      <w:pPr>
        <w:jc w:val="center"/>
        <w:rPr>
          <w:rFonts w:asciiTheme="minorHAnsi" w:hAnsiTheme="minorHAnsi" w:cstheme="minorHAnsi"/>
          <w:sz w:val="24"/>
          <w:szCs w:val="24"/>
          <w:lang w:val="pt-BR"/>
        </w:rPr>
      </w:pPr>
    </w:p>
    <w:p w14:paraId="6EA0B9B4" w14:textId="77777777" w:rsidR="00DC3F23" w:rsidRDefault="00DC3F23" w:rsidP="00DC3F23">
      <w:pPr>
        <w:jc w:val="center"/>
        <w:rPr>
          <w:rFonts w:asciiTheme="minorHAnsi" w:hAnsiTheme="minorHAnsi" w:cstheme="minorHAnsi"/>
          <w:sz w:val="24"/>
          <w:szCs w:val="24"/>
          <w:lang w:val="pt-BR"/>
        </w:rPr>
      </w:pPr>
    </w:p>
    <w:p w14:paraId="3713D3AE" w14:textId="68C2D2D2" w:rsidR="00DC3F23" w:rsidRDefault="00DC3F23" w:rsidP="00DC3F23">
      <w:pPr>
        <w:jc w:val="center"/>
        <w:rPr>
          <w:rFonts w:asciiTheme="minorHAnsi" w:hAnsiTheme="minorHAnsi" w:cstheme="minorHAnsi"/>
          <w:sz w:val="24"/>
          <w:szCs w:val="24"/>
        </w:rPr>
      </w:pPr>
      <w:r>
        <w:rPr>
          <w:rFonts w:asciiTheme="minorHAnsi" w:hAnsiTheme="minorHAnsi" w:cstheme="minorHAnsi"/>
          <w:sz w:val="24"/>
          <w:szCs w:val="24"/>
        </w:rPr>
        <w:t>ANEXO I –</w:t>
      </w:r>
      <w:r w:rsidRPr="00A3079B">
        <w:rPr>
          <w:rFonts w:asciiTheme="minorHAnsi" w:hAnsiTheme="minorHAnsi" w:cstheme="minorHAnsi"/>
          <w:sz w:val="24"/>
          <w:szCs w:val="24"/>
        </w:rPr>
        <w:t xml:space="preserve"> </w:t>
      </w:r>
      <w:r>
        <w:rPr>
          <w:rFonts w:asciiTheme="minorHAnsi" w:hAnsiTheme="minorHAnsi" w:cstheme="minorHAnsi"/>
          <w:sz w:val="24"/>
          <w:szCs w:val="24"/>
        </w:rPr>
        <w:t>MEMORIAL DESCRITIVO;</w:t>
      </w:r>
    </w:p>
    <w:p w14:paraId="151E9F5A" w14:textId="77777777" w:rsidR="00DC3F23" w:rsidRDefault="00DC3F23">
      <w:pPr>
        <w:rPr>
          <w:rFonts w:asciiTheme="minorHAnsi" w:hAnsiTheme="minorHAnsi" w:cstheme="minorHAnsi"/>
          <w:sz w:val="24"/>
          <w:szCs w:val="24"/>
        </w:rPr>
      </w:pPr>
      <w:r>
        <w:rPr>
          <w:rFonts w:asciiTheme="minorHAnsi" w:hAnsiTheme="minorHAnsi" w:cstheme="minorHAnsi"/>
          <w:sz w:val="24"/>
          <w:szCs w:val="24"/>
        </w:rPr>
        <w:br w:type="page"/>
      </w:r>
    </w:p>
    <w:p w14:paraId="0D9A051D" w14:textId="77777777" w:rsidR="00DC3F23" w:rsidRDefault="00DC3F23" w:rsidP="00DC3F23">
      <w:pPr>
        <w:jc w:val="center"/>
        <w:rPr>
          <w:rFonts w:asciiTheme="minorHAnsi" w:hAnsiTheme="minorHAnsi" w:cstheme="minorHAnsi"/>
          <w:sz w:val="24"/>
          <w:szCs w:val="24"/>
          <w:lang w:val="pt-BR"/>
        </w:rPr>
      </w:pPr>
    </w:p>
    <w:p w14:paraId="0EAC7D6D" w14:textId="77777777" w:rsidR="00DC3F23" w:rsidRDefault="00DC3F23" w:rsidP="00DC3F23">
      <w:pPr>
        <w:jc w:val="center"/>
        <w:rPr>
          <w:rFonts w:asciiTheme="minorHAnsi" w:hAnsiTheme="minorHAnsi" w:cstheme="minorHAnsi"/>
          <w:sz w:val="24"/>
          <w:szCs w:val="24"/>
          <w:lang w:val="pt-BR"/>
        </w:rPr>
      </w:pPr>
    </w:p>
    <w:p w14:paraId="0A546F74" w14:textId="77777777" w:rsidR="00DC3F23" w:rsidRDefault="00DC3F23" w:rsidP="00DC3F23">
      <w:pPr>
        <w:jc w:val="center"/>
        <w:rPr>
          <w:rFonts w:asciiTheme="minorHAnsi" w:hAnsiTheme="minorHAnsi" w:cstheme="minorHAnsi"/>
          <w:sz w:val="24"/>
          <w:szCs w:val="24"/>
          <w:lang w:val="pt-BR"/>
        </w:rPr>
      </w:pPr>
    </w:p>
    <w:p w14:paraId="64447919" w14:textId="77777777" w:rsidR="00DC3F23" w:rsidRDefault="00DC3F23" w:rsidP="00DC3F23">
      <w:pPr>
        <w:jc w:val="center"/>
        <w:rPr>
          <w:rFonts w:asciiTheme="minorHAnsi" w:hAnsiTheme="minorHAnsi" w:cstheme="minorHAnsi"/>
          <w:sz w:val="24"/>
          <w:szCs w:val="24"/>
          <w:lang w:val="pt-BR"/>
        </w:rPr>
      </w:pPr>
    </w:p>
    <w:p w14:paraId="31E6AA9F" w14:textId="77777777" w:rsidR="00DC3F23" w:rsidRDefault="00DC3F23" w:rsidP="00DC3F23">
      <w:pPr>
        <w:jc w:val="center"/>
        <w:rPr>
          <w:rFonts w:asciiTheme="minorHAnsi" w:hAnsiTheme="minorHAnsi" w:cstheme="minorHAnsi"/>
          <w:sz w:val="24"/>
          <w:szCs w:val="24"/>
          <w:lang w:val="pt-BR"/>
        </w:rPr>
      </w:pPr>
    </w:p>
    <w:p w14:paraId="792C56DF" w14:textId="77777777" w:rsidR="00DC3F23" w:rsidRDefault="00DC3F23" w:rsidP="00DC3F23">
      <w:pPr>
        <w:jc w:val="center"/>
        <w:rPr>
          <w:rFonts w:asciiTheme="minorHAnsi" w:hAnsiTheme="minorHAnsi" w:cstheme="minorHAnsi"/>
          <w:sz w:val="24"/>
          <w:szCs w:val="24"/>
          <w:lang w:val="pt-BR"/>
        </w:rPr>
      </w:pPr>
    </w:p>
    <w:p w14:paraId="350DA34C" w14:textId="77777777" w:rsidR="00DC3F23" w:rsidRDefault="00DC3F23" w:rsidP="00DC3F23">
      <w:pPr>
        <w:jc w:val="center"/>
        <w:rPr>
          <w:rFonts w:asciiTheme="minorHAnsi" w:hAnsiTheme="minorHAnsi" w:cstheme="minorHAnsi"/>
          <w:sz w:val="24"/>
          <w:szCs w:val="24"/>
          <w:lang w:val="pt-BR"/>
        </w:rPr>
      </w:pPr>
    </w:p>
    <w:p w14:paraId="673E5EDE" w14:textId="77777777" w:rsidR="00DC3F23" w:rsidRDefault="00DC3F23" w:rsidP="00DC3F23">
      <w:pPr>
        <w:jc w:val="center"/>
        <w:rPr>
          <w:rFonts w:asciiTheme="minorHAnsi" w:hAnsiTheme="minorHAnsi" w:cstheme="minorHAnsi"/>
          <w:sz w:val="24"/>
          <w:szCs w:val="24"/>
          <w:lang w:val="pt-BR"/>
        </w:rPr>
      </w:pPr>
    </w:p>
    <w:p w14:paraId="5ECA56B2" w14:textId="77777777" w:rsidR="00DC3F23" w:rsidRDefault="00DC3F23" w:rsidP="00DC3F23">
      <w:pPr>
        <w:jc w:val="center"/>
        <w:rPr>
          <w:rFonts w:asciiTheme="minorHAnsi" w:hAnsiTheme="minorHAnsi" w:cstheme="minorHAnsi"/>
          <w:sz w:val="24"/>
          <w:szCs w:val="24"/>
          <w:lang w:val="pt-BR"/>
        </w:rPr>
      </w:pPr>
    </w:p>
    <w:p w14:paraId="136CC1A9" w14:textId="77777777" w:rsidR="00DC3F23" w:rsidRDefault="00DC3F23" w:rsidP="00DC3F23">
      <w:pPr>
        <w:jc w:val="center"/>
        <w:rPr>
          <w:rFonts w:asciiTheme="minorHAnsi" w:hAnsiTheme="minorHAnsi" w:cstheme="minorHAnsi"/>
          <w:sz w:val="24"/>
          <w:szCs w:val="24"/>
          <w:lang w:val="pt-BR"/>
        </w:rPr>
      </w:pPr>
    </w:p>
    <w:p w14:paraId="4F660B0D" w14:textId="4E4E1F73" w:rsidR="00DC3F23" w:rsidRPr="00A3079B" w:rsidRDefault="00DC3F23" w:rsidP="00DC3F23">
      <w:pPr>
        <w:pStyle w:val="Corpodetexto"/>
        <w:tabs>
          <w:tab w:val="left" w:pos="1134"/>
        </w:tabs>
        <w:ind w:left="426"/>
        <w:jc w:val="center"/>
        <w:rPr>
          <w:rFonts w:asciiTheme="minorHAnsi" w:hAnsiTheme="minorHAnsi" w:cstheme="minorHAnsi"/>
          <w:sz w:val="24"/>
          <w:szCs w:val="24"/>
        </w:rPr>
      </w:pPr>
    </w:p>
    <w:p w14:paraId="26195B51" w14:textId="72C488F6" w:rsidR="00DC3F23" w:rsidRDefault="00DC3F23" w:rsidP="00DC3F23">
      <w:pPr>
        <w:jc w:val="center"/>
        <w:rPr>
          <w:rFonts w:asciiTheme="minorHAnsi" w:hAnsiTheme="minorHAnsi" w:cstheme="minorHAnsi"/>
          <w:sz w:val="24"/>
          <w:szCs w:val="24"/>
        </w:rPr>
      </w:pPr>
      <w:r>
        <w:rPr>
          <w:rFonts w:asciiTheme="minorHAnsi" w:hAnsiTheme="minorHAnsi" w:cstheme="minorHAnsi"/>
          <w:sz w:val="24"/>
          <w:szCs w:val="24"/>
        </w:rPr>
        <w:t>ANEXO II –</w:t>
      </w:r>
      <w:r w:rsidRPr="00A3079B">
        <w:rPr>
          <w:rFonts w:asciiTheme="minorHAnsi" w:hAnsiTheme="minorHAnsi" w:cstheme="minorHAnsi"/>
          <w:sz w:val="24"/>
          <w:szCs w:val="24"/>
        </w:rPr>
        <w:t xml:space="preserve"> </w:t>
      </w:r>
      <w:r>
        <w:rPr>
          <w:rFonts w:asciiTheme="minorHAnsi" w:hAnsiTheme="minorHAnsi" w:cstheme="minorHAnsi"/>
          <w:sz w:val="24"/>
          <w:szCs w:val="24"/>
        </w:rPr>
        <w:t>PLANO DE MANUTENÇÃO</w:t>
      </w:r>
      <w:r w:rsidRPr="00A3079B">
        <w:rPr>
          <w:rFonts w:asciiTheme="minorHAnsi" w:hAnsiTheme="minorHAnsi" w:cstheme="minorHAnsi"/>
          <w:sz w:val="24"/>
          <w:szCs w:val="24"/>
        </w:rPr>
        <w:t>;</w:t>
      </w:r>
    </w:p>
    <w:p w14:paraId="78C73981" w14:textId="77777777" w:rsidR="00DC3F23" w:rsidRDefault="00DC3F23">
      <w:pPr>
        <w:rPr>
          <w:rFonts w:asciiTheme="minorHAnsi" w:hAnsiTheme="minorHAnsi" w:cstheme="minorHAnsi"/>
          <w:sz w:val="24"/>
          <w:szCs w:val="24"/>
        </w:rPr>
      </w:pPr>
      <w:r>
        <w:rPr>
          <w:rFonts w:asciiTheme="minorHAnsi" w:hAnsiTheme="minorHAnsi" w:cstheme="minorHAnsi"/>
          <w:sz w:val="24"/>
          <w:szCs w:val="24"/>
        </w:rPr>
        <w:br w:type="page"/>
      </w:r>
    </w:p>
    <w:p w14:paraId="2B944916" w14:textId="77777777" w:rsidR="00DC3F23" w:rsidRDefault="00DC3F23" w:rsidP="00DC3F23">
      <w:pPr>
        <w:jc w:val="center"/>
        <w:rPr>
          <w:rFonts w:asciiTheme="minorHAnsi" w:hAnsiTheme="minorHAnsi" w:cstheme="minorHAnsi"/>
          <w:sz w:val="24"/>
          <w:szCs w:val="24"/>
          <w:lang w:val="pt-BR"/>
        </w:rPr>
      </w:pPr>
    </w:p>
    <w:p w14:paraId="35D0F26A" w14:textId="77777777" w:rsidR="00DC3F23" w:rsidRDefault="00DC3F23" w:rsidP="00DC3F23">
      <w:pPr>
        <w:jc w:val="center"/>
        <w:rPr>
          <w:rFonts w:asciiTheme="minorHAnsi" w:hAnsiTheme="minorHAnsi" w:cstheme="minorHAnsi"/>
          <w:sz w:val="24"/>
          <w:szCs w:val="24"/>
          <w:lang w:val="pt-BR"/>
        </w:rPr>
      </w:pPr>
    </w:p>
    <w:p w14:paraId="2BF0AAFE" w14:textId="77777777" w:rsidR="00DC3F23" w:rsidRDefault="00DC3F23" w:rsidP="00DC3F23">
      <w:pPr>
        <w:jc w:val="center"/>
        <w:rPr>
          <w:rFonts w:asciiTheme="minorHAnsi" w:hAnsiTheme="minorHAnsi" w:cstheme="minorHAnsi"/>
          <w:sz w:val="24"/>
          <w:szCs w:val="24"/>
          <w:lang w:val="pt-BR"/>
        </w:rPr>
      </w:pPr>
    </w:p>
    <w:p w14:paraId="4ADCADFC" w14:textId="77777777" w:rsidR="00DC3F23" w:rsidRDefault="00DC3F23" w:rsidP="00DC3F23">
      <w:pPr>
        <w:jc w:val="center"/>
        <w:rPr>
          <w:rFonts w:asciiTheme="minorHAnsi" w:hAnsiTheme="minorHAnsi" w:cstheme="minorHAnsi"/>
          <w:sz w:val="24"/>
          <w:szCs w:val="24"/>
          <w:lang w:val="pt-BR"/>
        </w:rPr>
      </w:pPr>
    </w:p>
    <w:p w14:paraId="0F0B82FA" w14:textId="77777777" w:rsidR="00DC3F23" w:rsidRDefault="00DC3F23" w:rsidP="00DC3F23">
      <w:pPr>
        <w:jc w:val="center"/>
        <w:rPr>
          <w:rFonts w:asciiTheme="minorHAnsi" w:hAnsiTheme="minorHAnsi" w:cstheme="minorHAnsi"/>
          <w:sz w:val="24"/>
          <w:szCs w:val="24"/>
          <w:lang w:val="pt-BR"/>
        </w:rPr>
      </w:pPr>
    </w:p>
    <w:p w14:paraId="47AC6FE9" w14:textId="77777777" w:rsidR="00DC3F23" w:rsidRDefault="00DC3F23" w:rsidP="00DC3F23">
      <w:pPr>
        <w:jc w:val="center"/>
        <w:rPr>
          <w:rFonts w:asciiTheme="minorHAnsi" w:hAnsiTheme="minorHAnsi" w:cstheme="minorHAnsi"/>
          <w:sz w:val="24"/>
          <w:szCs w:val="24"/>
          <w:lang w:val="pt-BR"/>
        </w:rPr>
      </w:pPr>
    </w:p>
    <w:p w14:paraId="3D4E153C" w14:textId="77777777" w:rsidR="00DC3F23" w:rsidRDefault="00DC3F23" w:rsidP="00DC3F23">
      <w:pPr>
        <w:jc w:val="center"/>
        <w:rPr>
          <w:rFonts w:asciiTheme="minorHAnsi" w:hAnsiTheme="minorHAnsi" w:cstheme="minorHAnsi"/>
          <w:sz w:val="24"/>
          <w:szCs w:val="24"/>
          <w:lang w:val="pt-BR"/>
        </w:rPr>
      </w:pPr>
    </w:p>
    <w:p w14:paraId="77918598" w14:textId="77777777" w:rsidR="00DC3F23" w:rsidRDefault="00DC3F23" w:rsidP="00DC3F23">
      <w:pPr>
        <w:jc w:val="center"/>
        <w:rPr>
          <w:rFonts w:asciiTheme="minorHAnsi" w:hAnsiTheme="minorHAnsi" w:cstheme="minorHAnsi"/>
          <w:sz w:val="24"/>
          <w:szCs w:val="24"/>
          <w:lang w:val="pt-BR"/>
        </w:rPr>
      </w:pPr>
    </w:p>
    <w:p w14:paraId="24BF2084" w14:textId="77777777" w:rsidR="00DC3F23" w:rsidRDefault="00DC3F23" w:rsidP="00DC3F23">
      <w:pPr>
        <w:jc w:val="center"/>
        <w:rPr>
          <w:rFonts w:asciiTheme="minorHAnsi" w:hAnsiTheme="minorHAnsi" w:cstheme="minorHAnsi"/>
          <w:sz w:val="24"/>
          <w:szCs w:val="24"/>
          <w:lang w:val="pt-BR"/>
        </w:rPr>
      </w:pPr>
    </w:p>
    <w:p w14:paraId="534F2B03" w14:textId="77777777" w:rsidR="00DC3F23" w:rsidRDefault="00DC3F23" w:rsidP="00DC3F23">
      <w:pPr>
        <w:jc w:val="center"/>
        <w:rPr>
          <w:rFonts w:asciiTheme="minorHAnsi" w:hAnsiTheme="minorHAnsi" w:cstheme="minorHAnsi"/>
          <w:sz w:val="24"/>
          <w:szCs w:val="24"/>
          <w:lang w:val="pt-BR"/>
        </w:rPr>
      </w:pPr>
    </w:p>
    <w:p w14:paraId="18C2D4B5" w14:textId="1F3201BC" w:rsidR="00DC3F23" w:rsidRPr="00A3079B" w:rsidRDefault="00DC3F23" w:rsidP="00DC3F23">
      <w:pPr>
        <w:pStyle w:val="Corpodetexto"/>
        <w:tabs>
          <w:tab w:val="left" w:pos="1134"/>
        </w:tabs>
        <w:ind w:left="426"/>
        <w:jc w:val="center"/>
        <w:rPr>
          <w:rFonts w:asciiTheme="minorHAnsi" w:hAnsiTheme="minorHAnsi" w:cstheme="minorHAnsi"/>
          <w:sz w:val="24"/>
          <w:szCs w:val="24"/>
        </w:rPr>
      </w:pPr>
    </w:p>
    <w:p w14:paraId="5C79557F" w14:textId="5952EA75" w:rsidR="00DC3F23" w:rsidRDefault="00DC3F23" w:rsidP="00DC3F23">
      <w:pPr>
        <w:jc w:val="center"/>
        <w:rPr>
          <w:rFonts w:asciiTheme="minorHAnsi" w:hAnsiTheme="minorHAnsi" w:cstheme="minorHAnsi"/>
          <w:sz w:val="24"/>
          <w:szCs w:val="24"/>
        </w:rPr>
      </w:pPr>
      <w:r>
        <w:rPr>
          <w:rFonts w:asciiTheme="minorHAnsi" w:hAnsiTheme="minorHAnsi" w:cstheme="minorHAnsi"/>
          <w:sz w:val="24"/>
          <w:szCs w:val="24"/>
        </w:rPr>
        <w:t>ANEXO</w:t>
      </w:r>
      <w:r w:rsidRPr="00A3079B">
        <w:rPr>
          <w:rFonts w:asciiTheme="minorHAnsi" w:hAnsiTheme="minorHAnsi" w:cstheme="minorHAnsi"/>
          <w:sz w:val="24"/>
          <w:szCs w:val="24"/>
        </w:rPr>
        <w:t xml:space="preserve"> III </w:t>
      </w:r>
      <w:r>
        <w:rPr>
          <w:rFonts w:asciiTheme="minorHAnsi" w:hAnsiTheme="minorHAnsi" w:cstheme="minorHAnsi"/>
          <w:sz w:val="24"/>
          <w:szCs w:val="24"/>
        </w:rPr>
        <w:t>–</w:t>
      </w:r>
      <w:r w:rsidRPr="00A3079B">
        <w:rPr>
          <w:rFonts w:asciiTheme="minorHAnsi" w:hAnsiTheme="minorHAnsi" w:cstheme="minorHAnsi"/>
          <w:sz w:val="24"/>
          <w:szCs w:val="24"/>
        </w:rPr>
        <w:t xml:space="preserve"> </w:t>
      </w:r>
      <w:r>
        <w:rPr>
          <w:rFonts w:asciiTheme="minorHAnsi" w:hAnsiTheme="minorHAnsi" w:cstheme="minorHAnsi"/>
          <w:sz w:val="24"/>
          <w:szCs w:val="24"/>
        </w:rPr>
        <w:t>PLANILHA ORÇAMENTÁRIA</w:t>
      </w:r>
      <w:r w:rsidRPr="00A3079B">
        <w:rPr>
          <w:rFonts w:asciiTheme="minorHAnsi" w:hAnsiTheme="minorHAnsi" w:cstheme="minorHAnsi"/>
          <w:sz w:val="24"/>
          <w:szCs w:val="24"/>
        </w:rPr>
        <w:t>;</w:t>
      </w:r>
    </w:p>
    <w:p w14:paraId="5CF970C8" w14:textId="77777777" w:rsidR="00DC3F23" w:rsidRDefault="00DC3F23">
      <w:pPr>
        <w:rPr>
          <w:rFonts w:asciiTheme="minorHAnsi" w:hAnsiTheme="minorHAnsi" w:cstheme="minorHAnsi"/>
          <w:sz w:val="24"/>
          <w:szCs w:val="24"/>
        </w:rPr>
      </w:pPr>
      <w:r>
        <w:rPr>
          <w:rFonts w:asciiTheme="minorHAnsi" w:hAnsiTheme="minorHAnsi" w:cstheme="minorHAnsi"/>
          <w:sz w:val="24"/>
          <w:szCs w:val="24"/>
        </w:rPr>
        <w:br w:type="page"/>
      </w:r>
    </w:p>
    <w:p w14:paraId="30521DED" w14:textId="77777777" w:rsidR="00DC3F23" w:rsidRDefault="00DC3F23" w:rsidP="00DC3F23">
      <w:pPr>
        <w:jc w:val="center"/>
        <w:rPr>
          <w:rFonts w:asciiTheme="minorHAnsi" w:hAnsiTheme="minorHAnsi" w:cstheme="minorHAnsi"/>
          <w:sz w:val="24"/>
          <w:szCs w:val="24"/>
          <w:lang w:val="pt-BR"/>
        </w:rPr>
      </w:pPr>
    </w:p>
    <w:p w14:paraId="35D1DEED" w14:textId="77777777" w:rsidR="00DC3F23" w:rsidRDefault="00DC3F23" w:rsidP="00DC3F23">
      <w:pPr>
        <w:jc w:val="center"/>
        <w:rPr>
          <w:rFonts w:asciiTheme="minorHAnsi" w:hAnsiTheme="minorHAnsi" w:cstheme="minorHAnsi"/>
          <w:sz w:val="24"/>
          <w:szCs w:val="24"/>
          <w:lang w:val="pt-BR"/>
        </w:rPr>
      </w:pPr>
    </w:p>
    <w:p w14:paraId="4F61F241" w14:textId="77777777" w:rsidR="00DC3F23" w:rsidRDefault="00DC3F23" w:rsidP="00DC3F23">
      <w:pPr>
        <w:jc w:val="center"/>
        <w:rPr>
          <w:rFonts w:asciiTheme="minorHAnsi" w:hAnsiTheme="minorHAnsi" w:cstheme="minorHAnsi"/>
          <w:sz w:val="24"/>
          <w:szCs w:val="24"/>
          <w:lang w:val="pt-BR"/>
        </w:rPr>
      </w:pPr>
    </w:p>
    <w:p w14:paraId="7B977E60" w14:textId="77777777" w:rsidR="00DC3F23" w:rsidRDefault="00DC3F23" w:rsidP="00DC3F23">
      <w:pPr>
        <w:jc w:val="center"/>
        <w:rPr>
          <w:rFonts w:asciiTheme="minorHAnsi" w:hAnsiTheme="minorHAnsi" w:cstheme="minorHAnsi"/>
          <w:sz w:val="24"/>
          <w:szCs w:val="24"/>
          <w:lang w:val="pt-BR"/>
        </w:rPr>
      </w:pPr>
    </w:p>
    <w:p w14:paraId="7DD8361D" w14:textId="77777777" w:rsidR="00DC3F23" w:rsidRDefault="00DC3F23" w:rsidP="00DC3F23">
      <w:pPr>
        <w:jc w:val="center"/>
        <w:rPr>
          <w:rFonts w:asciiTheme="minorHAnsi" w:hAnsiTheme="minorHAnsi" w:cstheme="minorHAnsi"/>
          <w:sz w:val="24"/>
          <w:szCs w:val="24"/>
          <w:lang w:val="pt-BR"/>
        </w:rPr>
      </w:pPr>
    </w:p>
    <w:p w14:paraId="6AA0DF82" w14:textId="77777777" w:rsidR="00DC3F23" w:rsidRDefault="00DC3F23" w:rsidP="00DC3F23">
      <w:pPr>
        <w:jc w:val="center"/>
        <w:rPr>
          <w:rFonts w:asciiTheme="minorHAnsi" w:hAnsiTheme="minorHAnsi" w:cstheme="minorHAnsi"/>
          <w:sz w:val="24"/>
          <w:szCs w:val="24"/>
          <w:lang w:val="pt-BR"/>
        </w:rPr>
      </w:pPr>
    </w:p>
    <w:p w14:paraId="38AB6A80" w14:textId="77777777" w:rsidR="00DC3F23" w:rsidRDefault="00DC3F23" w:rsidP="00DC3F23">
      <w:pPr>
        <w:jc w:val="center"/>
        <w:rPr>
          <w:rFonts w:asciiTheme="minorHAnsi" w:hAnsiTheme="minorHAnsi" w:cstheme="minorHAnsi"/>
          <w:sz w:val="24"/>
          <w:szCs w:val="24"/>
          <w:lang w:val="pt-BR"/>
        </w:rPr>
      </w:pPr>
    </w:p>
    <w:p w14:paraId="23217609" w14:textId="77777777" w:rsidR="00DC3F23" w:rsidRDefault="00DC3F23" w:rsidP="00DC3F23">
      <w:pPr>
        <w:jc w:val="center"/>
        <w:rPr>
          <w:rFonts w:asciiTheme="minorHAnsi" w:hAnsiTheme="minorHAnsi" w:cstheme="minorHAnsi"/>
          <w:sz w:val="24"/>
          <w:szCs w:val="24"/>
          <w:lang w:val="pt-BR"/>
        </w:rPr>
      </w:pPr>
    </w:p>
    <w:p w14:paraId="55BA0053" w14:textId="77777777" w:rsidR="00DC3F23" w:rsidRDefault="00DC3F23" w:rsidP="00DC3F23">
      <w:pPr>
        <w:jc w:val="center"/>
        <w:rPr>
          <w:rFonts w:asciiTheme="minorHAnsi" w:hAnsiTheme="minorHAnsi" w:cstheme="minorHAnsi"/>
          <w:sz w:val="24"/>
          <w:szCs w:val="24"/>
          <w:lang w:val="pt-BR"/>
        </w:rPr>
      </w:pPr>
    </w:p>
    <w:p w14:paraId="5BAB4DD0" w14:textId="77777777" w:rsidR="00DC3F23" w:rsidRDefault="00DC3F23" w:rsidP="00DC3F23">
      <w:pPr>
        <w:jc w:val="center"/>
        <w:rPr>
          <w:rFonts w:asciiTheme="minorHAnsi" w:hAnsiTheme="minorHAnsi" w:cstheme="minorHAnsi"/>
          <w:sz w:val="24"/>
          <w:szCs w:val="24"/>
          <w:lang w:val="pt-BR"/>
        </w:rPr>
      </w:pPr>
    </w:p>
    <w:p w14:paraId="0566D536" w14:textId="55D50059" w:rsidR="00DC3F23" w:rsidRPr="00A3079B" w:rsidRDefault="00DC3F23" w:rsidP="00DC3F23">
      <w:pPr>
        <w:pStyle w:val="Corpodetexto"/>
        <w:tabs>
          <w:tab w:val="left" w:pos="1134"/>
        </w:tabs>
        <w:ind w:left="426"/>
        <w:jc w:val="center"/>
        <w:rPr>
          <w:rFonts w:asciiTheme="minorHAnsi" w:hAnsiTheme="minorHAnsi" w:cstheme="minorHAnsi"/>
          <w:sz w:val="24"/>
          <w:szCs w:val="24"/>
        </w:rPr>
      </w:pPr>
    </w:p>
    <w:p w14:paraId="677B43BA" w14:textId="7574F2FA" w:rsidR="00DC3F23" w:rsidRDefault="00DC3F23" w:rsidP="00DC3F23">
      <w:pPr>
        <w:jc w:val="center"/>
        <w:rPr>
          <w:rFonts w:asciiTheme="minorHAnsi" w:hAnsiTheme="minorHAnsi" w:cstheme="minorHAnsi"/>
          <w:sz w:val="24"/>
          <w:szCs w:val="24"/>
        </w:rPr>
      </w:pPr>
      <w:r>
        <w:rPr>
          <w:rFonts w:asciiTheme="minorHAnsi" w:hAnsiTheme="minorHAnsi" w:cstheme="minorHAnsi"/>
          <w:sz w:val="24"/>
          <w:szCs w:val="24"/>
        </w:rPr>
        <w:t>ANEXO</w:t>
      </w:r>
      <w:r w:rsidRPr="00A3079B">
        <w:rPr>
          <w:rFonts w:asciiTheme="minorHAnsi" w:hAnsiTheme="minorHAnsi" w:cstheme="minorHAnsi"/>
          <w:sz w:val="24"/>
          <w:szCs w:val="24"/>
        </w:rPr>
        <w:t xml:space="preserve"> IV – </w:t>
      </w:r>
      <w:r>
        <w:rPr>
          <w:rFonts w:asciiTheme="minorHAnsi" w:hAnsiTheme="minorHAnsi" w:cstheme="minorHAnsi"/>
          <w:sz w:val="24"/>
          <w:szCs w:val="24"/>
        </w:rPr>
        <w:t>PLANILHA DE COMPOSIÇÃO ANALÍTICA DO BDI</w:t>
      </w:r>
      <w:r w:rsidRPr="00A3079B">
        <w:rPr>
          <w:rFonts w:asciiTheme="minorHAnsi" w:hAnsiTheme="minorHAnsi" w:cstheme="minorHAnsi"/>
          <w:sz w:val="24"/>
          <w:szCs w:val="24"/>
        </w:rPr>
        <w:t>;</w:t>
      </w:r>
    </w:p>
    <w:p w14:paraId="229A49CC" w14:textId="77777777" w:rsidR="00DC3F23" w:rsidRDefault="00DC3F23">
      <w:pPr>
        <w:rPr>
          <w:rFonts w:asciiTheme="minorHAnsi" w:hAnsiTheme="minorHAnsi" w:cstheme="minorHAnsi"/>
          <w:sz w:val="24"/>
          <w:szCs w:val="24"/>
        </w:rPr>
      </w:pPr>
      <w:r>
        <w:rPr>
          <w:rFonts w:asciiTheme="minorHAnsi" w:hAnsiTheme="minorHAnsi" w:cstheme="minorHAnsi"/>
          <w:sz w:val="24"/>
          <w:szCs w:val="24"/>
        </w:rPr>
        <w:br w:type="page"/>
      </w:r>
    </w:p>
    <w:p w14:paraId="0C09F7D2" w14:textId="77777777" w:rsidR="00DC3F23" w:rsidRDefault="00DC3F23" w:rsidP="00DC3F23">
      <w:pPr>
        <w:jc w:val="center"/>
        <w:rPr>
          <w:rFonts w:asciiTheme="minorHAnsi" w:hAnsiTheme="minorHAnsi" w:cstheme="minorHAnsi"/>
          <w:sz w:val="24"/>
          <w:szCs w:val="24"/>
          <w:lang w:val="pt-BR"/>
        </w:rPr>
      </w:pPr>
    </w:p>
    <w:p w14:paraId="7EE217E6" w14:textId="77777777" w:rsidR="00DC3F23" w:rsidRDefault="00DC3F23" w:rsidP="00DC3F23">
      <w:pPr>
        <w:jc w:val="center"/>
        <w:rPr>
          <w:rFonts w:asciiTheme="minorHAnsi" w:hAnsiTheme="minorHAnsi" w:cstheme="minorHAnsi"/>
          <w:sz w:val="24"/>
          <w:szCs w:val="24"/>
          <w:lang w:val="pt-BR"/>
        </w:rPr>
      </w:pPr>
    </w:p>
    <w:p w14:paraId="42BBD0E2" w14:textId="77777777" w:rsidR="00DC3F23" w:rsidRDefault="00DC3F23" w:rsidP="00DC3F23">
      <w:pPr>
        <w:jc w:val="center"/>
        <w:rPr>
          <w:rFonts w:asciiTheme="minorHAnsi" w:hAnsiTheme="minorHAnsi" w:cstheme="minorHAnsi"/>
          <w:sz w:val="24"/>
          <w:szCs w:val="24"/>
          <w:lang w:val="pt-BR"/>
        </w:rPr>
      </w:pPr>
    </w:p>
    <w:p w14:paraId="3A495188" w14:textId="77777777" w:rsidR="00DC3F23" w:rsidRDefault="00DC3F23" w:rsidP="00DC3F23">
      <w:pPr>
        <w:jc w:val="center"/>
        <w:rPr>
          <w:rFonts w:asciiTheme="minorHAnsi" w:hAnsiTheme="minorHAnsi" w:cstheme="minorHAnsi"/>
          <w:sz w:val="24"/>
          <w:szCs w:val="24"/>
          <w:lang w:val="pt-BR"/>
        </w:rPr>
      </w:pPr>
    </w:p>
    <w:p w14:paraId="29C9A9AC" w14:textId="77777777" w:rsidR="00DC3F23" w:rsidRDefault="00DC3F23" w:rsidP="00DC3F23">
      <w:pPr>
        <w:jc w:val="center"/>
        <w:rPr>
          <w:rFonts w:asciiTheme="minorHAnsi" w:hAnsiTheme="minorHAnsi" w:cstheme="minorHAnsi"/>
          <w:sz w:val="24"/>
          <w:szCs w:val="24"/>
          <w:lang w:val="pt-BR"/>
        </w:rPr>
      </w:pPr>
    </w:p>
    <w:p w14:paraId="387EE81A" w14:textId="77777777" w:rsidR="00DC3F23" w:rsidRDefault="00DC3F23" w:rsidP="00DC3F23">
      <w:pPr>
        <w:jc w:val="center"/>
        <w:rPr>
          <w:rFonts w:asciiTheme="minorHAnsi" w:hAnsiTheme="minorHAnsi" w:cstheme="minorHAnsi"/>
          <w:sz w:val="24"/>
          <w:szCs w:val="24"/>
          <w:lang w:val="pt-BR"/>
        </w:rPr>
      </w:pPr>
    </w:p>
    <w:p w14:paraId="779B0542" w14:textId="77777777" w:rsidR="00DC3F23" w:rsidRDefault="00DC3F23" w:rsidP="00DC3F23">
      <w:pPr>
        <w:jc w:val="center"/>
        <w:rPr>
          <w:rFonts w:asciiTheme="minorHAnsi" w:hAnsiTheme="minorHAnsi" w:cstheme="minorHAnsi"/>
          <w:sz w:val="24"/>
          <w:szCs w:val="24"/>
          <w:lang w:val="pt-BR"/>
        </w:rPr>
      </w:pPr>
    </w:p>
    <w:p w14:paraId="1125B0B0" w14:textId="77777777" w:rsidR="00DC3F23" w:rsidRDefault="00DC3F23" w:rsidP="00DC3F23">
      <w:pPr>
        <w:jc w:val="center"/>
        <w:rPr>
          <w:rFonts w:asciiTheme="minorHAnsi" w:hAnsiTheme="minorHAnsi" w:cstheme="minorHAnsi"/>
          <w:sz w:val="24"/>
          <w:szCs w:val="24"/>
          <w:lang w:val="pt-BR"/>
        </w:rPr>
      </w:pPr>
    </w:p>
    <w:p w14:paraId="6DF7FF37" w14:textId="77777777" w:rsidR="00DC3F23" w:rsidRDefault="00DC3F23" w:rsidP="00DC3F23">
      <w:pPr>
        <w:jc w:val="center"/>
        <w:rPr>
          <w:rFonts w:asciiTheme="minorHAnsi" w:hAnsiTheme="minorHAnsi" w:cstheme="minorHAnsi"/>
          <w:sz w:val="24"/>
          <w:szCs w:val="24"/>
          <w:lang w:val="pt-BR"/>
        </w:rPr>
      </w:pPr>
    </w:p>
    <w:p w14:paraId="5E06D26C" w14:textId="77777777" w:rsidR="00DC3F23" w:rsidRDefault="00DC3F23" w:rsidP="00DC3F23">
      <w:pPr>
        <w:jc w:val="center"/>
        <w:rPr>
          <w:rFonts w:asciiTheme="minorHAnsi" w:hAnsiTheme="minorHAnsi" w:cstheme="minorHAnsi"/>
          <w:sz w:val="24"/>
          <w:szCs w:val="24"/>
          <w:lang w:val="pt-BR"/>
        </w:rPr>
      </w:pPr>
    </w:p>
    <w:p w14:paraId="550E2799" w14:textId="46C3535F" w:rsidR="00DC3F23" w:rsidRPr="00A3079B" w:rsidRDefault="00DC3F23" w:rsidP="00DC3F23">
      <w:pPr>
        <w:pStyle w:val="Corpodetexto"/>
        <w:tabs>
          <w:tab w:val="left" w:pos="1134"/>
        </w:tabs>
        <w:ind w:left="426"/>
        <w:jc w:val="center"/>
        <w:rPr>
          <w:rFonts w:asciiTheme="minorHAnsi" w:hAnsiTheme="minorHAnsi" w:cstheme="minorHAnsi"/>
          <w:sz w:val="24"/>
          <w:szCs w:val="24"/>
        </w:rPr>
      </w:pPr>
    </w:p>
    <w:p w14:paraId="4E62510E" w14:textId="3D53BDB1" w:rsidR="00DC3F23" w:rsidRDefault="00DC3F23" w:rsidP="00DC3F23">
      <w:pPr>
        <w:jc w:val="center"/>
        <w:rPr>
          <w:rFonts w:asciiTheme="minorHAnsi" w:hAnsiTheme="minorHAnsi" w:cstheme="minorHAnsi"/>
          <w:sz w:val="24"/>
          <w:szCs w:val="24"/>
        </w:rPr>
      </w:pPr>
      <w:r>
        <w:rPr>
          <w:rFonts w:asciiTheme="minorHAnsi" w:hAnsiTheme="minorHAnsi" w:cstheme="minorHAnsi"/>
          <w:sz w:val="24"/>
          <w:szCs w:val="24"/>
        </w:rPr>
        <w:t>ANEXO</w:t>
      </w:r>
      <w:r w:rsidRPr="00A3079B">
        <w:rPr>
          <w:rFonts w:asciiTheme="minorHAnsi" w:hAnsiTheme="minorHAnsi" w:cstheme="minorHAnsi"/>
          <w:sz w:val="24"/>
          <w:szCs w:val="24"/>
        </w:rPr>
        <w:t xml:space="preserve"> V –</w:t>
      </w:r>
      <w:r>
        <w:rPr>
          <w:rFonts w:asciiTheme="minorHAnsi" w:hAnsiTheme="minorHAnsi" w:cstheme="minorHAnsi"/>
          <w:sz w:val="24"/>
          <w:szCs w:val="24"/>
        </w:rPr>
        <w:t>MEM</w:t>
      </w:r>
      <w:r w:rsidR="00167BE7">
        <w:rPr>
          <w:rFonts w:asciiTheme="minorHAnsi" w:hAnsiTheme="minorHAnsi" w:cstheme="minorHAnsi"/>
          <w:sz w:val="24"/>
          <w:szCs w:val="24"/>
        </w:rPr>
        <w:t>Ó</w:t>
      </w:r>
      <w:r>
        <w:rPr>
          <w:rFonts w:asciiTheme="minorHAnsi" w:hAnsiTheme="minorHAnsi" w:cstheme="minorHAnsi"/>
          <w:sz w:val="24"/>
          <w:szCs w:val="24"/>
        </w:rPr>
        <w:t>RI</w:t>
      </w:r>
      <w:r w:rsidR="00167BE7">
        <w:rPr>
          <w:rFonts w:asciiTheme="minorHAnsi" w:hAnsiTheme="minorHAnsi" w:cstheme="minorHAnsi"/>
          <w:sz w:val="24"/>
          <w:szCs w:val="24"/>
        </w:rPr>
        <w:t>A</w:t>
      </w:r>
      <w:r>
        <w:rPr>
          <w:rFonts w:asciiTheme="minorHAnsi" w:hAnsiTheme="minorHAnsi" w:cstheme="minorHAnsi"/>
          <w:sz w:val="24"/>
          <w:szCs w:val="24"/>
        </w:rPr>
        <w:t xml:space="preserve"> DE CÁLCULO</w:t>
      </w:r>
      <w:r w:rsidRPr="00A3079B">
        <w:rPr>
          <w:rFonts w:asciiTheme="minorHAnsi" w:hAnsiTheme="minorHAnsi" w:cstheme="minorHAnsi"/>
          <w:sz w:val="24"/>
          <w:szCs w:val="24"/>
        </w:rPr>
        <w:t>;</w:t>
      </w:r>
    </w:p>
    <w:p w14:paraId="2DAE727D" w14:textId="77777777" w:rsidR="00DC3F23" w:rsidRDefault="00DC3F23">
      <w:pPr>
        <w:rPr>
          <w:rFonts w:asciiTheme="minorHAnsi" w:hAnsiTheme="minorHAnsi" w:cstheme="minorHAnsi"/>
          <w:sz w:val="24"/>
          <w:szCs w:val="24"/>
        </w:rPr>
      </w:pPr>
      <w:r>
        <w:rPr>
          <w:rFonts w:asciiTheme="minorHAnsi" w:hAnsiTheme="minorHAnsi" w:cstheme="minorHAnsi"/>
          <w:sz w:val="24"/>
          <w:szCs w:val="24"/>
        </w:rPr>
        <w:br w:type="page"/>
      </w:r>
    </w:p>
    <w:p w14:paraId="72E4CE59" w14:textId="77777777" w:rsidR="00DC3F23" w:rsidRDefault="00DC3F23" w:rsidP="00DC3F23">
      <w:pPr>
        <w:jc w:val="center"/>
        <w:rPr>
          <w:rFonts w:asciiTheme="minorHAnsi" w:hAnsiTheme="minorHAnsi" w:cstheme="minorHAnsi"/>
          <w:sz w:val="24"/>
          <w:szCs w:val="24"/>
          <w:lang w:val="pt-BR"/>
        </w:rPr>
      </w:pPr>
    </w:p>
    <w:p w14:paraId="2CCC755B" w14:textId="77777777" w:rsidR="00DC3F23" w:rsidRDefault="00DC3F23" w:rsidP="00DC3F23">
      <w:pPr>
        <w:jc w:val="center"/>
        <w:rPr>
          <w:rFonts w:asciiTheme="minorHAnsi" w:hAnsiTheme="minorHAnsi" w:cstheme="minorHAnsi"/>
          <w:sz w:val="24"/>
          <w:szCs w:val="24"/>
          <w:lang w:val="pt-BR"/>
        </w:rPr>
      </w:pPr>
    </w:p>
    <w:p w14:paraId="3ABEF3C8" w14:textId="77777777" w:rsidR="00DC3F23" w:rsidRDefault="00DC3F23" w:rsidP="00DC3F23">
      <w:pPr>
        <w:jc w:val="center"/>
        <w:rPr>
          <w:rFonts w:asciiTheme="minorHAnsi" w:hAnsiTheme="minorHAnsi" w:cstheme="minorHAnsi"/>
          <w:sz w:val="24"/>
          <w:szCs w:val="24"/>
          <w:lang w:val="pt-BR"/>
        </w:rPr>
      </w:pPr>
    </w:p>
    <w:p w14:paraId="4A9B23AF" w14:textId="77777777" w:rsidR="00DC3F23" w:rsidRDefault="00DC3F23" w:rsidP="00DC3F23">
      <w:pPr>
        <w:jc w:val="center"/>
        <w:rPr>
          <w:rFonts w:asciiTheme="minorHAnsi" w:hAnsiTheme="minorHAnsi" w:cstheme="minorHAnsi"/>
          <w:sz w:val="24"/>
          <w:szCs w:val="24"/>
          <w:lang w:val="pt-BR"/>
        </w:rPr>
      </w:pPr>
    </w:p>
    <w:p w14:paraId="3CB4DD39" w14:textId="77777777" w:rsidR="00DC3F23" w:rsidRDefault="00DC3F23" w:rsidP="00DC3F23">
      <w:pPr>
        <w:jc w:val="center"/>
        <w:rPr>
          <w:rFonts w:asciiTheme="minorHAnsi" w:hAnsiTheme="minorHAnsi" w:cstheme="minorHAnsi"/>
          <w:sz w:val="24"/>
          <w:szCs w:val="24"/>
          <w:lang w:val="pt-BR"/>
        </w:rPr>
      </w:pPr>
    </w:p>
    <w:p w14:paraId="019795B9" w14:textId="77777777" w:rsidR="00DC3F23" w:rsidRDefault="00DC3F23" w:rsidP="00DC3F23">
      <w:pPr>
        <w:jc w:val="center"/>
        <w:rPr>
          <w:rFonts w:asciiTheme="minorHAnsi" w:hAnsiTheme="minorHAnsi" w:cstheme="minorHAnsi"/>
          <w:sz w:val="24"/>
          <w:szCs w:val="24"/>
          <w:lang w:val="pt-BR"/>
        </w:rPr>
      </w:pPr>
    </w:p>
    <w:p w14:paraId="2F578EA8" w14:textId="77777777" w:rsidR="00DC3F23" w:rsidRDefault="00DC3F23" w:rsidP="00DC3F23">
      <w:pPr>
        <w:jc w:val="center"/>
        <w:rPr>
          <w:rFonts w:asciiTheme="minorHAnsi" w:hAnsiTheme="minorHAnsi" w:cstheme="minorHAnsi"/>
          <w:sz w:val="24"/>
          <w:szCs w:val="24"/>
          <w:lang w:val="pt-BR"/>
        </w:rPr>
      </w:pPr>
    </w:p>
    <w:p w14:paraId="4D08A291" w14:textId="77777777" w:rsidR="00DC3F23" w:rsidRDefault="00DC3F23" w:rsidP="00DC3F23">
      <w:pPr>
        <w:jc w:val="center"/>
        <w:rPr>
          <w:rFonts w:asciiTheme="minorHAnsi" w:hAnsiTheme="minorHAnsi" w:cstheme="minorHAnsi"/>
          <w:sz w:val="24"/>
          <w:szCs w:val="24"/>
          <w:lang w:val="pt-BR"/>
        </w:rPr>
      </w:pPr>
    </w:p>
    <w:p w14:paraId="5F516A5B" w14:textId="77777777" w:rsidR="00DC3F23" w:rsidRDefault="00DC3F23" w:rsidP="00DC3F23">
      <w:pPr>
        <w:jc w:val="center"/>
        <w:rPr>
          <w:rFonts w:asciiTheme="minorHAnsi" w:hAnsiTheme="minorHAnsi" w:cstheme="minorHAnsi"/>
          <w:sz w:val="24"/>
          <w:szCs w:val="24"/>
          <w:lang w:val="pt-BR"/>
        </w:rPr>
      </w:pPr>
    </w:p>
    <w:p w14:paraId="516A06C4" w14:textId="77777777" w:rsidR="00DC3F23" w:rsidRDefault="00DC3F23" w:rsidP="00DC3F23">
      <w:pPr>
        <w:jc w:val="center"/>
        <w:rPr>
          <w:rFonts w:asciiTheme="minorHAnsi" w:hAnsiTheme="minorHAnsi" w:cstheme="minorHAnsi"/>
          <w:sz w:val="24"/>
          <w:szCs w:val="24"/>
          <w:lang w:val="pt-BR"/>
        </w:rPr>
      </w:pPr>
    </w:p>
    <w:p w14:paraId="1B11EE27" w14:textId="6B9261A5" w:rsidR="00DC3F23" w:rsidRPr="00A3079B" w:rsidRDefault="00DC3F23" w:rsidP="00DC3F23">
      <w:pPr>
        <w:pStyle w:val="Corpodetexto"/>
        <w:tabs>
          <w:tab w:val="left" w:pos="1134"/>
        </w:tabs>
        <w:ind w:left="426"/>
        <w:jc w:val="center"/>
        <w:rPr>
          <w:rFonts w:asciiTheme="minorHAnsi" w:hAnsiTheme="minorHAnsi" w:cstheme="minorHAnsi"/>
          <w:sz w:val="24"/>
          <w:szCs w:val="24"/>
        </w:rPr>
      </w:pPr>
    </w:p>
    <w:p w14:paraId="69B8EBFA" w14:textId="66F0A717" w:rsidR="00DC3F23" w:rsidRDefault="00DC3F23" w:rsidP="00DC3F23">
      <w:pPr>
        <w:jc w:val="center"/>
        <w:rPr>
          <w:rFonts w:asciiTheme="minorHAnsi" w:hAnsiTheme="minorHAnsi" w:cstheme="minorHAnsi"/>
          <w:sz w:val="24"/>
          <w:szCs w:val="24"/>
        </w:rPr>
      </w:pPr>
      <w:r>
        <w:rPr>
          <w:rFonts w:asciiTheme="minorHAnsi" w:hAnsiTheme="minorHAnsi" w:cstheme="minorHAnsi"/>
          <w:sz w:val="24"/>
          <w:szCs w:val="24"/>
        </w:rPr>
        <w:t>ANEXO</w:t>
      </w:r>
      <w:r w:rsidRPr="00A3079B">
        <w:rPr>
          <w:rFonts w:asciiTheme="minorHAnsi" w:hAnsiTheme="minorHAnsi" w:cstheme="minorHAnsi"/>
          <w:sz w:val="24"/>
          <w:szCs w:val="24"/>
        </w:rPr>
        <w:t xml:space="preserve"> VI – </w:t>
      </w:r>
      <w:r>
        <w:rPr>
          <w:rFonts w:asciiTheme="minorHAnsi" w:hAnsiTheme="minorHAnsi" w:cstheme="minorHAnsi"/>
          <w:sz w:val="24"/>
          <w:szCs w:val="24"/>
        </w:rPr>
        <w:t>CRONOGRAMA FÍSICO-FINANCEIRO</w:t>
      </w:r>
      <w:r w:rsidRPr="00A3079B">
        <w:rPr>
          <w:rFonts w:asciiTheme="minorHAnsi" w:hAnsiTheme="minorHAnsi" w:cstheme="minorHAnsi"/>
          <w:sz w:val="24"/>
          <w:szCs w:val="24"/>
        </w:rPr>
        <w:t>;</w:t>
      </w:r>
    </w:p>
    <w:p w14:paraId="3947182A" w14:textId="77777777" w:rsidR="00DC3F23" w:rsidRDefault="00DC3F23">
      <w:pPr>
        <w:rPr>
          <w:rFonts w:asciiTheme="minorHAnsi" w:hAnsiTheme="minorHAnsi" w:cstheme="minorHAnsi"/>
          <w:sz w:val="24"/>
          <w:szCs w:val="24"/>
        </w:rPr>
      </w:pPr>
      <w:r>
        <w:rPr>
          <w:rFonts w:asciiTheme="minorHAnsi" w:hAnsiTheme="minorHAnsi" w:cstheme="minorHAnsi"/>
          <w:sz w:val="24"/>
          <w:szCs w:val="24"/>
        </w:rPr>
        <w:br w:type="page"/>
      </w:r>
    </w:p>
    <w:p w14:paraId="57655EBF" w14:textId="77777777" w:rsidR="00DC3F23" w:rsidRDefault="00DC3F23" w:rsidP="00DC3F23">
      <w:pPr>
        <w:jc w:val="center"/>
        <w:rPr>
          <w:rFonts w:asciiTheme="minorHAnsi" w:hAnsiTheme="minorHAnsi" w:cstheme="minorHAnsi"/>
          <w:sz w:val="24"/>
          <w:szCs w:val="24"/>
          <w:lang w:val="pt-BR"/>
        </w:rPr>
      </w:pPr>
    </w:p>
    <w:p w14:paraId="7641CB88" w14:textId="77777777" w:rsidR="00DC3F23" w:rsidRDefault="00DC3F23" w:rsidP="00DC3F23">
      <w:pPr>
        <w:jc w:val="center"/>
        <w:rPr>
          <w:rFonts w:asciiTheme="minorHAnsi" w:hAnsiTheme="minorHAnsi" w:cstheme="minorHAnsi"/>
          <w:sz w:val="24"/>
          <w:szCs w:val="24"/>
          <w:lang w:val="pt-BR"/>
        </w:rPr>
      </w:pPr>
    </w:p>
    <w:p w14:paraId="552A07F5" w14:textId="77777777" w:rsidR="00DC3F23" w:rsidRDefault="00DC3F23" w:rsidP="00DC3F23">
      <w:pPr>
        <w:jc w:val="center"/>
        <w:rPr>
          <w:rFonts w:asciiTheme="minorHAnsi" w:hAnsiTheme="minorHAnsi" w:cstheme="minorHAnsi"/>
          <w:sz w:val="24"/>
          <w:szCs w:val="24"/>
          <w:lang w:val="pt-BR"/>
        </w:rPr>
      </w:pPr>
    </w:p>
    <w:p w14:paraId="48801D0B" w14:textId="77777777" w:rsidR="00DC3F23" w:rsidRDefault="00DC3F23" w:rsidP="00DC3F23">
      <w:pPr>
        <w:jc w:val="center"/>
        <w:rPr>
          <w:rFonts w:asciiTheme="minorHAnsi" w:hAnsiTheme="minorHAnsi" w:cstheme="minorHAnsi"/>
          <w:sz w:val="24"/>
          <w:szCs w:val="24"/>
          <w:lang w:val="pt-BR"/>
        </w:rPr>
      </w:pPr>
    </w:p>
    <w:p w14:paraId="75E6FD12" w14:textId="77777777" w:rsidR="00DC3F23" w:rsidRDefault="00DC3F23" w:rsidP="00DC3F23">
      <w:pPr>
        <w:jc w:val="center"/>
        <w:rPr>
          <w:rFonts w:asciiTheme="minorHAnsi" w:hAnsiTheme="minorHAnsi" w:cstheme="minorHAnsi"/>
          <w:sz w:val="24"/>
          <w:szCs w:val="24"/>
          <w:lang w:val="pt-BR"/>
        </w:rPr>
      </w:pPr>
    </w:p>
    <w:p w14:paraId="39877FB8" w14:textId="77777777" w:rsidR="00DC3F23" w:rsidRDefault="00DC3F23" w:rsidP="00DC3F23">
      <w:pPr>
        <w:jc w:val="center"/>
        <w:rPr>
          <w:rFonts w:asciiTheme="minorHAnsi" w:hAnsiTheme="minorHAnsi" w:cstheme="minorHAnsi"/>
          <w:sz w:val="24"/>
          <w:szCs w:val="24"/>
          <w:lang w:val="pt-BR"/>
        </w:rPr>
      </w:pPr>
    </w:p>
    <w:p w14:paraId="1E3B8A24" w14:textId="77777777" w:rsidR="00DC3F23" w:rsidRDefault="00DC3F23" w:rsidP="00DC3F23">
      <w:pPr>
        <w:jc w:val="center"/>
        <w:rPr>
          <w:rFonts w:asciiTheme="minorHAnsi" w:hAnsiTheme="minorHAnsi" w:cstheme="minorHAnsi"/>
          <w:sz w:val="24"/>
          <w:szCs w:val="24"/>
          <w:lang w:val="pt-BR"/>
        </w:rPr>
      </w:pPr>
    </w:p>
    <w:p w14:paraId="6D2F47D0" w14:textId="77777777" w:rsidR="00DC3F23" w:rsidRDefault="00DC3F23" w:rsidP="00DC3F23">
      <w:pPr>
        <w:jc w:val="center"/>
        <w:rPr>
          <w:rFonts w:asciiTheme="minorHAnsi" w:hAnsiTheme="minorHAnsi" w:cstheme="minorHAnsi"/>
          <w:sz w:val="24"/>
          <w:szCs w:val="24"/>
          <w:lang w:val="pt-BR"/>
        </w:rPr>
      </w:pPr>
    </w:p>
    <w:p w14:paraId="49E2F45E" w14:textId="77777777" w:rsidR="00DC3F23" w:rsidRDefault="00DC3F23" w:rsidP="00DC3F23">
      <w:pPr>
        <w:jc w:val="center"/>
        <w:rPr>
          <w:rFonts w:asciiTheme="minorHAnsi" w:hAnsiTheme="minorHAnsi" w:cstheme="minorHAnsi"/>
          <w:sz w:val="24"/>
          <w:szCs w:val="24"/>
          <w:lang w:val="pt-BR"/>
        </w:rPr>
      </w:pPr>
    </w:p>
    <w:p w14:paraId="22C59317" w14:textId="77777777" w:rsidR="00DC3F23" w:rsidRDefault="00DC3F23" w:rsidP="00DC3F23">
      <w:pPr>
        <w:jc w:val="center"/>
        <w:rPr>
          <w:rFonts w:asciiTheme="minorHAnsi" w:hAnsiTheme="minorHAnsi" w:cstheme="minorHAnsi"/>
          <w:sz w:val="24"/>
          <w:szCs w:val="24"/>
          <w:lang w:val="pt-BR"/>
        </w:rPr>
      </w:pPr>
    </w:p>
    <w:p w14:paraId="19EA1248" w14:textId="10A8A423" w:rsidR="00DC3F23" w:rsidRPr="00A3079B" w:rsidRDefault="00DC3F23" w:rsidP="00DC3F23">
      <w:pPr>
        <w:pStyle w:val="Corpodetexto"/>
        <w:tabs>
          <w:tab w:val="left" w:pos="1134"/>
        </w:tabs>
        <w:ind w:left="426"/>
        <w:jc w:val="center"/>
        <w:rPr>
          <w:rFonts w:asciiTheme="minorHAnsi" w:hAnsiTheme="minorHAnsi" w:cstheme="minorHAnsi"/>
          <w:sz w:val="24"/>
          <w:szCs w:val="24"/>
        </w:rPr>
      </w:pPr>
    </w:p>
    <w:p w14:paraId="43CC0BE7" w14:textId="7BC81DE6" w:rsidR="00DC3F23" w:rsidRDefault="00DC3F23" w:rsidP="00DC3F23">
      <w:pPr>
        <w:pStyle w:val="Corpodetexto"/>
        <w:tabs>
          <w:tab w:val="left" w:pos="1134"/>
        </w:tabs>
        <w:ind w:left="426"/>
        <w:jc w:val="center"/>
        <w:rPr>
          <w:rFonts w:asciiTheme="minorHAnsi" w:hAnsiTheme="minorHAnsi" w:cstheme="minorHAnsi"/>
          <w:sz w:val="24"/>
          <w:szCs w:val="24"/>
        </w:rPr>
      </w:pPr>
      <w:r>
        <w:rPr>
          <w:rFonts w:asciiTheme="minorHAnsi" w:hAnsiTheme="minorHAnsi" w:cstheme="minorHAnsi"/>
          <w:sz w:val="24"/>
          <w:szCs w:val="24"/>
        </w:rPr>
        <w:t>ANEXO</w:t>
      </w:r>
      <w:r w:rsidRPr="00A3079B">
        <w:rPr>
          <w:rFonts w:asciiTheme="minorHAnsi" w:hAnsiTheme="minorHAnsi" w:cstheme="minorHAnsi"/>
          <w:sz w:val="24"/>
          <w:szCs w:val="24"/>
        </w:rPr>
        <w:t xml:space="preserve"> VII – </w:t>
      </w:r>
      <w:r>
        <w:rPr>
          <w:rFonts w:asciiTheme="minorHAnsi" w:hAnsiTheme="minorHAnsi" w:cstheme="minorHAnsi"/>
          <w:sz w:val="24"/>
          <w:szCs w:val="24"/>
        </w:rPr>
        <w:t>LISTA DE EQUIPAMENTOS E FERRAMENTAS</w:t>
      </w:r>
      <w:r w:rsidRPr="00A3079B">
        <w:rPr>
          <w:rFonts w:asciiTheme="minorHAnsi" w:hAnsiTheme="minorHAnsi" w:cstheme="minorHAnsi"/>
          <w:sz w:val="24"/>
          <w:szCs w:val="24"/>
        </w:rPr>
        <w:t>;</w:t>
      </w:r>
    </w:p>
    <w:p w14:paraId="472FFFB5" w14:textId="241B05AA" w:rsidR="00486AF2" w:rsidRPr="00486AF2" w:rsidRDefault="00486AF2" w:rsidP="00DC3F23">
      <w:pPr>
        <w:pStyle w:val="Corpodetexto"/>
        <w:tabs>
          <w:tab w:val="left" w:pos="1134"/>
        </w:tabs>
        <w:ind w:left="426"/>
        <w:jc w:val="center"/>
        <w:rPr>
          <w:rFonts w:asciiTheme="minorHAnsi" w:hAnsiTheme="minorHAnsi" w:cstheme="minorHAnsi"/>
          <w:b/>
          <w:bCs/>
          <w:sz w:val="28"/>
          <w:szCs w:val="28"/>
        </w:rPr>
      </w:pPr>
      <w:r w:rsidRPr="00486AF2">
        <w:rPr>
          <w:rFonts w:asciiTheme="minorHAnsi" w:hAnsiTheme="minorHAnsi" w:cstheme="minorHAnsi"/>
          <w:b/>
          <w:bCs/>
          <w:sz w:val="28"/>
          <w:szCs w:val="28"/>
        </w:rPr>
        <w:t>EM MÍDIA</w:t>
      </w:r>
      <w:r>
        <w:rPr>
          <w:rFonts w:asciiTheme="minorHAnsi" w:hAnsiTheme="minorHAnsi" w:cstheme="minorHAnsi"/>
          <w:b/>
          <w:bCs/>
          <w:sz w:val="28"/>
          <w:szCs w:val="28"/>
        </w:rPr>
        <w:t xml:space="preserve"> </w:t>
      </w:r>
    </w:p>
    <w:p w14:paraId="142FA93D" w14:textId="77777777" w:rsidR="00E0236A" w:rsidRDefault="00DC3F23" w:rsidP="00E0236A">
      <w:pPr>
        <w:jc w:val="center"/>
        <w:rPr>
          <w:rFonts w:asciiTheme="minorHAnsi" w:hAnsiTheme="minorHAnsi" w:cstheme="minorHAnsi"/>
          <w:sz w:val="24"/>
          <w:szCs w:val="24"/>
          <w:lang w:val="pt-BR"/>
        </w:rPr>
      </w:pPr>
      <w:r>
        <w:rPr>
          <w:rFonts w:asciiTheme="minorHAnsi" w:hAnsiTheme="minorHAnsi" w:cstheme="minorHAnsi"/>
          <w:sz w:val="24"/>
          <w:szCs w:val="24"/>
          <w:lang w:val="pt-BR"/>
        </w:rPr>
        <w:br w:type="page"/>
      </w:r>
    </w:p>
    <w:p w14:paraId="037C3C0A" w14:textId="77777777" w:rsidR="00E0236A" w:rsidRDefault="00E0236A" w:rsidP="00E0236A">
      <w:pPr>
        <w:jc w:val="center"/>
        <w:rPr>
          <w:rFonts w:asciiTheme="minorHAnsi" w:hAnsiTheme="minorHAnsi" w:cstheme="minorHAnsi"/>
          <w:sz w:val="24"/>
          <w:szCs w:val="24"/>
          <w:lang w:val="pt-BR"/>
        </w:rPr>
      </w:pPr>
    </w:p>
    <w:p w14:paraId="50180BEC" w14:textId="77777777" w:rsidR="00E0236A" w:rsidRDefault="00E0236A" w:rsidP="00E0236A">
      <w:pPr>
        <w:jc w:val="center"/>
        <w:rPr>
          <w:rFonts w:asciiTheme="minorHAnsi" w:hAnsiTheme="minorHAnsi" w:cstheme="minorHAnsi"/>
          <w:sz w:val="24"/>
          <w:szCs w:val="24"/>
          <w:lang w:val="pt-BR"/>
        </w:rPr>
      </w:pPr>
    </w:p>
    <w:p w14:paraId="458E30BB" w14:textId="77777777" w:rsidR="00E0236A" w:rsidRDefault="00E0236A" w:rsidP="00E0236A">
      <w:pPr>
        <w:jc w:val="center"/>
        <w:rPr>
          <w:rFonts w:asciiTheme="minorHAnsi" w:hAnsiTheme="minorHAnsi" w:cstheme="minorHAnsi"/>
          <w:sz w:val="24"/>
          <w:szCs w:val="24"/>
          <w:lang w:val="pt-BR"/>
        </w:rPr>
      </w:pPr>
    </w:p>
    <w:p w14:paraId="7AF04129" w14:textId="77777777" w:rsidR="00E0236A" w:rsidRDefault="00E0236A" w:rsidP="00E0236A">
      <w:pPr>
        <w:jc w:val="center"/>
        <w:rPr>
          <w:rFonts w:asciiTheme="minorHAnsi" w:hAnsiTheme="minorHAnsi" w:cstheme="minorHAnsi"/>
          <w:sz w:val="24"/>
          <w:szCs w:val="24"/>
          <w:lang w:val="pt-BR"/>
        </w:rPr>
      </w:pPr>
    </w:p>
    <w:p w14:paraId="6E00A9D1" w14:textId="77777777" w:rsidR="00E0236A" w:rsidRDefault="00E0236A" w:rsidP="00E0236A">
      <w:pPr>
        <w:jc w:val="center"/>
        <w:rPr>
          <w:rFonts w:asciiTheme="minorHAnsi" w:hAnsiTheme="minorHAnsi" w:cstheme="minorHAnsi"/>
          <w:sz w:val="24"/>
          <w:szCs w:val="24"/>
          <w:lang w:val="pt-BR"/>
        </w:rPr>
      </w:pPr>
    </w:p>
    <w:p w14:paraId="2A7FB4BB" w14:textId="77777777" w:rsidR="00E0236A" w:rsidRDefault="00E0236A" w:rsidP="00E0236A">
      <w:pPr>
        <w:jc w:val="center"/>
        <w:rPr>
          <w:rFonts w:asciiTheme="minorHAnsi" w:hAnsiTheme="minorHAnsi" w:cstheme="minorHAnsi"/>
          <w:sz w:val="24"/>
          <w:szCs w:val="24"/>
          <w:lang w:val="pt-BR"/>
        </w:rPr>
      </w:pPr>
    </w:p>
    <w:p w14:paraId="004542E1" w14:textId="77777777" w:rsidR="00E0236A" w:rsidRDefault="00E0236A" w:rsidP="00E0236A">
      <w:pPr>
        <w:jc w:val="center"/>
        <w:rPr>
          <w:rFonts w:asciiTheme="minorHAnsi" w:hAnsiTheme="minorHAnsi" w:cstheme="minorHAnsi"/>
          <w:sz w:val="24"/>
          <w:szCs w:val="24"/>
          <w:lang w:val="pt-BR"/>
        </w:rPr>
      </w:pPr>
    </w:p>
    <w:p w14:paraId="7C235626" w14:textId="77777777" w:rsidR="00E0236A" w:rsidRDefault="00E0236A" w:rsidP="00E0236A">
      <w:pPr>
        <w:jc w:val="center"/>
        <w:rPr>
          <w:rFonts w:asciiTheme="minorHAnsi" w:hAnsiTheme="minorHAnsi" w:cstheme="minorHAnsi"/>
          <w:sz w:val="24"/>
          <w:szCs w:val="24"/>
          <w:lang w:val="pt-BR"/>
        </w:rPr>
      </w:pPr>
    </w:p>
    <w:p w14:paraId="72ACFAA5" w14:textId="77777777" w:rsidR="00E0236A" w:rsidRDefault="00E0236A" w:rsidP="00E0236A">
      <w:pPr>
        <w:jc w:val="center"/>
        <w:rPr>
          <w:rFonts w:asciiTheme="minorHAnsi" w:hAnsiTheme="minorHAnsi" w:cstheme="minorHAnsi"/>
          <w:sz w:val="24"/>
          <w:szCs w:val="24"/>
          <w:lang w:val="pt-BR"/>
        </w:rPr>
      </w:pPr>
    </w:p>
    <w:p w14:paraId="71188A7E" w14:textId="77777777" w:rsidR="00E0236A" w:rsidRPr="00A3079B" w:rsidRDefault="00E0236A" w:rsidP="00E0236A">
      <w:pPr>
        <w:pStyle w:val="Corpodetexto"/>
        <w:tabs>
          <w:tab w:val="left" w:pos="1134"/>
        </w:tabs>
        <w:ind w:left="426"/>
        <w:jc w:val="center"/>
        <w:rPr>
          <w:rFonts w:asciiTheme="minorHAnsi" w:hAnsiTheme="minorHAnsi" w:cstheme="minorHAnsi"/>
          <w:sz w:val="24"/>
          <w:szCs w:val="24"/>
        </w:rPr>
      </w:pPr>
    </w:p>
    <w:p w14:paraId="5585FC08" w14:textId="0528CBAB" w:rsidR="00E0236A" w:rsidRDefault="00E0236A" w:rsidP="00E0236A">
      <w:pPr>
        <w:pStyle w:val="Corpodetexto"/>
        <w:tabs>
          <w:tab w:val="left" w:pos="1134"/>
        </w:tabs>
        <w:ind w:left="426"/>
        <w:jc w:val="center"/>
        <w:rPr>
          <w:rFonts w:asciiTheme="minorHAnsi" w:hAnsiTheme="minorHAnsi" w:cstheme="minorHAnsi"/>
          <w:sz w:val="24"/>
          <w:szCs w:val="24"/>
        </w:rPr>
      </w:pPr>
      <w:r>
        <w:rPr>
          <w:rFonts w:asciiTheme="minorHAnsi" w:hAnsiTheme="minorHAnsi" w:cstheme="minorHAnsi"/>
          <w:sz w:val="24"/>
          <w:szCs w:val="24"/>
        </w:rPr>
        <w:t>ANEXO</w:t>
      </w:r>
      <w:r w:rsidRPr="00A3079B">
        <w:rPr>
          <w:rFonts w:asciiTheme="minorHAnsi" w:hAnsiTheme="minorHAnsi" w:cstheme="minorHAnsi"/>
          <w:sz w:val="24"/>
          <w:szCs w:val="24"/>
        </w:rPr>
        <w:t xml:space="preserve"> VII</w:t>
      </w:r>
      <w:r>
        <w:rPr>
          <w:rFonts w:asciiTheme="minorHAnsi" w:hAnsiTheme="minorHAnsi" w:cstheme="minorHAnsi"/>
          <w:sz w:val="24"/>
          <w:szCs w:val="24"/>
        </w:rPr>
        <w:t>I</w:t>
      </w:r>
      <w:r w:rsidRPr="00A3079B">
        <w:rPr>
          <w:rFonts w:asciiTheme="minorHAnsi" w:hAnsiTheme="minorHAnsi" w:cstheme="minorHAnsi"/>
          <w:sz w:val="24"/>
          <w:szCs w:val="24"/>
        </w:rPr>
        <w:t xml:space="preserve"> –</w:t>
      </w:r>
      <w:r w:rsidR="004E53BD">
        <w:rPr>
          <w:rFonts w:asciiTheme="minorHAnsi" w:hAnsiTheme="minorHAnsi" w:cstheme="minorHAnsi"/>
          <w:sz w:val="24"/>
          <w:szCs w:val="24"/>
        </w:rPr>
        <w:t xml:space="preserve"> </w:t>
      </w:r>
      <w:r w:rsidR="004E53BD">
        <w:rPr>
          <w:rFonts w:asciiTheme="minorHAnsi" w:hAnsiTheme="minorHAnsi" w:cstheme="minorHAnsi"/>
          <w:sz w:val="22"/>
          <w:szCs w:val="22"/>
        </w:rPr>
        <w:t>RELATÓRIO ANALÍTICO - COMPOSIÇÃO DE CUSTOS</w:t>
      </w:r>
      <w:r w:rsidRPr="00A3079B">
        <w:rPr>
          <w:rFonts w:asciiTheme="minorHAnsi" w:hAnsiTheme="minorHAnsi" w:cstheme="minorHAnsi"/>
          <w:sz w:val="24"/>
          <w:szCs w:val="24"/>
        </w:rPr>
        <w:t>;</w:t>
      </w:r>
    </w:p>
    <w:p w14:paraId="091A15BF" w14:textId="05628F8C" w:rsidR="004E53BD" w:rsidRDefault="004E53BD">
      <w:pPr>
        <w:rPr>
          <w:rFonts w:asciiTheme="minorHAnsi" w:hAnsiTheme="minorHAnsi" w:cstheme="minorHAnsi"/>
          <w:sz w:val="24"/>
          <w:szCs w:val="24"/>
        </w:rPr>
      </w:pPr>
      <w:r>
        <w:rPr>
          <w:rFonts w:asciiTheme="minorHAnsi" w:hAnsiTheme="minorHAnsi" w:cstheme="minorHAnsi"/>
          <w:sz w:val="24"/>
          <w:szCs w:val="24"/>
        </w:rPr>
        <w:br w:type="page"/>
      </w:r>
    </w:p>
    <w:p w14:paraId="3879A1F4" w14:textId="77777777" w:rsidR="004E53BD" w:rsidRDefault="004E53BD" w:rsidP="004E53BD">
      <w:pPr>
        <w:jc w:val="center"/>
        <w:rPr>
          <w:rFonts w:asciiTheme="minorHAnsi" w:hAnsiTheme="minorHAnsi" w:cstheme="minorHAnsi"/>
          <w:sz w:val="24"/>
          <w:szCs w:val="24"/>
          <w:lang w:val="pt-BR"/>
        </w:rPr>
      </w:pPr>
    </w:p>
    <w:p w14:paraId="2D46CEAE" w14:textId="77777777" w:rsidR="004E53BD" w:rsidRDefault="004E53BD" w:rsidP="004E53BD">
      <w:pPr>
        <w:jc w:val="center"/>
        <w:rPr>
          <w:rFonts w:asciiTheme="minorHAnsi" w:hAnsiTheme="minorHAnsi" w:cstheme="minorHAnsi"/>
          <w:sz w:val="24"/>
          <w:szCs w:val="24"/>
          <w:lang w:val="pt-BR"/>
        </w:rPr>
      </w:pPr>
    </w:p>
    <w:p w14:paraId="1073B62A" w14:textId="77777777" w:rsidR="004E53BD" w:rsidRDefault="004E53BD" w:rsidP="004E53BD">
      <w:pPr>
        <w:jc w:val="center"/>
        <w:rPr>
          <w:rFonts w:asciiTheme="minorHAnsi" w:hAnsiTheme="minorHAnsi" w:cstheme="minorHAnsi"/>
          <w:sz w:val="24"/>
          <w:szCs w:val="24"/>
          <w:lang w:val="pt-BR"/>
        </w:rPr>
      </w:pPr>
    </w:p>
    <w:p w14:paraId="422031A4" w14:textId="77777777" w:rsidR="004E53BD" w:rsidRDefault="004E53BD" w:rsidP="004E53BD">
      <w:pPr>
        <w:jc w:val="center"/>
        <w:rPr>
          <w:rFonts w:asciiTheme="minorHAnsi" w:hAnsiTheme="minorHAnsi" w:cstheme="minorHAnsi"/>
          <w:sz w:val="24"/>
          <w:szCs w:val="24"/>
          <w:lang w:val="pt-BR"/>
        </w:rPr>
      </w:pPr>
    </w:p>
    <w:p w14:paraId="681D25E2" w14:textId="77777777" w:rsidR="004E53BD" w:rsidRDefault="004E53BD" w:rsidP="004E53BD">
      <w:pPr>
        <w:jc w:val="center"/>
        <w:rPr>
          <w:rFonts w:asciiTheme="minorHAnsi" w:hAnsiTheme="minorHAnsi" w:cstheme="minorHAnsi"/>
          <w:sz w:val="24"/>
          <w:szCs w:val="24"/>
          <w:lang w:val="pt-BR"/>
        </w:rPr>
      </w:pPr>
    </w:p>
    <w:p w14:paraId="41434FFA" w14:textId="77777777" w:rsidR="004E53BD" w:rsidRDefault="004E53BD" w:rsidP="004E53BD">
      <w:pPr>
        <w:jc w:val="center"/>
        <w:rPr>
          <w:rFonts w:asciiTheme="minorHAnsi" w:hAnsiTheme="minorHAnsi" w:cstheme="minorHAnsi"/>
          <w:sz w:val="24"/>
          <w:szCs w:val="24"/>
          <w:lang w:val="pt-BR"/>
        </w:rPr>
      </w:pPr>
    </w:p>
    <w:p w14:paraId="4E6013D8" w14:textId="77777777" w:rsidR="004E53BD" w:rsidRDefault="004E53BD" w:rsidP="004E53BD">
      <w:pPr>
        <w:jc w:val="center"/>
        <w:rPr>
          <w:rFonts w:asciiTheme="minorHAnsi" w:hAnsiTheme="minorHAnsi" w:cstheme="minorHAnsi"/>
          <w:sz w:val="24"/>
          <w:szCs w:val="24"/>
          <w:lang w:val="pt-BR"/>
        </w:rPr>
      </w:pPr>
    </w:p>
    <w:p w14:paraId="56E62022" w14:textId="77777777" w:rsidR="004E53BD" w:rsidRDefault="004E53BD" w:rsidP="004E53BD">
      <w:pPr>
        <w:jc w:val="center"/>
        <w:rPr>
          <w:rFonts w:asciiTheme="minorHAnsi" w:hAnsiTheme="minorHAnsi" w:cstheme="minorHAnsi"/>
          <w:sz w:val="24"/>
          <w:szCs w:val="24"/>
          <w:lang w:val="pt-BR"/>
        </w:rPr>
      </w:pPr>
    </w:p>
    <w:p w14:paraId="556B89F3" w14:textId="77777777" w:rsidR="004E53BD" w:rsidRDefault="004E53BD" w:rsidP="004E53BD">
      <w:pPr>
        <w:jc w:val="center"/>
        <w:rPr>
          <w:rFonts w:asciiTheme="minorHAnsi" w:hAnsiTheme="minorHAnsi" w:cstheme="minorHAnsi"/>
          <w:sz w:val="24"/>
          <w:szCs w:val="24"/>
          <w:lang w:val="pt-BR"/>
        </w:rPr>
      </w:pPr>
    </w:p>
    <w:p w14:paraId="199801B3" w14:textId="77777777" w:rsidR="004E53BD" w:rsidRPr="00A3079B" w:rsidRDefault="004E53BD" w:rsidP="004E53BD">
      <w:pPr>
        <w:pStyle w:val="Corpodetexto"/>
        <w:tabs>
          <w:tab w:val="left" w:pos="1134"/>
        </w:tabs>
        <w:ind w:left="426"/>
        <w:jc w:val="center"/>
        <w:rPr>
          <w:rFonts w:asciiTheme="minorHAnsi" w:hAnsiTheme="minorHAnsi" w:cstheme="minorHAnsi"/>
          <w:sz w:val="24"/>
          <w:szCs w:val="24"/>
        </w:rPr>
      </w:pPr>
    </w:p>
    <w:p w14:paraId="3129B39E" w14:textId="4DAA0CA5" w:rsidR="006648A7" w:rsidRDefault="004E53BD" w:rsidP="004E53BD">
      <w:pPr>
        <w:pStyle w:val="Corpodetexto"/>
        <w:tabs>
          <w:tab w:val="left" w:pos="1134"/>
        </w:tabs>
        <w:ind w:left="426"/>
        <w:jc w:val="center"/>
        <w:rPr>
          <w:rFonts w:asciiTheme="minorHAnsi" w:hAnsiTheme="minorHAnsi" w:cstheme="minorHAnsi"/>
          <w:sz w:val="22"/>
          <w:szCs w:val="22"/>
        </w:rPr>
      </w:pPr>
      <w:r>
        <w:rPr>
          <w:rFonts w:asciiTheme="minorHAnsi" w:hAnsiTheme="minorHAnsi" w:cstheme="minorHAnsi"/>
          <w:sz w:val="24"/>
          <w:szCs w:val="24"/>
        </w:rPr>
        <w:t>ANEXO</w:t>
      </w:r>
      <w:r w:rsidRPr="00A3079B">
        <w:rPr>
          <w:rFonts w:asciiTheme="minorHAnsi" w:hAnsiTheme="minorHAnsi" w:cstheme="minorHAnsi"/>
          <w:sz w:val="24"/>
          <w:szCs w:val="24"/>
        </w:rPr>
        <w:t xml:space="preserve"> VII</w:t>
      </w:r>
      <w:r>
        <w:rPr>
          <w:rFonts w:asciiTheme="minorHAnsi" w:hAnsiTheme="minorHAnsi" w:cstheme="minorHAnsi"/>
          <w:sz w:val="24"/>
          <w:szCs w:val="24"/>
        </w:rPr>
        <w:t>I</w:t>
      </w:r>
      <w:r w:rsidRPr="00A3079B">
        <w:rPr>
          <w:rFonts w:asciiTheme="minorHAnsi" w:hAnsiTheme="minorHAnsi" w:cstheme="minorHAnsi"/>
          <w:sz w:val="24"/>
          <w:szCs w:val="24"/>
        </w:rPr>
        <w:t xml:space="preserve"> –</w:t>
      </w:r>
      <w:r>
        <w:rPr>
          <w:rFonts w:asciiTheme="minorHAnsi" w:hAnsiTheme="minorHAnsi" w:cstheme="minorHAnsi"/>
          <w:sz w:val="24"/>
          <w:szCs w:val="24"/>
        </w:rPr>
        <w:t xml:space="preserve"> </w:t>
      </w:r>
      <w:r>
        <w:rPr>
          <w:rFonts w:asciiTheme="minorHAnsi" w:hAnsiTheme="minorHAnsi" w:cstheme="minorHAnsi"/>
          <w:sz w:val="22"/>
          <w:szCs w:val="22"/>
        </w:rPr>
        <w:t>RELATÓRIO ANALÍTICO - COMPOSIÇÃO DE CUSTOS</w:t>
      </w:r>
    </w:p>
    <w:p w14:paraId="0FB3F075" w14:textId="77777777" w:rsidR="006648A7" w:rsidRDefault="006648A7">
      <w:pPr>
        <w:rPr>
          <w:rFonts w:asciiTheme="minorHAnsi" w:hAnsiTheme="minorHAnsi" w:cstheme="minorHAnsi"/>
        </w:rPr>
      </w:pPr>
      <w:r>
        <w:rPr>
          <w:rFonts w:asciiTheme="minorHAnsi" w:hAnsiTheme="minorHAnsi" w:cstheme="minorHAnsi"/>
        </w:rPr>
        <w:br w:type="page"/>
      </w:r>
    </w:p>
    <w:p w14:paraId="2D2ACF87" w14:textId="77777777" w:rsidR="006648A7" w:rsidRDefault="006648A7" w:rsidP="006648A7">
      <w:pPr>
        <w:jc w:val="center"/>
        <w:rPr>
          <w:rFonts w:asciiTheme="minorHAnsi" w:hAnsiTheme="minorHAnsi" w:cstheme="minorHAnsi"/>
          <w:sz w:val="24"/>
          <w:szCs w:val="24"/>
          <w:lang w:val="pt-BR"/>
        </w:rPr>
      </w:pPr>
    </w:p>
    <w:p w14:paraId="5E6842EF" w14:textId="77777777" w:rsidR="006648A7" w:rsidRDefault="006648A7" w:rsidP="006648A7">
      <w:pPr>
        <w:jc w:val="center"/>
        <w:rPr>
          <w:rFonts w:asciiTheme="minorHAnsi" w:hAnsiTheme="minorHAnsi" w:cstheme="minorHAnsi"/>
          <w:sz w:val="24"/>
          <w:szCs w:val="24"/>
          <w:lang w:val="pt-BR"/>
        </w:rPr>
      </w:pPr>
    </w:p>
    <w:p w14:paraId="60DCC34F" w14:textId="77777777" w:rsidR="006648A7" w:rsidRDefault="006648A7" w:rsidP="006648A7">
      <w:pPr>
        <w:jc w:val="center"/>
        <w:rPr>
          <w:rFonts w:asciiTheme="minorHAnsi" w:hAnsiTheme="minorHAnsi" w:cstheme="minorHAnsi"/>
          <w:sz w:val="24"/>
          <w:szCs w:val="24"/>
          <w:lang w:val="pt-BR"/>
        </w:rPr>
      </w:pPr>
    </w:p>
    <w:p w14:paraId="103D8A8A" w14:textId="77777777" w:rsidR="006648A7" w:rsidRDefault="006648A7" w:rsidP="006648A7">
      <w:pPr>
        <w:jc w:val="center"/>
        <w:rPr>
          <w:rFonts w:asciiTheme="minorHAnsi" w:hAnsiTheme="minorHAnsi" w:cstheme="minorHAnsi"/>
          <w:sz w:val="24"/>
          <w:szCs w:val="24"/>
          <w:lang w:val="pt-BR"/>
        </w:rPr>
      </w:pPr>
    </w:p>
    <w:p w14:paraId="23F885A2" w14:textId="77777777" w:rsidR="006648A7" w:rsidRDefault="006648A7" w:rsidP="006648A7">
      <w:pPr>
        <w:jc w:val="center"/>
        <w:rPr>
          <w:rFonts w:asciiTheme="minorHAnsi" w:hAnsiTheme="minorHAnsi" w:cstheme="minorHAnsi"/>
          <w:sz w:val="24"/>
          <w:szCs w:val="24"/>
          <w:lang w:val="pt-BR"/>
        </w:rPr>
      </w:pPr>
    </w:p>
    <w:p w14:paraId="102B65DB" w14:textId="77777777" w:rsidR="006648A7" w:rsidRDefault="006648A7" w:rsidP="006648A7">
      <w:pPr>
        <w:jc w:val="center"/>
        <w:rPr>
          <w:rFonts w:asciiTheme="minorHAnsi" w:hAnsiTheme="minorHAnsi" w:cstheme="minorHAnsi"/>
          <w:sz w:val="24"/>
          <w:szCs w:val="24"/>
          <w:lang w:val="pt-BR"/>
        </w:rPr>
      </w:pPr>
    </w:p>
    <w:p w14:paraId="6BEF3967" w14:textId="77777777" w:rsidR="006648A7" w:rsidRDefault="006648A7" w:rsidP="006648A7">
      <w:pPr>
        <w:jc w:val="center"/>
        <w:rPr>
          <w:rFonts w:asciiTheme="minorHAnsi" w:hAnsiTheme="minorHAnsi" w:cstheme="minorHAnsi"/>
          <w:sz w:val="24"/>
          <w:szCs w:val="24"/>
          <w:lang w:val="pt-BR"/>
        </w:rPr>
      </w:pPr>
    </w:p>
    <w:p w14:paraId="537A231F" w14:textId="77777777" w:rsidR="006648A7" w:rsidRDefault="006648A7" w:rsidP="006648A7">
      <w:pPr>
        <w:jc w:val="center"/>
        <w:rPr>
          <w:rFonts w:asciiTheme="minorHAnsi" w:hAnsiTheme="minorHAnsi" w:cstheme="minorHAnsi"/>
          <w:sz w:val="24"/>
          <w:szCs w:val="24"/>
          <w:lang w:val="pt-BR"/>
        </w:rPr>
      </w:pPr>
    </w:p>
    <w:p w14:paraId="0FA23C19" w14:textId="77777777" w:rsidR="006648A7" w:rsidRDefault="006648A7" w:rsidP="006648A7">
      <w:pPr>
        <w:jc w:val="center"/>
        <w:rPr>
          <w:rFonts w:asciiTheme="minorHAnsi" w:hAnsiTheme="minorHAnsi" w:cstheme="minorHAnsi"/>
          <w:sz w:val="24"/>
          <w:szCs w:val="24"/>
          <w:lang w:val="pt-BR"/>
        </w:rPr>
      </w:pPr>
    </w:p>
    <w:p w14:paraId="5DE84AC5" w14:textId="77777777" w:rsidR="006648A7" w:rsidRPr="00A3079B" w:rsidRDefault="006648A7" w:rsidP="006648A7">
      <w:pPr>
        <w:pStyle w:val="Corpodetexto"/>
        <w:tabs>
          <w:tab w:val="left" w:pos="1134"/>
        </w:tabs>
        <w:ind w:left="426"/>
        <w:jc w:val="center"/>
        <w:rPr>
          <w:rFonts w:asciiTheme="minorHAnsi" w:hAnsiTheme="minorHAnsi" w:cstheme="minorHAnsi"/>
          <w:sz w:val="24"/>
          <w:szCs w:val="24"/>
        </w:rPr>
      </w:pPr>
    </w:p>
    <w:p w14:paraId="4BB0834D" w14:textId="36772E9F" w:rsidR="006648A7" w:rsidRDefault="006648A7" w:rsidP="004E53BD">
      <w:pPr>
        <w:pStyle w:val="Corpodetexto"/>
        <w:tabs>
          <w:tab w:val="left" w:pos="1134"/>
        </w:tabs>
        <w:ind w:left="426"/>
        <w:jc w:val="center"/>
        <w:rPr>
          <w:rFonts w:asciiTheme="minorHAnsi" w:hAnsiTheme="minorHAnsi" w:cstheme="minorHAnsi"/>
          <w:sz w:val="22"/>
          <w:szCs w:val="22"/>
        </w:rPr>
      </w:pPr>
      <w:r>
        <w:rPr>
          <w:rFonts w:asciiTheme="minorHAnsi" w:hAnsiTheme="minorHAnsi" w:cstheme="minorHAnsi"/>
          <w:sz w:val="22"/>
          <w:szCs w:val="22"/>
        </w:rPr>
        <w:t>ANEXO IX – CURVA ABC;</w:t>
      </w:r>
    </w:p>
    <w:p w14:paraId="2D1A9EF2" w14:textId="77777777" w:rsidR="006648A7" w:rsidRDefault="006648A7">
      <w:pPr>
        <w:rPr>
          <w:rFonts w:asciiTheme="minorHAnsi" w:hAnsiTheme="minorHAnsi" w:cstheme="minorHAnsi"/>
        </w:rPr>
      </w:pPr>
      <w:r>
        <w:rPr>
          <w:rFonts w:asciiTheme="minorHAnsi" w:hAnsiTheme="minorHAnsi" w:cstheme="minorHAnsi"/>
        </w:rPr>
        <w:br w:type="page"/>
      </w:r>
    </w:p>
    <w:p w14:paraId="1BE3A479" w14:textId="77777777" w:rsidR="006648A7" w:rsidRDefault="006648A7" w:rsidP="006648A7">
      <w:pPr>
        <w:jc w:val="center"/>
        <w:rPr>
          <w:rFonts w:asciiTheme="minorHAnsi" w:hAnsiTheme="minorHAnsi" w:cstheme="minorHAnsi"/>
          <w:sz w:val="24"/>
          <w:szCs w:val="24"/>
          <w:lang w:val="pt-BR"/>
        </w:rPr>
      </w:pPr>
    </w:p>
    <w:p w14:paraId="072972BA" w14:textId="77777777" w:rsidR="006648A7" w:rsidRDefault="006648A7" w:rsidP="006648A7">
      <w:pPr>
        <w:jc w:val="center"/>
        <w:rPr>
          <w:rFonts w:asciiTheme="minorHAnsi" w:hAnsiTheme="minorHAnsi" w:cstheme="minorHAnsi"/>
          <w:sz w:val="24"/>
          <w:szCs w:val="24"/>
          <w:lang w:val="pt-BR"/>
        </w:rPr>
      </w:pPr>
    </w:p>
    <w:p w14:paraId="5C2308F5" w14:textId="77777777" w:rsidR="006648A7" w:rsidRDefault="006648A7" w:rsidP="006648A7">
      <w:pPr>
        <w:jc w:val="center"/>
        <w:rPr>
          <w:rFonts w:asciiTheme="minorHAnsi" w:hAnsiTheme="minorHAnsi" w:cstheme="minorHAnsi"/>
          <w:sz w:val="24"/>
          <w:szCs w:val="24"/>
          <w:lang w:val="pt-BR"/>
        </w:rPr>
      </w:pPr>
    </w:p>
    <w:p w14:paraId="471B9278" w14:textId="77777777" w:rsidR="006648A7" w:rsidRDefault="006648A7" w:rsidP="006648A7">
      <w:pPr>
        <w:jc w:val="center"/>
        <w:rPr>
          <w:rFonts w:asciiTheme="minorHAnsi" w:hAnsiTheme="minorHAnsi" w:cstheme="minorHAnsi"/>
          <w:sz w:val="24"/>
          <w:szCs w:val="24"/>
          <w:lang w:val="pt-BR"/>
        </w:rPr>
      </w:pPr>
    </w:p>
    <w:p w14:paraId="07CEDBEA" w14:textId="77777777" w:rsidR="006648A7" w:rsidRDefault="006648A7" w:rsidP="006648A7">
      <w:pPr>
        <w:jc w:val="center"/>
        <w:rPr>
          <w:rFonts w:asciiTheme="minorHAnsi" w:hAnsiTheme="minorHAnsi" w:cstheme="minorHAnsi"/>
          <w:sz w:val="24"/>
          <w:szCs w:val="24"/>
          <w:lang w:val="pt-BR"/>
        </w:rPr>
      </w:pPr>
    </w:p>
    <w:p w14:paraId="25D75D14" w14:textId="77777777" w:rsidR="006648A7" w:rsidRDefault="006648A7" w:rsidP="006648A7">
      <w:pPr>
        <w:jc w:val="center"/>
        <w:rPr>
          <w:rFonts w:asciiTheme="minorHAnsi" w:hAnsiTheme="minorHAnsi" w:cstheme="minorHAnsi"/>
          <w:sz w:val="24"/>
          <w:szCs w:val="24"/>
          <w:lang w:val="pt-BR"/>
        </w:rPr>
      </w:pPr>
    </w:p>
    <w:p w14:paraId="521A7D2A" w14:textId="77777777" w:rsidR="006648A7" w:rsidRDefault="006648A7" w:rsidP="006648A7">
      <w:pPr>
        <w:jc w:val="center"/>
        <w:rPr>
          <w:rFonts w:asciiTheme="minorHAnsi" w:hAnsiTheme="minorHAnsi" w:cstheme="minorHAnsi"/>
          <w:sz w:val="24"/>
          <w:szCs w:val="24"/>
          <w:lang w:val="pt-BR"/>
        </w:rPr>
      </w:pPr>
    </w:p>
    <w:p w14:paraId="5D40973D" w14:textId="77777777" w:rsidR="006648A7" w:rsidRDefault="006648A7" w:rsidP="006648A7">
      <w:pPr>
        <w:jc w:val="center"/>
        <w:rPr>
          <w:rFonts w:asciiTheme="minorHAnsi" w:hAnsiTheme="minorHAnsi" w:cstheme="minorHAnsi"/>
          <w:sz w:val="24"/>
          <w:szCs w:val="24"/>
          <w:lang w:val="pt-BR"/>
        </w:rPr>
      </w:pPr>
    </w:p>
    <w:p w14:paraId="11F6D6FB" w14:textId="77777777" w:rsidR="006648A7" w:rsidRDefault="006648A7" w:rsidP="006648A7">
      <w:pPr>
        <w:jc w:val="center"/>
        <w:rPr>
          <w:rFonts w:asciiTheme="minorHAnsi" w:hAnsiTheme="minorHAnsi" w:cstheme="minorHAnsi"/>
          <w:sz w:val="24"/>
          <w:szCs w:val="24"/>
          <w:lang w:val="pt-BR"/>
        </w:rPr>
      </w:pPr>
    </w:p>
    <w:p w14:paraId="45A20A2A" w14:textId="77777777" w:rsidR="006648A7" w:rsidRPr="00A3079B" w:rsidRDefault="006648A7" w:rsidP="006648A7">
      <w:pPr>
        <w:pStyle w:val="Corpodetexto"/>
        <w:tabs>
          <w:tab w:val="left" w:pos="1134"/>
        </w:tabs>
        <w:ind w:left="426"/>
        <w:jc w:val="center"/>
        <w:rPr>
          <w:rFonts w:asciiTheme="minorHAnsi" w:hAnsiTheme="minorHAnsi" w:cstheme="minorHAnsi"/>
          <w:sz w:val="24"/>
          <w:szCs w:val="24"/>
        </w:rPr>
      </w:pPr>
    </w:p>
    <w:p w14:paraId="746CC2D3" w14:textId="63F7DCC7" w:rsidR="006648A7" w:rsidRDefault="006648A7" w:rsidP="006648A7">
      <w:pPr>
        <w:pStyle w:val="Corpodetexto"/>
        <w:tabs>
          <w:tab w:val="left" w:pos="1134"/>
        </w:tabs>
        <w:ind w:left="426"/>
        <w:jc w:val="center"/>
        <w:rPr>
          <w:rFonts w:asciiTheme="minorHAnsi" w:hAnsiTheme="minorHAnsi" w:cstheme="minorHAnsi"/>
          <w:sz w:val="22"/>
          <w:szCs w:val="22"/>
        </w:rPr>
      </w:pPr>
      <w:r>
        <w:rPr>
          <w:rFonts w:asciiTheme="minorHAnsi" w:hAnsiTheme="minorHAnsi" w:cstheme="minorHAnsi"/>
          <w:sz w:val="22"/>
          <w:szCs w:val="22"/>
        </w:rPr>
        <w:t>ANEXO X – CRONOGRAMA FÍSICO DE INSUMOS – HISTOGRAMA DE MÃO DE OBRA E ENCARGOS COMPLEMENTARES</w:t>
      </w:r>
      <w:r w:rsidRPr="008057C7">
        <w:rPr>
          <w:rFonts w:asciiTheme="minorHAnsi" w:hAnsiTheme="minorHAnsi" w:cstheme="minorHAnsi"/>
          <w:sz w:val="22"/>
          <w:szCs w:val="22"/>
        </w:rPr>
        <w:t>;</w:t>
      </w:r>
    </w:p>
    <w:p w14:paraId="36DDAF70" w14:textId="77777777" w:rsidR="006648A7" w:rsidRDefault="006648A7">
      <w:pPr>
        <w:rPr>
          <w:rFonts w:asciiTheme="minorHAnsi" w:hAnsiTheme="minorHAnsi" w:cstheme="minorHAnsi"/>
        </w:rPr>
      </w:pPr>
      <w:r>
        <w:rPr>
          <w:rFonts w:asciiTheme="minorHAnsi" w:hAnsiTheme="minorHAnsi" w:cstheme="minorHAnsi"/>
        </w:rPr>
        <w:br w:type="page"/>
      </w:r>
    </w:p>
    <w:p w14:paraId="1F0F0491" w14:textId="77777777" w:rsidR="006648A7" w:rsidRDefault="006648A7" w:rsidP="006648A7">
      <w:pPr>
        <w:jc w:val="center"/>
        <w:rPr>
          <w:rFonts w:asciiTheme="minorHAnsi" w:hAnsiTheme="minorHAnsi" w:cstheme="minorHAnsi"/>
          <w:sz w:val="24"/>
          <w:szCs w:val="24"/>
          <w:lang w:val="pt-BR"/>
        </w:rPr>
      </w:pPr>
    </w:p>
    <w:p w14:paraId="1E2EE41A" w14:textId="77777777" w:rsidR="006648A7" w:rsidRDefault="006648A7" w:rsidP="006648A7">
      <w:pPr>
        <w:jc w:val="center"/>
        <w:rPr>
          <w:rFonts w:asciiTheme="minorHAnsi" w:hAnsiTheme="minorHAnsi" w:cstheme="minorHAnsi"/>
          <w:sz w:val="24"/>
          <w:szCs w:val="24"/>
          <w:lang w:val="pt-BR"/>
        </w:rPr>
      </w:pPr>
    </w:p>
    <w:p w14:paraId="07F1807B" w14:textId="77777777" w:rsidR="006648A7" w:rsidRDefault="006648A7" w:rsidP="006648A7">
      <w:pPr>
        <w:jc w:val="center"/>
        <w:rPr>
          <w:rFonts w:asciiTheme="minorHAnsi" w:hAnsiTheme="minorHAnsi" w:cstheme="minorHAnsi"/>
          <w:sz w:val="24"/>
          <w:szCs w:val="24"/>
          <w:lang w:val="pt-BR"/>
        </w:rPr>
      </w:pPr>
    </w:p>
    <w:p w14:paraId="56DAA9A7" w14:textId="77777777" w:rsidR="006648A7" w:rsidRDefault="006648A7" w:rsidP="006648A7">
      <w:pPr>
        <w:jc w:val="center"/>
        <w:rPr>
          <w:rFonts w:asciiTheme="minorHAnsi" w:hAnsiTheme="minorHAnsi" w:cstheme="minorHAnsi"/>
          <w:sz w:val="24"/>
          <w:szCs w:val="24"/>
          <w:lang w:val="pt-BR"/>
        </w:rPr>
      </w:pPr>
    </w:p>
    <w:p w14:paraId="1DAB43A3" w14:textId="77777777" w:rsidR="006648A7" w:rsidRDefault="006648A7" w:rsidP="006648A7">
      <w:pPr>
        <w:jc w:val="center"/>
        <w:rPr>
          <w:rFonts w:asciiTheme="minorHAnsi" w:hAnsiTheme="minorHAnsi" w:cstheme="minorHAnsi"/>
          <w:sz w:val="24"/>
          <w:szCs w:val="24"/>
          <w:lang w:val="pt-BR"/>
        </w:rPr>
      </w:pPr>
    </w:p>
    <w:p w14:paraId="4E4E8122" w14:textId="77777777" w:rsidR="006648A7" w:rsidRDefault="006648A7" w:rsidP="006648A7">
      <w:pPr>
        <w:jc w:val="center"/>
        <w:rPr>
          <w:rFonts w:asciiTheme="minorHAnsi" w:hAnsiTheme="minorHAnsi" w:cstheme="minorHAnsi"/>
          <w:sz w:val="24"/>
          <w:szCs w:val="24"/>
          <w:lang w:val="pt-BR"/>
        </w:rPr>
      </w:pPr>
    </w:p>
    <w:p w14:paraId="34BCC2AE" w14:textId="77777777" w:rsidR="006648A7" w:rsidRDefault="006648A7" w:rsidP="006648A7">
      <w:pPr>
        <w:jc w:val="center"/>
        <w:rPr>
          <w:rFonts w:asciiTheme="minorHAnsi" w:hAnsiTheme="minorHAnsi" w:cstheme="minorHAnsi"/>
          <w:sz w:val="24"/>
          <w:szCs w:val="24"/>
          <w:lang w:val="pt-BR"/>
        </w:rPr>
      </w:pPr>
    </w:p>
    <w:p w14:paraId="48855212" w14:textId="77777777" w:rsidR="006648A7" w:rsidRDefault="006648A7" w:rsidP="006648A7">
      <w:pPr>
        <w:jc w:val="center"/>
        <w:rPr>
          <w:rFonts w:asciiTheme="minorHAnsi" w:hAnsiTheme="minorHAnsi" w:cstheme="minorHAnsi"/>
          <w:sz w:val="24"/>
          <w:szCs w:val="24"/>
          <w:lang w:val="pt-BR"/>
        </w:rPr>
      </w:pPr>
    </w:p>
    <w:p w14:paraId="3DAA539B" w14:textId="77777777" w:rsidR="006648A7" w:rsidRDefault="006648A7" w:rsidP="006648A7">
      <w:pPr>
        <w:jc w:val="center"/>
        <w:rPr>
          <w:rFonts w:asciiTheme="minorHAnsi" w:hAnsiTheme="minorHAnsi" w:cstheme="minorHAnsi"/>
          <w:sz w:val="24"/>
          <w:szCs w:val="24"/>
          <w:lang w:val="pt-BR"/>
        </w:rPr>
      </w:pPr>
    </w:p>
    <w:p w14:paraId="4A563DB2" w14:textId="77777777" w:rsidR="006648A7" w:rsidRPr="00A3079B" w:rsidRDefault="006648A7" w:rsidP="006648A7">
      <w:pPr>
        <w:pStyle w:val="Corpodetexto"/>
        <w:tabs>
          <w:tab w:val="left" w:pos="1134"/>
        </w:tabs>
        <w:ind w:left="426"/>
        <w:jc w:val="center"/>
        <w:rPr>
          <w:rFonts w:asciiTheme="minorHAnsi" w:hAnsiTheme="minorHAnsi" w:cstheme="minorHAnsi"/>
          <w:sz w:val="24"/>
          <w:szCs w:val="24"/>
        </w:rPr>
      </w:pPr>
    </w:p>
    <w:p w14:paraId="38E23697" w14:textId="405A7038" w:rsidR="004E53BD" w:rsidRDefault="006648A7" w:rsidP="004E53BD">
      <w:pPr>
        <w:pStyle w:val="Corpodetexto"/>
        <w:tabs>
          <w:tab w:val="left" w:pos="1134"/>
        </w:tabs>
        <w:ind w:left="426"/>
        <w:jc w:val="center"/>
        <w:rPr>
          <w:rFonts w:asciiTheme="minorHAnsi" w:hAnsiTheme="minorHAnsi" w:cstheme="minorHAnsi"/>
          <w:sz w:val="24"/>
          <w:szCs w:val="24"/>
        </w:rPr>
      </w:pPr>
      <w:r>
        <w:rPr>
          <w:rFonts w:asciiTheme="minorHAnsi" w:hAnsiTheme="minorHAnsi" w:cstheme="minorHAnsi"/>
          <w:sz w:val="22"/>
          <w:szCs w:val="22"/>
        </w:rPr>
        <w:t>ANEXO XI – MA</w:t>
      </w:r>
      <w:r w:rsidR="003E5012">
        <w:rPr>
          <w:rFonts w:asciiTheme="minorHAnsi" w:hAnsiTheme="minorHAnsi" w:cstheme="minorHAnsi"/>
          <w:sz w:val="22"/>
          <w:szCs w:val="22"/>
        </w:rPr>
        <w:t>TRIZ</w:t>
      </w:r>
      <w:r>
        <w:rPr>
          <w:rFonts w:asciiTheme="minorHAnsi" w:hAnsiTheme="minorHAnsi" w:cstheme="minorHAnsi"/>
          <w:sz w:val="22"/>
          <w:szCs w:val="22"/>
        </w:rPr>
        <w:t xml:space="preserve"> DE RISCO;</w:t>
      </w:r>
    </w:p>
    <w:sectPr w:rsidR="004E53BD" w:rsidSect="00E32093">
      <w:headerReference w:type="default" r:id="rId8"/>
      <w:footerReference w:type="default" r:id="rId9"/>
      <w:pgSz w:w="11900" w:h="16840"/>
      <w:pgMar w:top="1417" w:right="1701" w:bottom="1417" w:left="1701" w:header="517" w:footer="132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FD6E6" w14:textId="77777777" w:rsidR="008B0D41" w:rsidRDefault="008B0D41">
      <w:r>
        <w:separator/>
      </w:r>
    </w:p>
  </w:endnote>
  <w:endnote w:type="continuationSeparator" w:id="0">
    <w:p w14:paraId="49046002" w14:textId="77777777" w:rsidR="008B0D41" w:rsidRDefault="008B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ndale Sans UI">
    <w:altName w:val="Times New Roman"/>
    <w:charset w:val="00"/>
    <w:family w:val="auto"/>
    <w:pitch w:val="variable"/>
  </w:font>
  <w:font w:name="Open Sans">
    <w:altName w:val="Open Sans"/>
    <w:charset w:val="00"/>
    <w:family w:val="swiss"/>
    <w:pitch w:val="variable"/>
    <w:sig w:usb0="E00002EF" w:usb1="4000205B" w:usb2="00000028"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3F92" w14:textId="2E21F91B" w:rsidR="00311C19" w:rsidRDefault="00783F96">
    <w:pPr>
      <w:pStyle w:val="Corpodetexto"/>
      <w:spacing w:line="14" w:lineRule="auto"/>
      <w:rPr>
        <w:sz w:val="20"/>
      </w:rPr>
    </w:pPr>
    <w:r>
      <w:rPr>
        <w:noProof/>
      </w:rPr>
      <mc:AlternateContent>
        <mc:Choice Requires="wps">
          <w:drawing>
            <wp:anchor distT="0" distB="0" distL="114300" distR="114300" simplePos="0" relativeHeight="487459328" behindDoc="1" locked="0" layoutInCell="1" allowOverlap="1" wp14:anchorId="02F08741" wp14:editId="593A56D4">
              <wp:simplePos x="0" y="0"/>
              <wp:positionH relativeFrom="page">
                <wp:posOffset>7042150</wp:posOffset>
              </wp:positionH>
              <wp:positionV relativeFrom="page">
                <wp:posOffset>9850120</wp:posOffset>
              </wp:positionV>
              <wp:extent cx="182880" cy="14351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 cy="14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60AE5" w14:textId="77777777" w:rsidR="00311C19" w:rsidRDefault="002B679E">
                          <w:pPr>
                            <w:spacing w:before="19"/>
                            <w:ind w:left="60"/>
                            <w:rPr>
                              <w:sz w:val="16"/>
                            </w:rPr>
                          </w:pPr>
                          <w:r>
                            <w:fldChar w:fldCharType="begin"/>
                          </w:r>
                          <w:r>
                            <w:rPr>
                              <w:w w:val="105"/>
                              <w:sz w:val="16"/>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08741" id="_x0000_t202" coordsize="21600,21600" o:spt="202" path="m,l,21600r21600,l21600,xe">
              <v:stroke joinstyle="miter"/>
              <v:path gradientshapeok="t" o:connecttype="rect"/>
            </v:shapetype>
            <v:shape id="Text Box 2" o:spid="_x0000_s1028" type="#_x0000_t202" style="position:absolute;margin-left:554.5pt;margin-top:775.6pt;width:14.4pt;height:11.3pt;z-index:-1585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" filled="f" stroked="f">
              <v:textbox inset="0,0,0,0">
                <w:txbxContent>
                  <w:p w14:paraId="26860AE5" w14:textId="77777777" w:rsidR="00311C19" w:rsidRDefault="002B679E">
                    <w:pPr>
                      <w:spacing w:before="19"/>
                      <w:ind w:left="60"/>
                      <w:rPr>
                        <w:sz w:val="16"/>
                      </w:rPr>
                    </w:pPr>
                    <w:r>
                      <w:fldChar w:fldCharType="begin"/>
                    </w:r>
                    <w:r>
                      <w:rPr>
                        <w:w w:val="105"/>
                        <w:sz w:val="16"/>
                      </w:rPr>
                      <w:instrText xml:space="preserve"> PAGE </w:instrText>
                    </w:r>
                    <w:r>
                      <w:fldChar w:fldCharType="separate"/>
                    </w:r>
                    <w:r>
                      <w:t>10</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487459840" behindDoc="1" locked="0" layoutInCell="1" allowOverlap="1" wp14:anchorId="60816C0E" wp14:editId="4D55F047">
              <wp:simplePos x="0" y="0"/>
              <wp:positionH relativeFrom="page">
                <wp:posOffset>2480945</wp:posOffset>
              </wp:positionH>
              <wp:positionV relativeFrom="page">
                <wp:posOffset>9965055</wp:posOffset>
              </wp:positionV>
              <wp:extent cx="2605405" cy="271780"/>
              <wp:effectExtent l="0" t="0" r="0" b="0"/>
              <wp:wrapNone/>
              <wp:docPr id="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540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DDD9D" w14:textId="61F35E3D" w:rsidR="00311C19" w:rsidRDefault="00311C19">
                          <w:pPr>
                            <w:spacing w:before="17"/>
                            <w:ind w:left="16" w:right="16"/>
                            <w:jc w:val="center"/>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16C0E" id="Text Box 1" o:spid="_x0000_s1029" type="#_x0000_t202" style="position:absolute;margin-left:195.35pt;margin-top:784.65pt;width:205.15pt;height:21.4pt;z-index:-1585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" filled="f" stroked="f">
              <v:textbox inset="0,0,0,0">
                <w:txbxContent>
                  <w:p w14:paraId="29DDDD9D" w14:textId="61F35E3D" w:rsidR="00311C19" w:rsidRDefault="00311C19">
                    <w:pPr>
                      <w:spacing w:before="17"/>
                      <w:ind w:left="16" w:right="16"/>
                      <w:jc w:val="center"/>
                      <w:rPr>
                        <w:rFonts w:ascii="Arial MT"/>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61124" w14:textId="77777777" w:rsidR="008B0D41" w:rsidRDefault="008B0D41">
      <w:r>
        <w:separator/>
      </w:r>
    </w:p>
  </w:footnote>
  <w:footnote w:type="continuationSeparator" w:id="0">
    <w:p w14:paraId="65022320" w14:textId="77777777" w:rsidR="008B0D41" w:rsidRDefault="008B0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65A4" w14:textId="13851F03" w:rsidR="00FB149A" w:rsidRDefault="00A90FB6">
    <w:pPr>
      <w:pStyle w:val="Corpodetexto"/>
      <w:spacing w:line="14" w:lineRule="auto"/>
      <w:rPr>
        <w:sz w:val="20"/>
      </w:rPr>
    </w:pPr>
    <w:r w:rsidRPr="002D3FF9">
      <w:rPr>
        <w:rFonts w:cstheme="minorHAnsi"/>
        <w:noProof/>
        <w:sz w:val="24"/>
        <w:szCs w:val="24"/>
        <w:lang w:eastAsia="pt-BR"/>
      </w:rPr>
      <w:drawing>
        <wp:anchor distT="0" distB="0" distL="114300" distR="114300" simplePos="0" relativeHeight="251669504" behindDoc="1" locked="0" layoutInCell="1" allowOverlap="1" wp14:anchorId="21240023" wp14:editId="207F6F16">
          <wp:simplePos x="0" y="0"/>
          <wp:positionH relativeFrom="page">
            <wp:posOffset>-9525</wp:posOffset>
          </wp:positionH>
          <wp:positionV relativeFrom="page">
            <wp:posOffset>-480695</wp:posOffset>
          </wp:positionV>
          <wp:extent cx="7559675" cy="11210925"/>
          <wp:effectExtent l="0" t="0" r="3175" b="9525"/>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icio_fundo-e-logo-01.png"/>
                  <pic:cNvPicPr/>
                </pic:nvPicPr>
                <pic:blipFill>
                  <a:blip r:embed="rId1">
                    <a:extLst>
                      <a:ext uri="{28A0092B-C50C-407E-A947-70E740481C1C}">
                        <a14:useLocalDpi xmlns:a14="http://schemas.microsoft.com/office/drawing/2010/main" val="0"/>
                      </a:ext>
                    </a:extLst>
                  </a:blip>
                  <a:stretch>
                    <a:fillRect/>
                  </a:stretch>
                </pic:blipFill>
                <pic:spPr>
                  <a:xfrm>
                    <a:off x="0" y="0"/>
                    <a:ext cx="7559675" cy="11210925"/>
                  </a:xfrm>
                  <a:prstGeom prst="rect">
                    <a:avLst/>
                  </a:prstGeom>
                </pic:spPr>
              </pic:pic>
            </a:graphicData>
          </a:graphic>
          <wp14:sizeRelH relativeFrom="margin">
            <wp14:pctWidth>0</wp14:pctWidth>
          </wp14:sizeRelH>
          <wp14:sizeRelV relativeFrom="margin">
            <wp14:pctHeight>0</wp14:pctHeight>
          </wp14:sizeRelV>
        </wp:anchor>
      </w:drawing>
    </w:r>
    <w:r w:rsidR="00FB149A">
      <w:rPr>
        <w:sz w:val="20"/>
      </w:rPr>
      <w:t xml:space="preserve">  </w:t>
    </w:r>
  </w:p>
  <w:p w14:paraId="40D5F8A1" w14:textId="77777777" w:rsidR="00FB149A" w:rsidRDefault="00FB149A">
    <w:pPr>
      <w:pStyle w:val="Corpodetexto"/>
      <w:spacing w:line="14" w:lineRule="auto"/>
      <w:rPr>
        <w:sz w:val="20"/>
      </w:rPr>
    </w:pPr>
  </w:p>
  <w:p w14:paraId="5AB0C9B9" w14:textId="5A9C7AE3" w:rsidR="00FB149A" w:rsidRDefault="00FB149A">
    <w:pPr>
      <w:pStyle w:val="Corpodetexto"/>
      <w:spacing w:line="14" w:lineRule="auto"/>
      <w:rPr>
        <w:sz w:val="20"/>
      </w:rPr>
    </w:pPr>
  </w:p>
  <w:p w14:paraId="402349C8" w14:textId="24D2460A" w:rsidR="00FB149A" w:rsidRDefault="00FB149A">
    <w:pPr>
      <w:pStyle w:val="Corpodetexto"/>
      <w:spacing w:line="14" w:lineRule="auto"/>
      <w:rPr>
        <w:sz w:val="20"/>
      </w:rPr>
    </w:pPr>
  </w:p>
  <w:p w14:paraId="31D5B2F1" w14:textId="7D2E9EA0" w:rsidR="00FB149A" w:rsidRDefault="00FB149A">
    <w:pPr>
      <w:pStyle w:val="Corpodetexto"/>
      <w:spacing w:line="14" w:lineRule="auto"/>
      <w:rPr>
        <w:sz w:val="20"/>
      </w:rPr>
    </w:pPr>
  </w:p>
  <w:p w14:paraId="79B11FDB" w14:textId="1B201CB5" w:rsidR="00FB149A" w:rsidRDefault="00FB149A">
    <w:pPr>
      <w:pStyle w:val="Corpodetexto"/>
      <w:spacing w:line="14" w:lineRule="auto"/>
      <w:rPr>
        <w:sz w:val="20"/>
      </w:rPr>
    </w:pPr>
  </w:p>
  <w:p w14:paraId="39FA00E1" w14:textId="47008943" w:rsidR="00FB149A" w:rsidRDefault="00FB149A">
    <w:pPr>
      <w:pStyle w:val="Corpodetexto"/>
      <w:spacing w:line="14" w:lineRule="auto"/>
      <w:rPr>
        <w:sz w:val="20"/>
      </w:rPr>
    </w:pPr>
  </w:p>
  <w:p w14:paraId="7A9E9ACA" w14:textId="31A53437" w:rsidR="00FB149A" w:rsidRDefault="00FB149A">
    <w:pPr>
      <w:pStyle w:val="Corpodetexto"/>
      <w:spacing w:line="14" w:lineRule="auto"/>
      <w:rPr>
        <w:sz w:val="20"/>
      </w:rPr>
    </w:pPr>
  </w:p>
  <w:p w14:paraId="29D0ED23" w14:textId="54177649" w:rsidR="00FB149A" w:rsidRDefault="00FB149A">
    <w:pPr>
      <w:pStyle w:val="Corpodetexto"/>
      <w:spacing w:line="14" w:lineRule="auto"/>
      <w:rPr>
        <w:sz w:val="20"/>
      </w:rPr>
    </w:pPr>
  </w:p>
  <w:p w14:paraId="02993C31" w14:textId="1FAE360E" w:rsidR="00FB149A" w:rsidRDefault="00FB149A">
    <w:pPr>
      <w:pStyle w:val="Corpodetexto"/>
      <w:spacing w:line="14" w:lineRule="auto"/>
      <w:rPr>
        <w:sz w:val="20"/>
      </w:rPr>
    </w:pPr>
  </w:p>
  <w:p w14:paraId="595E7ED2" w14:textId="19342BC3" w:rsidR="00FB149A" w:rsidRDefault="00FB149A">
    <w:pPr>
      <w:pStyle w:val="Corpodetexto"/>
      <w:spacing w:line="14" w:lineRule="auto"/>
      <w:rPr>
        <w:sz w:val="20"/>
      </w:rPr>
    </w:pPr>
  </w:p>
  <w:p w14:paraId="017F99C8" w14:textId="0FD12797" w:rsidR="00FB149A" w:rsidRDefault="00FB149A">
    <w:pPr>
      <w:pStyle w:val="Corpodetexto"/>
      <w:spacing w:line="14" w:lineRule="auto"/>
      <w:rPr>
        <w:sz w:val="20"/>
      </w:rPr>
    </w:pPr>
  </w:p>
  <w:p w14:paraId="5658915F" w14:textId="1ECDBED2" w:rsidR="00FB149A" w:rsidRDefault="00FB149A">
    <w:pPr>
      <w:pStyle w:val="Corpodetexto"/>
      <w:spacing w:line="14" w:lineRule="auto"/>
      <w:rPr>
        <w:sz w:val="20"/>
      </w:rPr>
    </w:pPr>
  </w:p>
  <w:p w14:paraId="561E3D3A" w14:textId="611FCA16" w:rsidR="00FB149A" w:rsidRDefault="00FB149A">
    <w:pPr>
      <w:pStyle w:val="Corpodetexto"/>
      <w:spacing w:line="14" w:lineRule="auto"/>
      <w:rPr>
        <w:sz w:val="20"/>
      </w:rPr>
    </w:pPr>
  </w:p>
  <w:p w14:paraId="1B989D0A" w14:textId="1D18AB76" w:rsidR="00FB149A" w:rsidRDefault="00FB149A">
    <w:pPr>
      <w:pStyle w:val="Corpodetexto"/>
      <w:spacing w:line="14" w:lineRule="auto"/>
      <w:rPr>
        <w:sz w:val="20"/>
      </w:rPr>
    </w:pPr>
  </w:p>
  <w:p w14:paraId="05A1832C" w14:textId="7EF19158" w:rsidR="00FB149A" w:rsidRDefault="00FB149A">
    <w:pPr>
      <w:pStyle w:val="Corpodetexto"/>
      <w:spacing w:line="14" w:lineRule="auto"/>
      <w:rPr>
        <w:sz w:val="20"/>
      </w:rPr>
    </w:pPr>
  </w:p>
  <w:p w14:paraId="376FFC05" w14:textId="23A98748" w:rsidR="00FB149A" w:rsidRDefault="00FB149A">
    <w:pPr>
      <w:pStyle w:val="Corpodetexto"/>
      <w:spacing w:line="14" w:lineRule="auto"/>
      <w:rPr>
        <w:sz w:val="20"/>
      </w:rPr>
    </w:pPr>
  </w:p>
  <w:p w14:paraId="29AEC7C2" w14:textId="2FFE0E5A" w:rsidR="00FB149A" w:rsidRDefault="00FB149A">
    <w:pPr>
      <w:pStyle w:val="Corpodetexto"/>
      <w:spacing w:line="14" w:lineRule="auto"/>
      <w:rPr>
        <w:sz w:val="20"/>
      </w:rPr>
    </w:pPr>
  </w:p>
  <w:p w14:paraId="6E52F22A" w14:textId="0CACB053" w:rsidR="00FB149A" w:rsidRDefault="00FB149A">
    <w:pPr>
      <w:pStyle w:val="Corpodetexto"/>
      <w:spacing w:line="14" w:lineRule="auto"/>
      <w:rPr>
        <w:sz w:val="20"/>
      </w:rPr>
    </w:pPr>
  </w:p>
  <w:p w14:paraId="365D9504" w14:textId="3F2A78DE" w:rsidR="00FB149A" w:rsidRDefault="00FB149A">
    <w:pPr>
      <w:pStyle w:val="Corpodetexto"/>
      <w:spacing w:line="14" w:lineRule="auto"/>
      <w:rPr>
        <w:sz w:val="20"/>
      </w:rPr>
    </w:pPr>
  </w:p>
  <w:p w14:paraId="5B6BC240" w14:textId="5007F6C7" w:rsidR="00FB149A" w:rsidRDefault="00FB149A">
    <w:pPr>
      <w:pStyle w:val="Corpodetexto"/>
      <w:spacing w:line="14" w:lineRule="auto"/>
      <w:rPr>
        <w:sz w:val="20"/>
      </w:rPr>
    </w:pPr>
  </w:p>
  <w:p w14:paraId="5C930EDA" w14:textId="685372A6" w:rsidR="00FB149A" w:rsidRDefault="00FB149A">
    <w:pPr>
      <w:pStyle w:val="Corpodetexto"/>
      <w:spacing w:line="14" w:lineRule="auto"/>
      <w:rPr>
        <w:sz w:val="20"/>
      </w:rPr>
    </w:pPr>
  </w:p>
  <w:p w14:paraId="7074AAAE" w14:textId="46C4BB0A" w:rsidR="00FB149A" w:rsidRDefault="00FB149A">
    <w:pPr>
      <w:pStyle w:val="Corpodetexto"/>
      <w:spacing w:line="14" w:lineRule="auto"/>
      <w:rPr>
        <w:sz w:val="20"/>
      </w:rPr>
    </w:pPr>
  </w:p>
  <w:p w14:paraId="044842C8" w14:textId="1749950A" w:rsidR="00FB149A" w:rsidRDefault="00FB149A">
    <w:pPr>
      <w:pStyle w:val="Corpodetexto"/>
      <w:spacing w:line="14" w:lineRule="auto"/>
      <w:rPr>
        <w:sz w:val="20"/>
      </w:rPr>
    </w:pPr>
  </w:p>
  <w:p w14:paraId="42765930" w14:textId="5A4F7677" w:rsidR="00FB149A" w:rsidRDefault="00FB149A">
    <w:pPr>
      <w:pStyle w:val="Corpodetexto"/>
      <w:spacing w:line="14" w:lineRule="auto"/>
      <w:rPr>
        <w:sz w:val="20"/>
      </w:rPr>
    </w:pPr>
  </w:p>
  <w:p w14:paraId="60603870" w14:textId="66620C22" w:rsidR="00FB149A" w:rsidRDefault="00FB149A">
    <w:pPr>
      <w:pStyle w:val="Corpodetexto"/>
      <w:spacing w:line="14" w:lineRule="auto"/>
      <w:rPr>
        <w:sz w:val="20"/>
      </w:rPr>
    </w:pPr>
  </w:p>
  <w:p w14:paraId="5A786052" w14:textId="5714202D" w:rsidR="00FB149A" w:rsidRDefault="00FB149A">
    <w:pPr>
      <w:pStyle w:val="Corpodetexto"/>
      <w:spacing w:line="14" w:lineRule="auto"/>
      <w:rPr>
        <w:sz w:val="20"/>
      </w:rPr>
    </w:pPr>
  </w:p>
  <w:p w14:paraId="3A2337E3" w14:textId="7423DBA0" w:rsidR="00FB149A" w:rsidRDefault="00FB149A">
    <w:pPr>
      <w:pStyle w:val="Corpodetexto"/>
      <w:spacing w:line="14" w:lineRule="auto"/>
      <w:rPr>
        <w:sz w:val="20"/>
      </w:rPr>
    </w:pPr>
  </w:p>
  <w:p w14:paraId="1EAD7300" w14:textId="7F2193CC" w:rsidR="00FB149A" w:rsidRDefault="00FB149A">
    <w:pPr>
      <w:pStyle w:val="Corpodetexto"/>
      <w:spacing w:line="14" w:lineRule="auto"/>
      <w:rPr>
        <w:sz w:val="20"/>
      </w:rPr>
    </w:pPr>
  </w:p>
  <w:p w14:paraId="46300048" w14:textId="3A8797B5" w:rsidR="00FB149A" w:rsidRDefault="00FB149A">
    <w:pPr>
      <w:pStyle w:val="Corpodetexto"/>
      <w:spacing w:line="14" w:lineRule="auto"/>
      <w:rPr>
        <w:sz w:val="20"/>
      </w:rPr>
    </w:pPr>
  </w:p>
  <w:p w14:paraId="7ED3D484" w14:textId="1F8CBD06" w:rsidR="00FB149A" w:rsidRDefault="00FB149A">
    <w:pPr>
      <w:pStyle w:val="Corpodetexto"/>
      <w:spacing w:line="14" w:lineRule="auto"/>
      <w:rPr>
        <w:sz w:val="20"/>
      </w:rPr>
    </w:pPr>
  </w:p>
  <w:p w14:paraId="753C4666" w14:textId="2465B23D" w:rsidR="00FB149A" w:rsidRDefault="00FB149A">
    <w:pPr>
      <w:pStyle w:val="Corpodetexto"/>
      <w:spacing w:line="14" w:lineRule="auto"/>
      <w:rPr>
        <w:sz w:val="20"/>
      </w:rPr>
    </w:pPr>
  </w:p>
  <w:p w14:paraId="6C739950" w14:textId="29CD7305" w:rsidR="00FB149A" w:rsidRDefault="00FB149A">
    <w:pPr>
      <w:pStyle w:val="Corpodetexto"/>
      <w:spacing w:line="14" w:lineRule="auto"/>
      <w:rPr>
        <w:sz w:val="20"/>
      </w:rPr>
    </w:pPr>
  </w:p>
  <w:p w14:paraId="49C26274" w14:textId="4147DB99" w:rsidR="00FB149A" w:rsidRDefault="00FB149A">
    <w:pPr>
      <w:pStyle w:val="Corpodetexto"/>
      <w:spacing w:line="14" w:lineRule="auto"/>
      <w:rPr>
        <w:sz w:val="20"/>
      </w:rPr>
    </w:pPr>
  </w:p>
  <w:p w14:paraId="7CC06627" w14:textId="2D91A91B" w:rsidR="00FB149A" w:rsidRDefault="00FB149A">
    <w:pPr>
      <w:pStyle w:val="Corpodetexto"/>
      <w:spacing w:line="14" w:lineRule="auto"/>
      <w:rPr>
        <w:sz w:val="20"/>
      </w:rPr>
    </w:pPr>
  </w:p>
  <w:p w14:paraId="54FD00B6" w14:textId="0911165E" w:rsidR="00FB149A" w:rsidRDefault="00FB149A">
    <w:pPr>
      <w:pStyle w:val="Corpodetexto"/>
      <w:spacing w:line="14" w:lineRule="auto"/>
      <w:rPr>
        <w:sz w:val="20"/>
      </w:rPr>
    </w:pPr>
  </w:p>
  <w:p w14:paraId="6F93DC3A" w14:textId="143B9BBD" w:rsidR="00FB149A" w:rsidRDefault="00AE5E97">
    <w:pPr>
      <w:pStyle w:val="Corpodetexto"/>
      <w:spacing w:line="14" w:lineRule="auto"/>
      <w:rPr>
        <w:sz w:val="20"/>
      </w:rPr>
    </w:pPr>
    <w:r>
      <w:rPr>
        <w:noProof/>
        <w:sz w:val="24"/>
        <w:szCs w:val="24"/>
        <w:lang w:eastAsia="pt-BR"/>
      </w:rPr>
      <mc:AlternateContent>
        <mc:Choice Requires="wps">
          <w:drawing>
            <wp:anchor distT="0" distB="0" distL="114300" distR="114300" simplePos="0" relativeHeight="251661312" behindDoc="0" locked="0" layoutInCell="1" allowOverlap="1" wp14:anchorId="3DA984AC" wp14:editId="19CA2408">
              <wp:simplePos x="0" y="0"/>
              <wp:positionH relativeFrom="margin">
                <wp:posOffset>4906975</wp:posOffset>
              </wp:positionH>
              <wp:positionV relativeFrom="paragraph">
                <wp:posOffset>12015</wp:posOffset>
              </wp:positionV>
              <wp:extent cx="752475" cy="533400"/>
              <wp:effectExtent l="0" t="0" r="28575" b="1905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533400"/>
                      </a:xfrm>
                      <a:prstGeom prst="rect">
                        <a:avLst/>
                      </a:prstGeom>
                      <a:ln w="3175">
                        <a:solidFill>
                          <a:schemeClr val="tx1"/>
                        </a:solidFill>
                        <a:headEnd/>
                        <a:tailEnd/>
                      </a:ln>
                    </wps:spPr>
                    <wps:style>
                      <a:lnRef idx="2">
                        <a:schemeClr val="accent3"/>
                      </a:lnRef>
                      <a:fillRef idx="1">
                        <a:schemeClr val="lt1"/>
                      </a:fillRef>
                      <a:effectRef idx="0">
                        <a:schemeClr val="accent3"/>
                      </a:effectRef>
                      <a:fontRef idx="minor">
                        <a:schemeClr val="dk1"/>
                      </a:fontRef>
                    </wps:style>
                    <wps:txbx>
                      <w:txbxContent>
                        <w:p w14:paraId="2B538A5C" w14:textId="77777777" w:rsidR="00A90FB6" w:rsidRDefault="00A90FB6" w:rsidP="00A90FB6">
                          <w:pPr>
                            <w:jc w:val="center"/>
                            <w:rPr>
                              <w:rFonts w:ascii="Open Sans" w:hAnsi="Open Sans" w:cs="Open Sans"/>
                              <w:sz w:val="16"/>
                              <w:szCs w:val="16"/>
                            </w:rPr>
                          </w:pPr>
                          <w:r>
                            <w:rPr>
                              <w:rFonts w:ascii="Open Sans" w:hAnsi="Open Sans" w:cs="Open Sans"/>
                              <w:b/>
                              <w:sz w:val="16"/>
                              <w:szCs w:val="16"/>
                            </w:rPr>
                            <w:t>RUBRICA</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A984AC" id="_x0000_t202" coordsize="21600,21600" o:spt="202" path="m,l,21600r21600,l21600,xe">
              <v:stroke joinstyle="miter"/>
              <v:path gradientshapeok="t" o:connecttype="rect"/>
            </v:shapetype>
            <v:shape id="Caixa de texto 5" o:spid="_x0000_s1026" type="#_x0000_t202" style="position:absolute;margin-left:386.4pt;margin-top:.95pt;width:59.25pt;height:4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" fillcolor="white [3201]" strokecolor="black [3213]" strokeweight=".25pt">
              <v:textbox>
                <w:txbxContent>
                  <w:p w14:paraId="2B538A5C" w14:textId="77777777" w:rsidR="00A90FB6" w:rsidRDefault="00A90FB6" w:rsidP="00A90FB6">
                    <w:pPr>
                      <w:jc w:val="center"/>
                      <w:rPr>
                        <w:rFonts w:ascii="Open Sans" w:hAnsi="Open Sans" w:cs="Open Sans"/>
                        <w:sz w:val="16"/>
                        <w:szCs w:val="16"/>
                      </w:rPr>
                    </w:pPr>
                    <w:r>
                      <w:rPr>
                        <w:rFonts w:ascii="Open Sans" w:hAnsi="Open Sans" w:cs="Open Sans"/>
                        <w:b/>
                        <w:sz w:val="16"/>
                        <w:szCs w:val="16"/>
                      </w:rPr>
                      <w:t>RUBRICA</w:t>
                    </w:r>
                  </w:p>
                </w:txbxContent>
              </v:textbox>
              <w10:wrap anchorx="margin"/>
            </v:shape>
          </w:pict>
        </mc:Fallback>
      </mc:AlternateContent>
    </w:r>
    <w:r>
      <w:rPr>
        <w:noProof/>
        <w:sz w:val="24"/>
        <w:szCs w:val="24"/>
        <w:lang w:eastAsia="pt-BR"/>
      </w:rPr>
      <mc:AlternateContent>
        <mc:Choice Requires="wps">
          <w:drawing>
            <wp:anchor distT="0" distB="0" distL="114300" distR="114300" simplePos="0" relativeHeight="251653120" behindDoc="0" locked="0" layoutInCell="1" allowOverlap="1" wp14:anchorId="1083E2C0" wp14:editId="179015DD">
              <wp:simplePos x="0" y="0"/>
              <wp:positionH relativeFrom="margin">
                <wp:posOffset>3145790</wp:posOffset>
              </wp:positionH>
              <wp:positionV relativeFrom="paragraph">
                <wp:posOffset>9525</wp:posOffset>
              </wp:positionV>
              <wp:extent cx="1657350" cy="542925"/>
              <wp:effectExtent l="0" t="0" r="19050" b="28575"/>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542925"/>
                      </a:xfrm>
                      <a:prstGeom prst="rect">
                        <a:avLst/>
                      </a:prstGeom>
                      <a:ln w="3175">
                        <a:solidFill>
                          <a:schemeClr val="tx1"/>
                        </a:solidFill>
                        <a:headEnd/>
                        <a:tailEnd/>
                      </a:ln>
                    </wps:spPr>
                    <wps:style>
                      <a:lnRef idx="2">
                        <a:schemeClr val="accent3"/>
                      </a:lnRef>
                      <a:fillRef idx="1">
                        <a:schemeClr val="lt1"/>
                      </a:fillRef>
                      <a:effectRef idx="0">
                        <a:schemeClr val="accent3"/>
                      </a:effectRef>
                      <a:fontRef idx="minor">
                        <a:schemeClr val="dk1"/>
                      </a:fontRef>
                    </wps:style>
                    <wps:txbx>
                      <w:txbxContent>
                        <w:p w14:paraId="2E9EAC41" w14:textId="2A260C2E" w:rsidR="00A90FB6" w:rsidRDefault="00A90FB6" w:rsidP="00A90FB6">
                          <w:pPr>
                            <w:rPr>
                              <w:rFonts w:ascii="Open Sans" w:hAnsi="Open Sans" w:cs="Open Sans"/>
                              <w:sz w:val="16"/>
                              <w:szCs w:val="16"/>
                            </w:rPr>
                          </w:pPr>
                          <w:r>
                            <w:rPr>
                              <w:rFonts w:ascii="Open Sans" w:hAnsi="Open Sans" w:cs="Open Sans"/>
                              <w:b/>
                              <w:sz w:val="16"/>
                              <w:szCs w:val="16"/>
                            </w:rPr>
                            <w:t>PROCESSO Nº:</w:t>
                          </w:r>
                          <w:r>
                            <w:rPr>
                              <w:rFonts w:ascii="Open Sans" w:hAnsi="Open Sans" w:cs="Open Sans"/>
                              <w:sz w:val="16"/>
                              <w:szCs w:val="16"/>
                            </w:rPr>
                            <w:t xml:space="preserve"> </w:t>
                          </w:r>
                          <w:r w:rsidR="00A603B6">
                            <w:rPr>
                              <w:rFonts w:ascii="Open Sans" w:hAnsi="Open Sans" w:cs="Open Sans"/>
                              <w:sz w:val="16"/>
                              <w:szCs w:val="16"/>
                            </w:rPr>
                            <w:t>0004530</w:t>
                          </w:r>
                          <w:r>
                            <w:rPr>
                              <w:rFonts w:ascii="Open Sans" w:hAnsi="Open Sans" w:cs="Open Sans"/>
                              <w:sz w:val="16"/>
                              <w:szCs w:val="16"/>
                            </w:rPr>
                            <w:t>/202</w:t>
                          </w:r>
                          <w:r w:rsidR="0054369D">
                            <w:rPr>
                              <w:rFonts w:ascii="Open Sans" w:hAnsi="Open Sans" w:cs="Open Sans"/>
                              <w:sz w:val="16"/>
                              <w:szCs w:val="16"/>
                            </w:rPr>
                            <w:t>3</w:t>
                          </w:r>
                        </w:p>
                        <w:p w14:paraId="1842FE8D" w14:textId="1EAC3509" w:rsidR="00A90FB6" w:rsidRDefault="00A90FB6" w:rsidP="00A90FB6">
                          <w:pPr>
                            <w:rPr>
                              <w:rFonts w:ascii="Open Sans" w:hAnsi="Open Sans" w:cs="Open Sans"/>
                              <w:sz w:val="16"/>
                              <w:szCs w:val="16"/>
                            </w:rPr>
                          </w:pPr>
                          <w:r>
                            <w:rPr>
                              <w:rFonts w:ascii="Open Sans" w:hAnsi="Open Sans" w:cs="Open Sans"/>
                              <w:b/>
                              <w:sz w:val="16"/>
                              <w:szCs w:val="16"/>
                            </w:rPr>
                            <w:t>DATA DO INÍCIO:</w:t>
                          </w:r>
                          <w:r>
                            <w:rPr>
                              <w:rFonts w:ascii="Open Sans" w:hAnsi="Open Sans" w:cs="Open Sans"/>
                              <w:sz w:val="16"/>
                              <w:szCs w:val="16"/>
                            </w:rPr>
                            <w:t xml:space="preserve"> </w:t>
                          </w:r>
                          <w:r w:rsidR="00A603B6">
                            <w:rPr>
                              <w:rFonts w:ascii="Open Sans" w:hAnsi="Open Sans" w:cs="Open Sans"/>
                              <w:sz w:val="16"/>
                              <w:szCs w:val="16"/>
                            </w:rPr>
                            <w:t>01</w:t>
                          </w:r>
                          <w:r>
                            <w:rPr>
                              <w:rFonts w:ascii="Open Sans" w:hAnsi="Open Sans" w:cs="Open Sans"/>
                              <w:sz w:val="16"/>
                              <w:szCs w:val="16"/>
                            </w:rPr>
                            <w:t>/</w:t>
                          </w:r>
                          <w:r w:rsidR="00A603B6">
                            <w:rPr>
                              <w:rFonts w:ascii="Open Sans" w:hAnsi="Open Sans" w:cs="Open Sans"/>
                              <w:sz w:val="16"/>
                              <w:szCs w:val="16"/>
                            </w:rPr>
                            <w:t>03</w:t>
                          </w:r>
                          <w:r>
                            <w:rPr>
                              <w:rFonts w:ascii="Open Sans" w:hAnsi="Open Sans" w:cs="Open Sans"/>
                              <w:sz w:val="16"/>
                              <w:szCs w:val="16"/>
                            </w:rPr>
                            <w:t>/202</w:t>
                          </w:r>
                          <w:r w:rsidR="00EC0246">
                            <w:rPr>
                              <w:rFonts w:ascii="Open Sans" w:hAnsi="Open Sans" w:cs="Open Sans"/>
                              <w:sz w:val="16"/>
                              <w:szCs w:val="16"/>
                            </w:rPr>
                            <w:t>3</w:t>
                          </w:r>
                        </w:p>
                        <w:p w14:paraId="5D2C1EE5" w14:textId="77777777" w:rsidR="00A90FB6" w:rsidRDefault="00A90FB6" w:rsidP="00A90FB6">
                          <w:pPr>
                            <w:rPr>
                              <w:rFonts w:ascii="Open Sans" w:hAnsi="Open Sans" w:cs="Open Sans"/>
                              <w:sz w:val="16"/>
                              <w:szCs w:val="16"/>
                            </w:rPr>
                          </w:pPr>
                          <w:r>
                            <w:rPr>
                              <w:rFonts w:ascii="Open Sans" w:hAnsi="Open Sans" w:cs="Open Sans"/>
                              <w:b/>
                              <w:sz w:val="16"/>
                              <w:szCs w:val="16"/>
                            </w:rPr>
                            <w:t>FOLHA:</w:t>
                          </w:r>
                          <w:r>
                            <w:rPr>
                              <w:rFonts w:ascii="Open Sans" w:hAnsi="Open Sans" w:cs="Open Sans"/>
                              <w:sz w:val="16"/>
                              <w:szCs w:val="16"/>
                            </w:rPr>
                            <w:t xml:space="preserve"> _____________________</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83E2C0" id="Caixa de texto 4" o:spid="_x0000_s1027" type="#_x0000_t202" style="position:absolute;margin-left:247.7pt;margin-top:.75pt;width:130.5pt;height:42.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" fillcolor="white [3201]" strokecolor="black [3213]" strokeweight=".25pt">
              <v:textbox>
                <w:txbxContent>
                  <w:p w14:paraId="2E9EAC41" w14:textId="2A260C2E" w:rsidR="00A90FB6" w:rsidRDefault="00A90FB6" w:rsidP="00A90FB6">
                    <w:pPr>
                      <w:rPr>
                        <w:rFonts w:ascii="Open Sans" w:hAnsi="Open Sans" w:cs="Open Sans"/>
                        <w:sz w:val="16"/>
                        <w:szCs w:val="16"/>
                      </w:rPr>
                    </w:pPr>
                    <w:r>
                      <w:rPr>
                        <w:rFonts w:ascii="Open Sans" w:hAnsi="Open Sans" w:cs="Open Sans"/>
                        <w:b/>
                        <w:sz w:val="16"/>
                        <w:szCs w:val="16"/>
                      </w:rPr>
                      <w:t>PROCESSO Nº:</w:t>
                    </w:r>
                    <w:r>
                      <w:rPr>
                        <w:rFonts w:ascii="Open Sans" w:hAnsi="Open Sans" w:cs="Open Sans"/>
                        <w:sz w:val="16"/>
                        <w:szCs w:val="16"/>
                      </w:rPr>
                      <w:t xml:space="preserve"> </w:t>
                    </w:r>
                    <w:r w:rsidR="00A603B6">
                      <w:rPr>
                        <w:rFonts w:ascii="Open Sans" w:hAnsi="Open Sans" w:cs="Open Sans"/>
                        <w:sz w:val="16"/>
                        <w:szCs w:val="16"/>
                      </w:rPr>
                      <w:t>0004530</w:t>
                    </w:r>
                    <w:r>
                      <w:rPr>
                        <w:rFonts w:ascii="Open Sans" w:hAnsi="Open Sans" w:cs="Open Sans"/>
                        <w:sz w:val="16"/>
                        <w:szCs w:val="16"/>
                      </w:rPr>
                      <w:t>/202</w:t>
                    </w:r>
                    <w:r w:rsidR="0054369D">
                      <w:rPr>
                        <w:rFonts w:ascii="Open Sans" w:hAnsi="Open Sans" w:cs="Open Sans"/>
                        <w:sz w:val="16"/>
                        <w:szCs w:val="16"/>
                      </w:rPr>
                      <w:t>3</w:t>
                    </w:r>
                  </w:p>
                  <w:p w14:paraId="1842FE8D" w14:textId="1EAC3509" w:rsidR="00A90FB6" w:rsidRDefault="00A90FB6" w:rsidP="00A90FB6">
                    <w:pPr>
                      <w:rPr>
                        <w:rFonts w:ascii="Open Sans" w:hAnsi="Open Sans" w:cs="Open Sans"/>
                        <w:sz w:val="16"/>
                        <w:szCs w:val="16"/>
                      </w:rPr>
                    </w:pPr>
                    <w:r>
                      <w:rPr>
                        <w:rFonts w:ascii="Open Sans" w:hAnsi="Open Sans" w:cs="Open Sans"/>
                        <w:b/>
                        <w:sz w:val="16"/>
                        <w:szCs w:val="16"/>
                      </w:rPr>
                      <w:t>DATA DO INÍCIO:</w:t>
                    </w:r>
                    <w:r>
                      <w:rPr>
                        <w:rFonts w:ascii="Open Sans" w:hAnsi="Open Sans" w:cs="Open Sans"/>
                        <w:sz w:val="16"/>
                        <w:szCs w:val="16"/>
                      </w:rPr>
                      <w:t xml:space="preserve"> </w:t>
                    </w:r>
                    <w:r w:rsidR="00A603B6">
                      <w:rPr>
                        <w:rFonts w:ascii="Open Sans" w:hAnsi="Open Sans" w:cs="Open Sans"/>
                        <w:sz w:val="16"/>
                        <w:szCs w:val="16"/>
                      </w:rPr>
                      <w:t>01</w:t>
                    </w:r>
                    <w:r>
                      <w:rPr>
                        <w:rFonts w:ascii="Open Sans" w:hAnsi="Open Sans" w:cs="Open Sans"/>
                        <w:sz w:val="16"/>
                        <w:szCs w:val="16"/>
                      </w:rPr>
                      <w:t>/</w:t>
                    </w:r>
                    <w:r w:rsidR="00A603B6">
                      <w:rPr>
                        <w:rFonts w:ascii="Open Sans" w:hAnsi="Open Sans" w:cs="Open Sans"/>
                        <w:sz w:val="16"/>
                        <w:szCs w:val="16"/>
                      </w:rPr>
                      <w:t>03</w:t>
                    </w:r>
                    <w:r>
                      <w:rPr>
                        <w:rFonts w:ascii="Open Sans" w:hAnsi="Open Sans" w:cs="Open Sans"/>
                        <w:sz w:val="16"/>
                        <w:szCs w:val="16"/>
                      </w:rPr>
                      <w:t>/202</w:t>
                    </w:r>
                    <w:r w:rsidR="00EC0246">
                      <w:rPr>
                        <w:rFonts w:ascii="Open Sans" w:hAnsi="Open Sans" w:cs="Open Sans"/>
                        <w:sz w:val="16"/>
                        <w:szCs w:val="16"/>
                      </w:rPr>
                      <w:t>3</w:t>
                    </w:r>
                  </w:p>
                  <w:p w14:paraId="5D2C1EE5" w14:textId="77777777" w:rsidR="00A90FB6" w:rsidRDefault="00A90FB6" w:rsidP="00A90FB6">
                    <w:pPr>
                      <w:rPr>
                        <w:rFonts w:ascii="Open Sans" w:hAnsi="Open Sans" w:cs="Open Sans"/>
                        <w:sz w:val="16"/>
                        <w:szCs w:val="16"/>
                      </w:rPr>
                    </w:pPr>
                    <w:r>
                      <w:rPr>
                        <w:rFonts w:ascii="Open Sans" w:hAnsi="Open Sans" w:cs="Open Sans"/>
                        <w:b/>
                        <w:sz w:val="16"/>
                        <w:szCs w:val="16"/>
                      </w:rPr>
                      <w:t>FOLHA:</w:t>
                    </w:r>
                    <w:r>
                      <w:rPr>
                        <w:rFonts w:ascii="Open Sans" w:hAnsi="Open Sans" w:cs="Open Sans"/>
                        <w:sz w:val="16"/>
                        <w:szCs w:val="16"/>
                      </w:rPr>
                      <w:t xml:space="preserve"> _____________________</w:t>
                    </w:r>
                  </w:p>
                </w:txbxContent>
              </v:textbox>
              <w10:wrap anchorx="margin"/>
            </v:shape>
          </w:pict>
        </mc:Fallback>
      </mc:AlternateContent>
    </w:r>
  </w:p>
  <w:p w14:paraId="11412982" w14:textId="31EEAC05" w:rsidR="00FB149A" w:rsidRDefault="00FB149A">
    <w:pPr>
      <w:pStyle w:val="Corpodetexto"/>
      <w:spacing w:line="14" w:lineRule="auto"/>
      <w:rPr>
        <w:sz w:val="20"/>
      </w:rPr>
    </w:pPr>
  </w:p>
  <w:p w14:paraId="7E596CAF" w14:textId="47AB739A" w:rsidR="00FB149A" w:rsidRDefault="00FB149A">
    <w:pPr>
      <w:pStyle w:val="Corpodetexto"/>
      <w:spacing w:line="14" w:lineRule="auto"/>
      <w:rPr>
        <w:sz w:val="20"/>
      </w:rPr>
    </w:pPr>
  </w:p>
  <w:p w14:paraId="177EC8DE" w14:textId="65D425CF" w:rsidR="00FB149A" w:rsidRDefault="00FB149A">
    <w:pPr>
      <w:pStyle w:val="Corpodetexto"/>
      <w:spacing w:line="14" w:lineRule="auto"/>
      <w:rPr>
        <w:sz w:val="20"/>
      </w:rPr>
    </w:pPr>
  </w:p>
  <w:p w14:paraId="1476BE64" w14:textId="30219AC7" w:rsidR="00FB149A" w:rsidRDefault="00FB149A">
    <w:pPr>
      <w:pStyle w:val="Corpodetexto"/>
      <w:spacing w:line="14" w:lineRule="auto"/>
      <w:rPr>
        <w:sz w:val="20"/>
      </w:rPr>
    </w:pPr>
  </w:p>
  <w:p w14:paraId="0F871C8F" w14:textId="00B1408F" w:rsidR="00FB149A" w:rsidRDefault="00FB149A">
    <w:pPr>
      <w:pStyle w:val="Corpodetexto"/>
      <w:spacing w:line="14" w:lineRule="auto"/>
      <w:rPr>
        <w:sz w:val="20"/>
      </w:rPr>
    </w:pPr>
  </w:p>
  <w:p w14:paraId="5F887978" w14:textId="03C9612C" w:rsidR="00FB149A" w:rsidRDefault="00FB149A">
    <w:pPr>
      <w:pStyle w:val="Corpodetexto"/>
      <w:spacing w:line="14" w:lineRule="auto"/>
      <w:rPr>
        <w:sz w:val="20"/>
      </w:rPr>
    </w:pPr>
  </w:p>
  <w:p w14:paraId="17CBE390" w14:textId="03E5C264" w:rsidR="00FB149A" w:rsidRDefault="00FB149A">
    <w:pPr>
      <w:pStyle w:val="Corpodetexto"/>
      <w:spacing w:line="14" w:lineRule="auto"/>
      <w:rPr>
        <w:sz w:val="20"/>
      </w:rPr>
    </w:pPr>
  </w:p>
  <w:p w14:paraId="205F16D9" w14:textId="7B34A243" w:rsidR="00FB149A" w:rsidRDefault="00FB149A">
    <w:pPr>
      <w:pStyle w:val="Corpodetexto"/>
      <w:spacing w:line="14" w:lineRule="auto"/>
      <w:rPr>
        <w:sz w:val="20"/>
      </w:rPr>
    </w:pPr>
  </w:p>
  <w:p w14:paraId="448253C7" w14:textId="1A232CAB" w:rsidR="00A90FB6" w:rsidRDefault="00A90FB6" w:rsidP="00A90FB6"/>
  <w:p w14:paraId="3EFC4248" w14:textId="13A82FB8" w:rsidR="00A90FB6" w:rsidRDefault="00A90FB6" w:rsidP="00A90FB6">
    <w:pPr>
      <w:jc w:val="center"/>
      <w:rPr>
        <w:rFonts w:asciiTheme="minorHAnsi" w:hAnsiTheme="minorHAnsi" w:cstheme="minorHAnsi"/>
        <w:b/>
        <w:bCs/>
        <w:sz w:val="24"/>
        <w:szCs w:val="24"/>
      </w:rPr>
    </w:pPr>
  </w:p>
  <w:p w14:paraId="15D1A4A2" w14:textId="77777777" w:rsidR="00A90FB6" w:rsidRDefault="00A90FB6" w:rsidP="00A90FB6">
    <w:pPr>
      <w:jc w:val="center"/>
      <w:rPr>
        <w:rFonts w:asciiTheme="minorHAnsi" w:hAnsiTheme="minorHAnsi" w:cstheme="minorHAnsi"/>
        <w:b/>
        <w:bCs/>
        <w:sz w:val="24"/>
        <w:szCs w:val="24"/>
      </w:rPr>
    </w:pPr>
  </w:p>
  <w:p w14:paraId="3FD7FF29" w14:textId="77777777" w:rsidR="00A90FB6" w:rsidRDefault="00A90FB6" w:rsidP="00A90FB6">
    <w:pPr>
      <w:jc w:val="center"/>
      <w:rPr>
        <w:rFonts w:asciiTheme="minorHAnsi" w:hAnsiTheme="minorHAnsi" w:cstheme="minorHAnsi"/>
        <w:b/>
        <w:bCs/>
        <w:sz w:val="24"/>
        <w:szCs w:val="24"/>
      </w:rPr>
    </w:pPr>
  </w:p>
  <w:p w14:paraId="3A13B805" w14:textId="180B25D4" w:rsidR="006C5804" w:rsidRDefault="00EC0246" w:rsidP="00A90FB6">
    <w:pPr>
      <w:jc w:val="center"/>
      <w:rPr>
        <w:rFonts w:asciiTheme="minorHAnsi" w:hAnsiTheme="minorHAnsi" w:cstheme="minorHAnsi"/>
        <w:b/>
        <w:bCs/>
        <w:sz w:val="24"/>
        <w:szCs w:val="24"/>
      </w:rPr>
    </w:pPr>
    <w:r>
      <w:rPr>
        <w:rFonts w:asciiTheme="minorHAnsi" w:hAnsiTheme="minorHAnsi" w:cstheme="minorHAnsi"/>
        <w:b/>
        <w:bCs/>
        <w:sz w:val="24"/>
        <w:szCs w:val="24"/>
      </w:rPr>
      <w:t>PROJETO BÁSICO</w:t>
    </w:r>
  </w:p>
  <w:p w14:paraId="5A7AEC70" w14:textId="750380D9" w:rsidR="00720FD4" w:rsidRDefault="00720FD4" w:rsidP="00A90FB6">
    <w:pPr>
      <w:jc w:val="center"/>
      <w:rPr>
        <w:rFonts w:asciiTheme="minorHAnsi" w:hAnsiTheme="minorHAnsi" w:cstheme="minorHAnsi"/>
        <w:sz w:val="24"/>
        <w:szCs w:val="24"/>
      </w:rPr>
    </w:pPr>
  </w:p>
  <w:p w14:paraId="6FBDB024" w14:textId="77777777" w:rsidR="00EC0246" w:rsidRDefault="00EC0246" w:rsidP="00DD7B43">
    <w:pPr>
      <w:rPr>
        <w:rFonts w:asciiTheme="minorHAnsi" w:hAnsiTheme="minorHAnsi"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rPr>
        <w:b w:val="0"/>
        <w:sz w:val="18"/>
        <w:szCs w:val="18"/>
      </w:rPr>
    </w:lvl>
    <w:lvl w:ilvl="2">
      <w:start w:val="1"/>
      <w:numFmt w:val="decimal"/>
      <w:lvlText w:val="%1.%2.%3."/>
      <w:lvlJc w:val="left"/>
      <w:pPr>
        <w:ind w:left="1214" w:hanging="504"/>
      </w:pPr>
      <w:rPr>
        <w:b w:val="0"/>
        <w:color w:val="000000"/>
        <w:sz w:val="18"/>
        <w:szCs w:val="18"/>
      </w:rPr>
    </w:lvl>
    <w:lvl w:ilvl="3">
      <w:start w:val="1"/>
      <w:numFmt w:val="decimal"/>
      <w:lvlText w:val="%1.%2.%3.%4."/>
      <w:lvlJc w:val="left"/>
      <w:pPr>
        <w:ind w:left="1728" w:hanging="648"/>
      </w:pPr>
      <w:rPr>
        <w:b w:val="0"/>
        <w:i w:val="0"/>
        <w:sz w:val="18"/>
        <w:szCs w:val="18"/>
      </w:rPr>
    </w:lvl>
    <w:lvl w:ilvl="4">
      <w:start w:val="1"/>
      <w:numFmt w:val="decimal"/>
      <w:lvlText w:val="%1.%2.%3.%4.%5."/>
      <w:lvlJc w:val="left"/>
      <w:pPr>
        <w:ind w:left="2232" w:hanging="792"/>
      </w:pPr>
      <w:rPr>
        <w:b w:val="0"/>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E1770F"/>
    <w:multiLevelType w:val="multilevel"/>
    <w:tmpl w:val="9ACADF22"/>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78"/>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2" w15:restartNumberingAfterBreak="0">
    <w:nsid w:val="037553EF"/>
    <w:multiLevelType w:val="hybridMultilevel"/>
    <w:tmpl w:val="962A6282"/>
    <w:lvl w:ilvl="0" w:tplc="04160001">
      <w:start w:val="1"/>
      <w:numFmt w:val="bullet"/>
      <w:lvlText w:val=""/>
      <w:lvlJc w:val="left"/>
      <w:pPr>
        <w:ind w:left="1456" w:hanging="360"/>
      </w:pPr>
      <w:rPr>
        <w:rFonts w:ascii="Symbol" w:hAnsi="Symbol" w:hint="default"/>
      </w:rPr>
    </w:lvl>
    <w:lvl w:ilvl="1" w:tplc="04160003" w:tentative="1">
      <w:start w:val="1"/>
      <w:numFmt w:val="bullet"/>
      <w:lvlText w:val="o"/>
      <w:lvlJc w:val="left"/>
      <w:pPr>
        <w:ind w:left="2176" w:hanging="360"/>
      </w:pPr>
      <w:rPr>
        <w:rFonts w:ascii="Courier New" w:hAnsi="Courier New" w:cs="Courier New" w:hint="default"/>
      </w:rPr>
    </w:lvl>
    <w:lvl w:ilvl="2" w:tplc="04160005" w:tentative="1">
      <w:start w:val="1"/>
      <w:numFmt w:val="bullet"/>
      <w:lvlText w:val=""/>
      <w:lvlJc w:val="left"/>
      <w:pPr>
        <w:ind w:left="2896" w:hanging="360"/>
      </w:pPr>
      <w:rPr>
        <w:rFonts w:ascii="Wingdings" w:hAnsi="Wingdings" w:hint="default"/>
      </w:rPr>
    </w:lvl>
    <w:lvl w:ilvl="3" w:tplc="04160001" w:tentative="1">
      <w:start w:val="1"/>
      <w:numFmt w:val="bullet"/>
      <w:lvlText w:val=""/>
      <w:lvlJc w:val="left"/>
      <w:pPr>
        <w:ind w:left="3616" w:hanging="360"/>
      </w:pPr>
      <w:rPr>
        <w:rFonts w:ascii="Symbol" w:hAnsi="Symbol" w:hint="default"/>
      </w:rPr>
    </w:lvl>
    <w:lvl w:ilvl="4" w:tplc="04160003" w:tentative="1">
      <w:start w:val="1"/>
      <w:numFmt w:val="bullet"/>
      <w:lvlText w:val="o"/>
      <w:lvlJc w:val="left"/>
      <w:pPr>
        <w:ind w:left="4336" w:hanging="360"/>
      </w:pPr>
      <w:rPr>
        <w:rFonts w:ascii="Courier New" w:hAnsi="Courier New" w:cs="Courier New" w:hint="default"/>
      </w:rPr>
    </w:lvl>
    <w:lvl w:ilvl="5" w:tplc="04160005" w:tentative="1">
      <w:start w:val="1"/>
      <w:numFmt w:val="bullet"/>
      <w:lvlText w:val=""/>
      <w:lvlJc w:val="left"/>
      <w:pPr>
        <w:ind w:left="5056" w:hanging="360"/>
      </w:pPr>
      <w:rPr>
        <w:rFonts w:ascii="Wingdings" w:hAnsi="Wingdings" w:hint="default"/>
      </w:rPr>
    </w:lvl>
    <w:lvl w:ilvl="6" w:tplc="04160001" w:tentative="1">
      <w:start w:val="1"/>
      <w:numFmt w:val="bullet"/>
      <w:lvlText w:val=""/>
      <w:lvlJc w:val="left"/>
      <w:pPr>
        <w:ind w:left="5776" w:hanging="360"/>
      </w:pPr>
      <w:rPr>
        <w:rFonts w:ascii="Symbol" w:hAnsi="Symbol" w:hint="default"/>
      </w:rPr>
    </w:lvl>
    <w:lvl w:ilvl="7" w:tplc="04160003" w:tentative="1">
      <w:start w:val="1"/>
      <w:numFmt w:val="bullet"/>
      <w:lvlText w:val="o"/>
      <w:lvlJc w:val="left"/>
      <w:pPr>
        <w:ind w:left="6496" w:hanging="360"/>
      </w:pPr>
      <w:rPr>
        <w:rFonts w:ascii="Courier New" w:hAnsi="Courier New" w:cs="Courier New" w:hint="default"/>
      </w:rPr>
    </w:lvl>
    <w:lvl w:ilvl="8" w:tplc="04160005" w:tentative="1">
      <w:start w:val="1"/>
      <w:numFmt w:val="bullet"/>
      <w:lvlText w:val=""/>
      <w:lvlJc w:val="left"/>
      <w:pPr>
        <w:ind w:left="7216" w:hanging="360"/>
      </w:pPr>
      <w:rPr>
        <w:rFonts w:ascii="Wingdings" w:hAnsi="Wingdings" w:hint="default"/>
      </w:rPr>
    </w:lvl>
  </w:abstractNum>
  <w:abstractNum w:abstractNumId="3" w15:restartNumberingAfterBreak="0">
    <w:nsid w:val="067864AD"/>
    <w:multiLevelType w:val="multilevel"/>
    <w:tmpl w:val="3C726940"/>
    <w:lvl w:ilvl="0">
      <w:start w:val="1"/>
      <w:numFmt w:val="decimal"/>
      <w:lvlText w:val="%1."/>
      <w:lvlJc w:val="left"/>
      <w:pPr>
        <w:ind w:left="720" w:hanging="360"/>
      </w:pPr>
      <w:rPr>
        <w:b/>
        <w:bCs/>
      </w:rPr>
    </w:lvl>
    <w:lvl w:ilvl="1">
      <w:start w:val="1"/>
      <w:numFmt w:val="decimal"/>
      <w:isLgl/>
      <w:lvlText w:val="%1.%2."/>
      <w:lvlJc w:val="left"/>
      <w:pPr>
        <w:ind w:left="780" w:hanging="420"/>
      </w:pPr>
      <w:rPr>
        <w:rFonts w:hint="default"/>
        <w:sz w:val="22"/>
        <w:szCs w:val="22"/>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77F3C56"/>
    <w:multiLevelType w:val="multilevel"/>
    <w:tmpl w:val="E7F09960"/>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18"/>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5" w15:restartNumberingAfterBreak="0">
    <w:nsid w:val="07CC4F45"/>
    <w:multiLevelType w:val="multilevel"/>
    <w:tmpl w:val="B55E6A6C"/>
    <w:lvl w:ilvl="0">
      <w:start w:val="2"/>
      <w:numFmt w:val="decimal"/>
      <w:lvlText w:val="%1"/>
      <w:lvlJc w:val="left"/>
      <w:pPr>
        <w:ind w:left="600" w:hanging="600"/>
      </w:pPr>
      <w:rPr>
        <w:rFonts w:hint="default"/>
      </w:rPr>
    </w:lvl>
    <w:lvl w:ilvl="1">
      <w:start w:val="4"/>
      <w:numFmt w:val="decimal"/>
      <w:lvlText w:val="%1.%2"/>
      <w:lvlJc w:val="left"/>
      <w:pPr>
        <w:ind w:left="629" w:hanging="60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6" w15:restartNumberingAfterBreak="0">
    <w:nsid w:val="081C4BD8"/>
    <w:multiLevelType w:val="multilevel"/>
    <w:tmpl w:val="9FE6CC50"/>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46"/>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7" w15:restartNumberingAfterBreak="0">
    <w:nsid w:val="08FE39FC"/>
    <w:multiLevelType w:val="multilevel"/>
    <w:tmpl w:val="777EB336"/>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17"/>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8" w15:restartNumberingAfterBreak="0">
    <w:nsid w:val="0B043750"/>
    <w:multiLevelType w:val="multilevel"/>
    <w:tmpl w:val="7FF69FDA"/>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210F61"/>
    <w:multiLevelType w:val="hybridMultilevel"/>
    <w:tmpl w:val="5260AC5A"/>
    <w:lvl w:ilvl="0" w:tplc="04160001">
      <w:start w:val="1"/>
      <w:numFmt w:val="bullet"/>
      <w:lvlText w:val=""/>
      <w:lvlJc w:val="left"/>
      <w:pPr>
        <w:ind w:left="1462" w:hanging="360"/>
      </w:pPr>
      <w:rPr>
        <w:rFonts w:ascii="Symbol" w:hAnsi="Symbol" w:hint="default"/>
      </w:rPr>
    </w:lvl>
    <w:lvl w:ilvl="1" w:tplc="04160003" w:tentative="1">
      <w:start w:val="1"/>
      <w:numFmt w:val="bullet"/>
      <w:lvlText w:val="o"/>
      <w:lvlJc w:val="left"/>
      <w:pPr>
        <w:ind w:left="2182" w:hanging="360"/>
      </w:pPr>
      <w:rPr>
        <w:rFonts w:ascii="Courier New" w:hAnsi="Courier New" w:cs="Courier New" w:hint="default"/>
      </w:rPr>
    </w:lvl>
    <w:lvl w:ilvl="2" w:tplc="04160005" w:tentative="1">
      <w:start w:val="1"/>
      <w:numFmt w:val="bullet"/>
      <w:lvlText w:val=""/>
      <w:lvlJc w:val="left"/>
      <w:pPr>
        <w:ind w:left="2902" w:hanging="360"/>
      </w:pPr>
      <w:rPr>
        <w:rFonts w:ascii="Wingdings" w:hAnsi="Wingdings" w:hint="default"/>
      </w:rPr>
    </w:lvl>
    <w:lvl w:ilvl="3" w:tplc="04160001" w:tentative="1">
      <w:start w:val="1"/>
      <w:numFmt w:val="bullet"/>
      <w:lvlText w:val=""/>
      <w:lvlJc w:val="left"/>
      <w:pPr>
        <w:ind w:left="3622" w:hanging="360"/>
      </w:pPr>
      <w:rPr>
        <w:rFonts w:ascii="Symbol" w:hAnsi="Symbol" w:hint="default"/>
      </w:rPr>
    </w:lvl>
    <w:lvl w:ilvl="4" w:tplc="04160003" w:tentative="1">
      <w:start w:val="1"/>
      <w:numFmt w:val="bullet"/>
      <w:lvlText w:val="o"/>
      <w:lvlJc w:val="left"/>
      <w:pPr>
        <w:ind w:left="4342" w:hanging="360"/>
      </w:pPr>
      <w:rPr>
        <w:rFonts w:ascii="Courier New" w:hAnsi="Courier New" w:cs="Courier New" w:hint="default"/>
      </w:rPr>
    </w:lvl>
    <w:lvl w:ilvl="5" w:tplc="04160005" w:tentative="1">
      <w:start w:val="1"/>
      <w:numFmt w:val="bullet"/>
      <w:lvlText w:val=""/>
      <w:lvlJc w:val="left"/>
      <w:pPr>
        <w:ind w:left="5062" w:hanging="360"/>
      </w:pPr>
      <w:rPr>
        <w:rFonts w:ascii="Wingdings" w:hAnsi="Wingdings" w:hint="default"/>
      </w:rPr>
    </w:lvl>
    <w:lvl w:ilvl="6" w:tplc="04160001" w:tentative="1">
      <w:start w:val="1"/>
      <w:numFmt w:val="bullet"/>
      <w:lvlText w:val=""/>
      <w:lvlJc w:val="left"/>
      <w:pPr>
        <w:ind w:left="5782" w:hanging="360"/>
      </w:pPr>
      <w:rPr>
        <w:rFonts w:ascii="Symbol" w:hAnsi="Symbol" w:hint="default"/>
      </w:rPr>
    </w:lvl>
    <w:lvl w:ilvl="7" w:tplc="04160003" w:tentative="1">
      <w:start w:val="1"/>
      <w:numFmt w:val="bullet"/>
      <w:lvlText w:val="o"/>
      <w:lvlJc w:val="left"/>
      <w:pPr>
        <w:ind w:left="6502" w:hanging="360"/>
      </w:pPr>
      <w:rPr>
        <w:rFonts w:ascii="Courier New" w:hAnsi="Courier New" w:cs="Courier New" w:hint="default"/>
      </w:rPr>
    </w:lvl>
    <w:lvl w:ilvl="8" w:tplc="04160005" w:tentative="1">
      <w:start w:val="1"/>
      <w:numFmt w:val="bullet"/>
      <w:lvlText w:val=""/>
      <w:lvlJc w:val="left"/>
      <w:pPr>
        <w:ind w:left="7222" w:hanging="360"/>
      </w:pPr>
      <w:rPr>
        <w:rFonts w:ascii="Wingdings" w:hAnsi="Wingdings" w:hint="default"/>
      </w:rPr>
    </w:lvl>
  </w:abstractNum>
  <w:abstractNum w:abstractNumId="10" w15:restartNumberingAfterBreak="0">
    <w:nsid w:val="102B7D1B"/>
    <w:multiLevelType w:val="hybridMultilevel"/>
    <w:tmpl w:val="B0009302"/>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1" w15:restartNumberingAfterBreak="0">
    <w:nsid w:val="117036D2"/>
    <w:multiLevelType w:val="multilevel"/>
    <w:tmpl w:val="8A382D5A"/>
    <w:lvl w:ilvl="0">
      <w:start w:val="1"/>
      <w:numFmt w:val="decimal"/>
      <w:lvlText w:val="%1."/>
      <w:lvlJc w:val="left"/>
      <w:pPr>
        <w:ind w:left="268" w:hanging="268"/>
      </w:pPr>
      <w:rPr>
        <w:rFonts w:asciiTheme="minorHAnsi" w:eastAsia="Times New Roman" w:hAnsiTheme="minorHAnsi" w:cstheme="minorHAnsi" w:hint="default"/>
        <w:b/>
        <w:bCs/>
        <w:w w:val="102"/>
        <w:sz w:val="24"/>
        <w:szCs w:val="24"/>
        <w:lang w:val="pt-PT" w:eastAsia="en-US" w:bidi="ar-SA"/>
      </w:rPr>
    </w:lvl>
    <w:lvl w:ilvl="1">
      <w:start w:val="1"/>
      <w:numFmt w:val="decimal"/>
      <w:lvlText w:val="%1.%2."/>
      <w:lvlJc w:val="left"/>
      <w:pPr>
        <w:ind w:left="1079" w:hanging="653"/>
      </w:pPr>
      <w:rPr>
        <w:rFonts w:hint="default"/>
        <w:b w:val="0"/>
        <w:bCs w:val="0"/>
        <w:color w:val="auto"/>
        <w:w w:val="102"/>
        <w:sz w:val="22"/>
        <w:szCs w:val="22"/>
        <w:lang w:val="pt-PT" w:eastAsia="en-US" w:bidi="ar-SA"/>
      </w:rPr>
    </w:lvl>
    <w:lvl w:ilvl="2">
      <w:start w:val="1"/>
      <w:numFmt w:val="decimal"/>
      <w:lvlText w:val="%1.%2.%3."/>
      <w:lvlJc w:val="left"/>
      <w:pPr>
        <w:ind w:left="742" w:hanging="653"/>
      </w:pPr>
      <w:rPr>
        <w:rFonts w:asciiTheme="minorHAnsi" w:eastAsia="Times New Roman" w:hAnsiTheme="minorHAnsi" w:cstheme="minorHAnsi" w:hint="default"/>
        <w:b w:val="0"/>
        <w:bCs w:val="0"/>
        <w:color w:val="auto"/>
        <w:w w:val="102"/>
        <w:sz w:val="22"/>
        <w:szCs w:val="22"/>
        <w:lang w:val="pt-PT" w:eastAsia="en-US" w:bidi="ar-SA"/>
      </w:rPr>
    </w:lvl>
    <w:lvl w:ilvl="3">
      <w:numFmt w:val="bullet"/>
      <w:lvlText w:val="•"/>
      <w:lvlJc w:val="left"/>
      <w:pPr>
        <w:ind w:left="740" w:hanging="653"/>
      </w:pPr>
      <w:rPr>
        <w:rFonts w:hint="default"/>
        <w:lang w:val="pt-PT" w:eastAsia="en-US" w:bidi="ar-SA"/>
      </w:rPr>
    </w:lvl>
    <w:lvl w:ilvl="4">
      <w:numFmt w:val="bullet"/>
      <w:lvlText w:val="•"/>
      <w:lvlJc w:val="left"/>
      <w:pPr>
        <w:ind w:left="1420" w:hanging="653"/>
      </w:pPr>
      <w:rPr>
        <w:rFonts w:hint="default"/>
        <w:lang w:val="pt-PT" w:eastAsia="en-US" w:bidi="ar-SA"/>
      </w:rPr>
    </w:lvl>
    <w:lvl w:ilvl="5">
      <w:numFmt w:val="bullet"/>
      <w:lvlText w:val="•"/>
      <w:lvlJc w:val="left"/>
      <w:pPr>
        <w:ind w:left="3300" w:hanging="653"/>
      </w:pPr>
      <w:rPr>
        <w:rFonts w:hint="default"/>
        <w:lang w:val="pt-PT" w:eastAsia="en-US" w:bidi="ar-SA"/>
      </w:rPr>
    </w:lvl>
    <w:lvl w:ilvl="6">
      <w:numFmt w:val="bullet"/>
      <w:lvlText w:val="•"/>
      <w:lvlJc w:val="left"/>
      <w:pPr>
        <w:ind w:left="4768" w:hanging="653"/>
      </w:pPr>
      <w:rPr>
        <w:rFonts w:hint="default"/>
        <w:lang w:val="pt-PT" w:eastAsia="en-US" w:bidi="ar-SA"/>
      </w:rPr>
    </w:lvl>
    <w:lvl w:ilvl="7">
      <w:numFmt w:val="bullet"/>
      <w:lvlText w:val="•"/>
      <w:lvlJc w:val="left"/>
      <w:pPr>
        <w:ind w:left="6236" w:hanging="653"/>
      </w:pPr>
      <w:rPr>
        <w:rFonts w:hint="default"/>
        <w:lang w:val="pt-PT" w:eastAsia="en-US" w:bidi="ar-SA"/>
      </w:rPr>
    </w:lvl>
    <w:lvl w:ilvl="8">
      <w:numFmt w:val="bullet"/>
      <w:lvlText w:val="•"/>
      <w:lvlJc w:val="left"/>
      <w:pPr>
        <w:ind w:left="7704" w:hanging="653"/>
      </w:pPr>
      <w:rPr>
        <w:rFonts w:hint="default"/>
        <w:lang w:val="pt-PT" w:eastAsia="en-US" w:bidi="ar-SA"/>
      </w:rPr>
    </w:lvl>
  </w:abstractNum>
  <w:abstractNum w:abstractNumId="12" w15:restartNumberingAfterBreak="0">
    <w:nsid w:val="15B4400A"/>
    <w:multiLevelType w:val="multilevel"/>
    <w:tmpl w:val="0C50CB20"/>
    <w:lvl w:ilvl="0">
      <w:start w:val="15"/>
      <w:numFmt w:val="decimal"/>
      <w:lvlText w:val="%1"/>
      <w:lvlJc w:val="left"/>
      <w:pPr>
        <w:ind w:left="810" w:hanging="810"/>
      </w:pPr>
      <w:rPr>
        <w:rFonts w:hint="default"/>
      </w:rPr>
    </w:lvl>
    <w:lvl w:ilvl="1">
      <w:start w:val="2"/>
      <w:numFmt w:val="decimal"/>
      <w:lvlText w:val="%1.%2"/>
      <w:lvlJc w:val="left"/>
      <w:pPr>
        <w:ind w:left="839" w:hanging="810"/>
      </w:pPr>
      <w:rPr>
        <w:rFonts w:hint="default"/>
      </w:rPr>
    </w:lvl>
    <w:lvl w:ilvl="2">
      <w:start w:val="29"/>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13" w15:restartNumberingAfterBreak="0">
    <w:nsid w:val="16CD69FA"/>
    <w:multiLevelType w:val="multilevel"/>
    <w:tmpl w:val="45A4105E"/>
    <w:lvl w:ilvl="0">
      <w:start w:val="1"/>
      <w:numFmt w:val="decimal"/>
      <w:lvlText w:val="%1."/>
      <w:lvlJc w:val="left"/>
      <w:pPr>
        <w:ind w:left="268" w:hanging="268"/>
      </w:pPr>
      <w:rPr>
        <w:rFonts w:asciiTheme="minorHAnsi" w:eastAsia="Times New Roman" w:hAnsiTheme="minorHAnsi" w:cstheme="minorHAnsi" w:hint="default"/>
        <w:b/>
        <w:bCs/>
        <w:w w:val="102"/>
        <w:sz w:val="24"/>
        <w:szCs w:val="24"/>
        <w:lang w:val="pt-PT" w:eastAsia="en-US" w:bidi="ar-SA"/>
      </w:rPr>
    </w:lvl>
    <w:lvl w:ilvl="1">
      <w:start w:val="1"/>
      <w:numFmt w:val="decimal"/>
      <w:lvlText w:val="%1.%2."/>
      <w:lvlJc w:val="left"/>
      <w:pPr>
        <w:ind w:left="1079" w:hanging="653"/>
      </w:pPr>
      <w:rPr>
        <w:rFonts w:hint="default"/>
        <w:b w:val="0"/>
        <w:bCs w:val="0"/>
        <w:color w:val="auto"/>
        <w:w w:val="102"/>
        <w:lang w:val="pt-PT" w:eastAsia="en-US" w:bidi="ar-SA"/>
      </w:rPr>
    </w:lvl>
    <w:lvl w:ilvl="2">
      <w:start w:val="1"/>
      <w:numFmt w:val="bullet"/>
      <w:lvlText w:val=""/>
      <w:lvlJc w:val="left"/>
      <w:pPr>
        <w:ind w:left="449" w:hanging="360"/>
      </w:pPr>
      <w:rPr>
        <w:rFonts w:ascii="Symbol" w:hAnsi="Symbol" w:hint="default"/>
      </w:rPr>
    </w:lvl>
    <w:lvl w:ilvl="3">
      <w:numFmt w:val="bullet"/>
      <w:lvlText w:val="•"/>
      <w:lvlJc w:val="left"/>
      <w:pPr>
        <w:ind w:left="740" w:hanging="653"/>
      </w:pPr>
      <w:rPr>
        <w:rFonts w:hint="default"/>
        <w:lang w:val="pt-PT" w:eastAsia="en-US" w:bidi="ar-SA"/>
      </w:rPr>
    </w:lvl>
    <w:lvl w:ilvl="4">
      <w:numFmt w:val="bullet"/>
      <w:lvlText w:val="•"/>
      <w:lvlJc w:val="left"/>
      <w:pPr>
        <w:ind w:left="1420" w:hanging="653"/>
      </w:pPr>
      <w:rPr>
        <w:rFonts w:hint="default"/>
        <w:lang w:val="pt-PT" w:eastAsia="en-US" w:bidi="ar-SA"/>
      </w:rPr>
    </w:lvl>
    <w:lvl w:ilvl="5">
      <w:numFmt w:val="bullet"/>
      <w:lvlText w:val="•"/>
      <w:lvlJc w:val="left"/>
      <w:pPr>
        <w:ind w:left="3300" w:hanging="653"/>
      </w:pPr>
      <w:rPr>
        <w:rFonts w:hint="default"/>
        <w:lang w:val="pt-PT" w:eastAsia="en-US" w:bidi="ar-SA"/>
      </w:rPr>
    </w:lvl>
    <w:lvl w:ilvl="6">
      <w:numFmt w:val="bullet"/>
      <w:lvlText w:val="•"/>
      <w:lvlJc w:val="left"/>
      <w:pPr>
        <w:ind w:left="4768" w:hanging="653"/>
      </w:pPr>
      <w:rPr>
        <w:rFonts w:hint="default"/>
        <w:lang w:val="pt-PT" w:eastAsia="en-US" w:bidi="ar-SA"/>
      </w:rPr>
    </w:lvl>
    <w:lvl w:ilvl="7">
      <w:numFmt w:val="bullet"/>
      <w:lvlText w:val="•"/>
      <w:lvlJc w:val="left"/>
      <w:pPr>
        <w:ind w:left="6236" w:hanging="653"/>
      </w:pPr>
      <w:rPr>
        <w:rFonts w:hint="default"/>
        <w:lang w:val="pt-PT" w:eastAsia="en-US" w:bidi="ar-SA"/>
      </w:rPr>
    </w:lvl>
    <w:lvl w:ilvl="8">
      <w:numFmt w:val="bullet"/>
      <w:lvlText w:val="•"/>
      <w:lvlJc w:val="left"/>
      <w:pPr>
        <w:ind w:left="7704" w:hanging="653"/>
      </w:pPr>
      <w:rPr>
        <w:rFonts w:hint="default"/>
        <w:lang w:val="pt-PT" w:eastAsia="en-US" w:bidi="ar-SA"/>
      </w:rPr>
    </w:lvl>
  </w:abstractNum>
  <w:abstractNum w:abstractNumId="14" w15:restartNumberingAfterBreak="0">
    <w:nsid w:val="1A266A5A"/>
    <w:multiLevelType w:val="multilevel"/>
    <w:tmpl w:val="AEDCA782"/>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15"/>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15" w15:restartNumberingAfterBreak="0">
    <w:nsid w:val="1C9078C4"/>
    <w:multiLevelType w:val="multilevel"/>
    <w:tmpl w:val="A0C64ECC"/>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16"/>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16" w15:restartNumberingAfterBreak="0">
    <w:nsid w:val="1D5C100D"/>
    <w:multiLevelType w:val="multilevel"/>
    <w:tmpl w:val="33665140"/>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D742E43"/>
    <w:multiLevelType w:val="multilevel"/>
    <w:tmpl w:val="E0804448"/>
    <w:lvl w:ilvl="0">
      <w:start w:val="6"/>
      <w:numFmt w:val="decimal"/>
      <w:lvlText w:val="%1"/>
      <w:lvlJc w:val="left"/>
      <w:pPr>
        <w:ind w:left="435" w:hanging="435"/>
      </w:pPr>
      <w:rPr>
        <w:rFonts w:hint="default"/>
      </w:rPr>
    </w:lvl>
    <w:lvl w:ilvl="1">
      <w:start w:val="2"/>
      <w:numFmt w:val="decimal"/>
      <w:lvlText w:val="%1.%2"/>
      <w:lvlJc w:val="left"/>
      <w:pPr>
        <w:ind w:left="568" w:hanging="435"/>
      </w:pPr>
      <w:rPr>
        <w:rFonts w:hint="default"/>
      </w:rPr>
    </w:lvl>
    <w:lvl w:ilvl="2">
      <w:start w:val="3"/>
      <w:numFmt w:val="decimal"/>
      <w:lvlText w:val="%1.%2.%3"/>
      <w:lvlJc w:val="left"/>
      <w:pPr>
        <w:ind w:left="986" w:hanging="720"/>
      </w:pPr>
      <w:rPr>
        <w:rFonts w:hint="default"/>
      </w:rPr>
    </w:lvl>
    <w:lvl w:ilvl="3">
      <w:start w:val="1"/>
      <w:numFmt w:val="decimal"/>
      <w:lvlText w:val="%1.%2.%3.%4"/>
      <w:lvlJc w:val="left"/>
      <w:pPr>
        <w:ind w:left="1119" w:hanging="720"/>
      </w:pPr>
      <w:rPr>
        <w:rFonts w:hint="default"/>
      </w:rPr>
    </w:lvl>
    <w:lvl w:ilvl="4">
      <w:start w:val="1"/>
      <w:numFmt w:val="decimal"/>
      <w:lvlText w:val="%1.%2.%3.%4.%5"/>
      <w:lvlJc w:val="left"/>
      <w:pPr>
        <w:ind w:left="1612" w:hanging="1080"/>
      </w:pPr>
      <w:rPr>
        <w:rFonts w:hint="default"/>
      </w:rPr>
    </w:lvl>
    <w:lvl w:ilvl="5">
      <w:start w:val="1"/>
      <w:numFmt w:val="decimal"/>
      <w:lvlText w:val="%1.%2.%3.%4.%5.%6"/>
      <w:lvlJc w:val="left"/>
      <w:pPr>
        <w:ind w:left="1745" w:hanging="1080"/>
      </w:pPr>
      <w:rPr>
        <w:rFonts w:hint="default"/>
      </w:rPr>
    </w:lvl>
    <w:lvl w:ilvl="6">
      <w:start w:val="1"/>
      <w:numFmt w:val="decimal"/>
      <w:lvlText w:val="%1.%2.%3.%4.%5.%6.%7"/>
      <w:lvlJc w:val="left"/>
      <w:pPr>
        <w:ind w:left="2238" w:hanging="1440"/>
      </w:pPr>
      <w:rPr>
        <w:rFonts w:hint="default"/>
      </w:rPr>
    </w:lvl>
    <w:lvl w:ilvl="7">
      <w:start w:val="1"/>
      <w:numFmt w:val="decimal"/>
      <w:lvlText w:val="%1.%2.%3.%4.%5.%6.%7.%8"/>
      <w:lvlJc w:val="left"/>
      <w:pPr>
        <w:ind w:left="2371" w:hanging="1440"/>
      </w:pPr>
      <w:rPr>
        <w:rFonts w:hint="default"/>
      </w:rPr>
    </w:lvl>
    <w:lvl w:ilvl="8">
      <w:start w:val="1"/>
      <w:numFmt w:val="decimal"/>
      <w:lvlText w:val="%1.%2.%3.%4.%5.%6.%7.%8.%9"/>
      <w:lvlJc w:val="left"/>
      <w:pPr>
        <w:ind w:left="2864" w:hanging="1800"/>
      </w:pPr>
      <w:rPr>
        <w:rFonts w:hint="default"/>
      </w:rPr>
    </w:lvl>
  </w:abstractNum>
  <w:abstractNum w:abstractNumId="18" w15:restartNumberingAfterBreak="0">
    <w:nsid w:val="241F7A8B"/>
    <w:multiLevelType w:val="multilevel"/>
    <w:tmpl w:val="18A832B2"/>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31"/>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19" w15:restartNumberingAfterBreak="0">
    <w:nsid w:val="24894C84"/>
    <w:multiLevelType w:val="multilevel"/>
    <w:tmpl w:val="6630AC7C"/>
    <w:lvl w:ilvl="0">
      <w:start w:val="15"/>
      <w:numFmt w:val="decimal"/>
      <w:lvlText w:val="%1"/>
      <w:lvlJc w:val="left"/>
      <w:pPr>
        <w:ind w:left="810" w:hanging="810"/>
      </w:pPr>
      <w:rPr>
        <w:rFonts w:hint="default"/>
      </w:rPr>
    </w:lvl>
    <w:lvl w:ilvl="1">
      <w:start w:val="2"/>
      <w:numFmt w:val="decimal"/>
      <w:lvlText w:val="%1.%2"/>
      <w:lvlJc w:val="left"/>
      <w:pPr>
        <w:ind w:left="839" w:hanging="810"/>
      </w:pPr>
      <w:rPr>
        <w:rFonts w:hint="default"/>
      </w:rPr>
    </w:lvl>
    <w:lvl w:ilvl="2">
      <w:start w:val="37"/>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20" w15:restartNumberingAfterBreak="0">
    <w:nsid w:val="29682A30"/>
    <w:multiLevelType w:val="hybridMultilevel"/>
    <w:tmpl w:val="78B661E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2B550EB7"/>
    <w:multiLevelType w:val="multilevel"/>
    <w:tmpl w:val="8C72535E"/>
    <w:lvl w:ilvl="0">
      <w:start w:val="15"/>
      <w:numFmt w:val="decimal"/>
      <w:lvlText w:val="%1"/>
      <w:lvlJc w:val="left"/>
      <w:pPr>
        <w:ind w:left="540" w:hanging="540"/>
      </w:pPr>
      <w:rPr>
        <w:rFonts w:hint="default"/>
      </w:rPr>
    </w:lvl>
    <w:lvl w:ilvl="1">
      <w:start w:val="3"/>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2" w15:restartNumberingAfterBreak="0">
    <w:nsid w:val="2F5A4105"/>
    <w:multiLevelType w:val="multilevel"/>
    <w:tmpl w:val="34EEF8CC"/>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20"/>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23" w15:restartNumberingAfterBreak="0">
    <w:nsid w:val="34736FBA"/>
    <w:multiLevelType w:val="multilevel"/>
    <w:tmpl w:val="19986616"/>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83"/>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24" w15:restartNumberingAfterBreak="0">
    <w:nsid w:val="365C2C39"/>
    <w:multiLevelType w:val="multilevel"/>
    <w:tmpl w:val="5904528C"/>
    <w:lvl w:ilvl="0">
      <w:start w:val="2"/>
      <w:numFmt w:val="decimal"/>
      <w:lvlText w:val="%1"/>
      <w:lvlJc w:val="left"/>
      <w:pPr>
        <w:ind w:left="600" w:hanging="600"/>
      </w:pPr>
      <w:rPr>
        <w:rFonts w:hint="default"/>
      </w:rPr>
    </w:lvl>
    <w:lvl w:ilvl="1">
      <w:start w:val="4"/>
      <w:numFmt w:val="decimal"/>
      <w:lvlText w:val="%1.%2"/>
      <w:lvlJc w:val="left"/>
      <w:pPr>
        <w:ind w:left="629" w:hanging="600"/>
      </w:pPr>
      <w:rPr>
        <w:rFonts w:hint="default"/>
      </w:rPr>
    </w:lvl>
    <w:lvl w:ilvl="2">
      <w:start w:val="1"/>
      <w:numFmt w:val="bullet"/>
      <w:lvlText w:val=""/>
      <w:lvlJc w:val="left"/>
      <w:pPr>
        <w:ind w:left="1462" w:hanging="360"/>
      </w:pPr>
      <w:rPr>
        <w:rFonts w:ascii="Symbol" w:hAnsi="Symbol" w:hint="default"/>
      </w:rPr>
    </w:lvl>
    <w:lvl w:ilvl="3">
      <w:start w:val="1"/>
      <w:numFmt w:val="bullet"/>
      <w:lvlText w:val=""/>
      <w:lvlJc w:val="left"/>
      <w:pPr>
        <w:ind w:left="447" w:hanging="360"/>
      </w:pPr>
      <w:rPr>
        <w:rFonts w:ascii="Symbol" w:hAnsi="Symbol"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25" w15:restartNumberingAfterBreak="0">
    <w:nsid w:val="38B12FCB"/>
    <w:multiLevelType w:val="multilevel"/>
    <w:tmpl w:val="6962673A"/>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BB70FC5"/>
    <w:multiLevelType w:val="hybridMultilevel"/>
    <w:tmpl w:val="5800701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C357F1A"/>
    <w:multiLevelType w:val="multilevel"/>
    <w:tmpl w:val="F882194C"/>
    <w:lvl w:ilvl="0">
      <w:start w:val="2"/>
      <w:numFmt w:val="decimal"/>
      <w:lvlText w:val="%1"/>
      <w:lvlJc w:val="left"/>
      <w:pPr>
        <w:ind w:left="600" w:hanging="600"/>
      </w:pPr>
      <w:rPr>
        <w:rFonts w:hint="default"/>
      </w:rPr>
    </w:lvl>
    <w:lvl w:ilvl="1">
      <w:start w:val="4"/>
      <w:numFmt w:val="decimal"/>
      <w:lvlText w:val="%1.%2"/>
      <w:lvlJc w:val="left"/>
      <w:pPr>
        <w:ind w:left="629" w:hanging="600"/>
      </w:pPr>
      <w:rPr>
        <w:rFonts w:hint="default"/>
      </w:rPr>
    </w:lvl>
    <w:lvl w:ilvl="2">
      <w:start w:val="1"/>
      <w:numFmt w:val="decimal"/>
      <w:lvlText w:val="%1.%2.%3"/>
      <w:lvlJc w:val="left"/>
      <w:pPr>
        <w:ind w:left="778" w:hanging="720"/>
      </w:pPr>
      <w:rPr>
        <w:rFonts w:hint="default"/>
      </w:rPr>
    </w:lvl>
    <w:lvl w:ilvl="3">
      <w:start w:val="1"/>
      <w:numFmt w:val="bullet"/>
      <w:lvlText w:val=""/>
      <w:lvlJc w:val="left"/>
      <w:pPr>
        <w:ind w:left="447" w:hanging="360"/>
      </w:pPr>
      <w:rPr>
        <w:rFonts w:ascii="Symbol" w:hAnsi="Symbol"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28" w15:restartNumberingAfterBreak="0">
    <w:nsid w:val="3F706807"/>
    <w:multiLevelType w:val="multilevel"/>
    <w:tmpl w:val="56EAA0E8"/>
    <w:lvl w:ilvl="0">
      <w:start w:val="5"/>
      <w:numFmt w:val="decimal"/>
      <w:lvlText w:val="%1"/>
      <w:lvlJc w:val="left"/>
      <w:pPr>
        <w:ind w:left="600" w:hanging="600"/>
      </w:pPr>
      <w:rPr>
        <w:rFonts w:hint="default"/>
      </w:rPr>
    </w:lvl>
    <w:lvl w:ilvl="1">
      <w:start w:val="3"/>
      <w:numFmt w:val="decimal"/>
      <w:lvlText w:val="%1.%2"/>
      <w:lvlJc w:val="left"/>
      <w:pPr>
        <w:ind w:left="629" w:hanging="600"/>
      </w:pPr>
      <w:rPr>
        <w:rFonts w:hint="default"/>
      </w:rPr>
    </w:lvl>
    <w:lvl w:ilvl="2">
      <w:start w:val="4"/>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29" w15:restartNumberingAfterBreak="0">
    <w:nsid w:val="3F916D4D"/>
    <w:multiLevelType w:val="hybridMultilevel"/>
    <w:tmpl w:val="DAAA29DA"/>
    <w:lvl w:ilvl="0" w:tplc="04160001">
      <w:start w:val="1"/>
      <w:numFmt w:val="bullet"/>
      <w:lvlText w:val=""/>
      <w:lvlJc w:val="left"/>
      <w:pPr>
        <w:ind w:left="1462" w:hanging="360"/>
      </w:pPr>
      <w:rPr>
        <w:rFonts w:ascii="Symbol" w:hAnsi="Symbol" w:hint="default"/>
      </w:rPr>
    </w:lvl>
    <w:lvl w:ilvl="1" w:tplc="04160003" w:tentative="1">
      <w:start w:val="1"/>
      <w:numFmt w:val="bullet"/>
      <w:lvlText w:val="o"/>
      <w:lvlJc w:val="left"/>
      <w:pPr>
        <w:ind w:left="2182" w:hanging="360"/>
      </w:pPr>
      <w:rPr>
        <w:rFonts w:ascii="Courier New" w:hAnsi="Courier New" w:cs="Courier New" w:hint="default"/>
      </w:rPr>
    </w:lvl>
    <w:lvl w:ilvl="2" w:tplc="04160005" w:tentative="1">
      <w:start w:val="1"/>
      <w:numFmt w:val="bullet"/>
      <w:lvlText w:val=""/>
      <w:lvlJc w:val="left"/>
      <w:pPr>
        <w:ind w:left="2902" w:hanging="360"/>
      </w:pPr>
      <w:rPr>
        <w:rFonts w:ascii="Wingdings" w:hAnsi="Wingdings" w:hint="default"/>
      </w:rPr>
    </w:lvl>
    <w:lvl w:ilvl="3" w:tplc="04160001">
      <w:start w:val="1"/>
      <w:numFmt w:val="bullet"/>
      <w:lvlText w:val=""/>
      <w:lvlJc w:val="left"/>
      <w:pPr>
        <w:ind w:left="3622" w:hanging="360"/>
      </w:pPr>
      <w:rPr>
        <w:rFonts w:ascii="Symbol" w:hAnsi="Symbol" w:hint="default"/>
      </w:rPr>
    </w:lvl>
    <w:lvl w:ilvl="4" w:tplc="04160003" w:tentative="1">
      <w:start w:val="1"/>
      <w:numFmt w:val="bullet"/>
      <w:lvlText w:val="o"/>
      <w:lvlJc w:val="left"/>
      <w:pPr>
        <w:ind w:left="4342" w:hanging="360"/>
      </w:pPr>
      <w:rPr>
        <w:rFonts w:ascii="Courier New" w:hAnsi="Courier New" w:cs="Courier New" w:hint="default"/>
      </w:rPr>
    </w:lvl>
    <w:lvl w:ilvl="5" w:tplc="04160005" w:tentative="1">
      <w:start w:val="1"/>
      <w:numFmt w:val="bullet"/>
      <w:lvlText w:val=""/>
      <w:lvlJc w:val="left"/>
      <w:pPr>
        <w:ind w:left="5062" w:hanging="360"/>
      </w:pPr>
      <w:rPr>
        <w:rFonts w:ascii="Wingdings" w:hAnsi="Wingdings" w:hint="default"/>
      </w:rPr>
    </w:lvl>
    <w:lvl w:ilvl="6" w:tplc="04160001" w:tentative="1">
      <w:start w:val="1"/>
      <w:numFmt w:val="bullet"/>
      <w:lvlText w:val=""/>
      <w:lvlJc w:val="left"/>
      <w:pPr>
        <w:ind w:left="5782" w:hanging="360"/>
      </w:pPr>
      <w:rPr>
        <w:rFonts w:ascii="Symbol" w:hAnsi="Symbol" w:hint="default"/>
      </w:rPr>
    </w:lvl>
    <w:lvl w:ilvl="7" w:tplc="04160003" w:tentative="1">
      <w:start w:val="1"/>
      <w:numFmt w:val="bullet"/>
      <w:lvlText w:val="o"/>
      <w:lvlJc w:val="left"/>
      <w:pPr>
        <w:ind w:left="6502" w:hanging="360"/>
      </w:pPr>
      <w:rPr>
        <w:rFonts w:ascii="Courier New" w:hAnsi="Courier New" w:cs="Courier New" w:hint="default"/>
      </w:rPr>
    </w:lvl>
    <w:lvl w:ilvl="8" w:tplc="04160005" w:tentative="1">
      <w:start w:val="1"/>
      <w:numFmt w:val="bullet"/>
      <w:lvlText w:val=""/>
      <w:lvlJc w:val="left"/>
      <w:pPr>
        <w:ind w:left="7222" w:hanging="360"/>
      </w:pPr>
      <w:rPr>
        <w:rFonts w:ascii="Wingdings" w:hAnsi="Wingdings" w:hint="default"/>
      </w:rPr>
    </w:lvl>
  </w:abstractNum>
  <w:abstractNum w:abstractNumId="30" w15:restartNumberingAfterBreak="0">
    <w:nsid w:val="43061269"/>
    <w:multiLevelType w:val="hybridMultilevel"/>
    <w:tmpl w:val="D92E33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6962FB8"/>
    <w:multiLevelType w:val="hybridMultilevel"/>
    <w:tmpl w:val="B0009302"/>
    <w:lvl w:ilvl="0" w:tplc="47889CA4">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2" w15:restartNumberingAfterBreak="0">
    <w:nsid w:val="46CF2AA6"/>
    <w:multiLevelType w:val="multilevel"/>
    <w:tmpl w:val="1C4AA984"/>
    <w:lvl w:ilvl="0">
      <w:start w:val="6"/>
      <w:numFmt w:val="decimal"/>
      <w:lvlText w:val="%1"/>
      <w:lvlJc w:val="left"/>
      <w:pPr>
        <w:ind w:left="360" w:hanging="360"/>
      </w:pPr>
      <w:rPr>
        <w:rFonts w:hint="default"/>
      </w:rPr>
    </w:lvl>
    <w:lvl w:ilvl="1">
      <w:start w:val="1"/>
      <w:numFmt w:val="decimal"/>
      <w:lvlText w:val="%1.%2"/>
      <w:lvlJc w:val="left"/>
      <w:pPr>
        <w:ind w:left="449" w:hanging="360"/>
      </w:pPr>
      <w:rPr>
        <w:rFonts w:hint="default"/>
      </w:rPr>
    </w:lvl>
    <w:lvl w:ilvl="2">
      <w:start w:val="1"/>
      <w:numFmt w:val="decimal"/>
      <w:lvlText w:val="%1.%2.%3"/>
      <w:lvlJc w:val="left"/>
      <w:pPr>
        <w:ind w:left="898" w:hanging="720"/>
      </w:pPr>
      <w:rPr>
        <w:rFonts w:asciiTheme="minorHAnsi" w:hAnsiTheme="minorHAnsi" w:cstheme="minorHAnsi" w:hint="default"/>
        <w:sz w:val="22"/>
        <w:szCs w:val="22"/>
      </w:rPr>
    </w:lvl>
    <w:lvl w:ilvl="3">
      <w:start w:val="1"/>
      <w:numFmt w:val="decimal"/>
      <w:lvlText w:val="%1.%2.%3.%4"/>
      <w:lvlJc w:val="left"/>
      <w:pPr>
        <w:ind w:left="987" w:hanging="720"/>
      </w:pPr>
      <w:rPr>
        <w:rFonts w:asciiTheme="minorHAnsi" w:hAnsiTheme="minorHAnsi" w:cstheme="minorHAnsi" w:hint="default"/>
        <w:sz w:val="24"/>
        <w:szCs w:val="24"/>
      </w:rPr>
    </w:lvl>
    <w:lvl w:ilvl="4">
      <w:start w:val="1"/>
      <w:numFmt w:val="decimal"/>
      <w:lvlText w:val="%1.%2.%3.%4.%5"/>
      <w:lvlJc w:val="left"/>
      <w:pPr>
        <w:ind w:left="1436" w:hanging="1080"/>
      </w:pPr>
      <w:rPr>
        <w:rFonts w:hint="default"/>
      </w:rPr>
    </w:lvl>
    <w:lvl w:ilvl="5">
      <w:start w:val="1"/>
      <w:numFmt w:val="decimal"/>
      <w:lvlText w:val="%1.%2.%3.%4.%5.%6"/>
      <w:lvlJc w:val="left"/>
      <w:pPr>
        <w:ind w:left="1525" w:hanging="1080"/>
      </w:pPr>
      <w:rPr>
        <w:rFonts w:hint="default"/>
      </w:rPr>
    </w:lvl>
    <w:lvl w:ilvl="6">
      <w:start w:val="1"/>
      <w:numFmt w:val="decimal"/>
      <w:lvlText w:val="%1.%2.%3.%4.%5.%6.%7"/>
      <w:lvlJc w:val="left"/>
      <w:pPr>
        <w:ind w:left="1974" w:hanging="1440"/>
      </w:pPr>
      <w:rPr>
        <w:rFonts w:hint="default"/>
      </w:rPr>
    </w:lvl>
    <w:lvl w:ilvl="7">
      <w:start w:val="1"/>
      <w:numFmt w:val="decimal"/>
      <w:lvlText w:val="%1.%2.%3.%4.%5.%6.%7.%8"/>
      <w:lvlJc w:val="left"/>
      <w:pPr>
        <w:ind w:left="2063" w:hanging="1440"/>
      </w:pPr>
      <w:rPr>
        <w:rFonts w:hint="default"/>
      </w:rPr>
    </w:lvl>
    <w:lvl w:ilvl="8">
      <w:start w:val="1"/>
      <w:numFmt w:val="decimal"/>
      <w:lvlText w:val="%1.%2.%3.%4.%5.%6.%7.%8.%9"/>
      <w:lvlJc w:val="left"/>
      <w:pPr>
        <w:ind w:left="2512" w:hanging="1800"/>
      </w:pPr>
      <w:rPr>
        <w:rFonts w:hint="default"/>
      </w:rPr>
    </w:lvl>
  </w:abstractNum>
  <w:abstractNum w:abstractNumId="33" w15:restartNumberingAfterBreak="0">
    <w:nsid w:val="498246F8"/>
    <w:multiLevelType w:val="multilevel"/>
    <w:tmpl w:val="A036E4CA"/>
    <w:lvl w:ilvl="0">
      <w:start w:val="19"/>
      <w:numFmt w:val="decimal"/>
      <w:lvlText w:val="%1"/>
      <w:lvlJc w:val="left"/>
      <w:pPr>
        <w:ind w:left="540" w:hanging="540"/>
      </w:pPr>
      <w:rPr>
        <w:rFonts w:hint="default"/>
      </w:rPr>
    </w:lvl>
    <w:lvl w:ilvl="1">
      <w:start w:val="3"/>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4" w15:restartNumberingAfterBreak="0">
    <w:nsid w:val="49D37151"/>
    <w:multiLevelType w:val="multilevel"/>
    <w:tmpl w:val="FC224334"/>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47"/>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35" w15:restartNumberingAfterBreak="0">
    <w:nsid w:val="4E054F41"/>
    <w:multiLevelType w:val="multilevel"/>
    <w:tmpl w:val="16623334"/>
    <w:lvl w:ilvl="0">
      <w:start w:val="6"/>
      <w:numFmt w:val="decimal"/>
      <w:lvlText w:val="%1"/>
      <w:lvlJc w:val="left"/>
      <w:pPr>
        <w:ind w:left="360" w:hanging="360"/>
      </w:pPr>
      <w:rPr>
        <w:rFonts w:hint="default"/>
      </w:rPr>
    </w:lvl>
    <w:lvl w:ilvl="1">
      <w:start w:val="1"/>
      <w:numFmt w:val="decimal"/>
      <w:lvlText w:val="%1.%2"/>
      <w:lvlJc w:val="left"/>
      <w:pPr>
        <w:ind w:left="449" w:hanging="360"/>
      </w:pPr>
      <w:rPr>
        <w:rFonts w:hint="default"/>
      </w:rPr>
    </w:lvl>
    <w:lvl w:ilvl="2">
      <w:start w:val="1"/>
      <w:numFmt w:val="lowerLetter"/>
      <w:lvlText w:val="%3)"/>
      <w:lvlJc w:val="left"/>
      <w:pPr>
        <w:ind w:left="538" w:hanging="360"/>
      </w:pPr>
    </w:lvl>
    <w:lvl w:ilvl="3">
      <w:start w:val="1"/>
      <w:numFmt w:val="decimal"/>
      <w:lvlText w:val="%1.%2.%3.%4"/>
      <w:lvlJc w:val="left"/>
      <w:pPr>
        <w:ind w:left="987" w:hanging="720"/>
      </w:pPr>
      <w:rPr>
        <w:rFonts w:hint="default"/>
      </w:rPr>
    </w:lvl>
    <w:lvl w:ilvl="4">
      <w:start w:val="1"/>
      <w:numFmt w:val="decimal"/>
      <w:lvlText w:val="%1.%2.%3.%4.%5"/>
      <w:lvlJc w:val="left"/>
      <w:pPr>
        <w:ind w:left="1436" w:hanging="1080"/>
      </w:pPr>
      <w:rPr>
        <w:rFonts w:hint="default"/>
      </w:rPr>
    </w:lvl>
    <w:lvl w:ilvl="5">
      <w:start w:val="1"/>
      <w:numFmt w:val="decimal"/>
      <w:lvlText w:val="%1.%2.%3.%4.%5.%6"/>
      <w:lvlJc w:val="left"/>
      <w:pPr>
        <w:ind w:left="1525" w:hanging="1080"/>
      </w:pPr>
      <w:rPr>
        <w:rFonts w:hint="default"/>
      </w:rPr>
    </w:lvl>
    <w:lvl w:ilvl="6">
      <w:start w:val="1"/>
      <w:numFmt w:val="decimal"/>
      <w:lvlText w:val="%1.%2.%3.%4.%5.%6.%7"/>
      <w:lvlJc w:val="left"/>
      <w:pPr>
        <w:ind w:left="1974" w:hanging="1440"/>
      </w:pPr>
      <w:rPr>
        <w:rFonts w:hint="default"/>
      </w:rPr>
    </w:lvl>
    <w:lvl w:ilvl="7">
      <w:start w:val="1"/>
      <w:numFmt w:val="decimal"/>
      <w:lvlText w:val="%1.%2.%3.%4.%5.%6.%7.%8"/>
      <w:lvlJc w:val="left"/>
      <w:pPr>
        <w:ind w:left="2063" w:hanging="1440"/>
      </w:pPr>
      <w:rPr>
        <w:rFonts w:hint="default"/>
      </w:rPr>
    </w:lvl>
    <w:lvl w:ilvl="8">
      <w:start w:val="1"/>
      <w:numFmt w:val="decimal"/>
      <w:lvlText w:val="%1.%2.%3.%4.%5.%6.%7.%8.%9"/>
      <w:lvlJc w:val="left"/>
      <w:pPr>
        <w:ind w:left="2512" w:hanging="1800"/>
      </w:pPr>
      <w:rPr>
        <w:rFonts w:hint="default"/>
      </w:rPr>
    </w:lvl>
  </w:abstractNum>
  <w:abstractNum w:abstractNumId="36" w15:restartNumberingAfterBreak="0">
    <w:nsid w:val="5BFC0E83"/>
    <w:multiLevelType w:val="multilevel"/>
    <w:tmpl w:val="E0FCAD4C"/>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C253B4C"/>
    <w:multiLevelType w:val="multilevel"/>
    <w:tmpl w:val="B2366312"/>
    <w:lvl w:ilvl="0">
      <w:start w:val="1"/>
      <w:numFmt w:val="decimal"/>
      <w:lvlText w:val="%1."/>
      <w:lvlJc w:val="left"/>
      <w:pPr>
        <w:ind w:left="720" w:hanging="360"/>
      </w:pPr>
      <w:rPr>
        <w:b/>
        <w:bCs/>
      </w:rPr>
    </w:lvl>
    <w:lvl w:ilvl="1">
      <w:start w:val="1"/>
      <w:numFmt w:val="decimal"/>
      <w:isLgl/>
      <w:lvlText w:val="%1.%2."/>
      <w:lvlJc w:val="left"/>
      <w:pPr>
        <w:ind w:left="780" w:hanging="42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D083DE1"/>
    <w:multiLevelType w:val="multilevel"/>
    <w:tmpl w:val="047A1A68"/>
    <w:lvl w:ilvl="0">
      <w:start w:val="1"/>
      <w:numFmt w:val="bullet"/>
      <w:lvlText w:val=""/>
      <w:lvlJc w:val="left"/>
      <w:pPr>
        <w:ind w:left="268" w:hanging="268"/>
      </w:pPr>
      <w:rPr>
        <w:rFonts w:ascii="Symbol" w:hAnsi="Symbol" w:hint="default"/>
        <w:b/>
        <w:bCs/>
        <w:w w:val="102"/>
        <w:sz w:val="24"/>
        <w:szCs w:val="24"/>
        <w:lang w:val="pt-PT" w:eastAsia="en-US" w:bidi="ar-SA"/>
      </w:rPr>
    </w:lvl>
    <w:lvl w:ilvl="1">
      <w:start w:val="1"/>
      <w:numFmt w:val="decimal"/>
      <w:lvlText w:val="%1.%2."/>
      <w:lvlJc w:val="left"/>
      <w:pPr>
        <w:ind w:left="1079" w:hanging="653"/>
      </w:pPr>
      <w:rPr>
        <w:rFonts w:hint="default"/>
        <w:b w:val="0"/>
        <w:bCs w:val="0"/>
        <w:color w:val="auto"/>
        <w:w w:val="102"/>
        <w:sz w:val="22"/>
        <w:szCs w:val="22"/>
        <w:lang w:val="pt-PT" w:eastAsia="en-US" w:bidi="ar-SA"/>
      </w:rPr>
    </w:lvl>
    <w:lvl w:ilvl="2">
      <w:start w:val="1"/>
      <w:numFmt w:val="bullet"/>
      <w:lvlText w:val=""/>
      <w:lvlJc w:val="left"/>
      <w:pPr>
        <w:ind w:left="449" w:hanging="360"/>
      </w:pPr>
      <w:rPr>
        <w:rFonts w:ascii="Symbol" w:hAnsi="Symbol" w:hint="default"/>
      </w:rPr>
    </w:lvl>
    <w:lvl w:ilvl="3">
      <w:numFmt w:val="bullet"/>
      <w:lvlText w:val="•"/>
      <w:lvlJc w:val="left"/>
      <w:pPr>
        <w:ind w:left="740" w:hanging="653"/>
      </w:pPr>
      <w:rPr>
        <w:rFonts w:hint="default"/>
        <w:lang w:val="pt-PT" w:eastAsia="en-US" w:bidi="ar-SA"/>
      </w:rPr>
    </w:lvl>
    <w:lvl w:ilvl="4">
      <w:numFmt w:val="bullet"/>
      <w:lvlText w:val="•"/>
      <w:lvlJc w:val="left"/>
      <w:pPr>
        <w:ind w:left="1420" w:hanging="653"/>
      </w:pPr>
      <w:rPr>
        <w:rFonts w:hint="default"/>
        <w:lang w:val="pt-PT" w:eastAsia="en-US" w:bidi="ar-SA"/>
      </w:rPr>
    </w:lvl>
    <w:lvl w:ilvl="5">
      <w:numFmt w:val="bullet"/>
      <w:lvlText w:val="•"/>
      <w:lvlJc w:val="left"/>
      <w:pPr>
        <w:ind w:left="3300" w:hanging="653"/>
      </w:pPr>
      <w:rPr>
        <w:rFonts w:hint="default"/>
        <w:lang w:val="pt-PT" w:eastAsia="en-US" w:bidi="ar-SA"/>
      </w:rPr>
    </w:lvl>
    <w:lvl w:ilvl="6">
      <w:numFmt w:val="bullet"/>
      <w:lvlText w:val="•"/>
      <w:lvlJc w:val="left"/>
      <w:pPr>
        <w:ind w:left="4768" w:hanging="653"/>
      </w:pPr>
      <w:rPr>
        <w:rFonts w:hint="default"/>
        <w:lang w:val="pt-PT" w:eastAsia="en-US" w:bidi="ar-SA"/>
      </w:rPr>
    </w:lvl>
    <w:lvl w:ilvl="7">
      <w:numFmt w:val="bullet"/>
      <w:lvlText w:val="•"/>
      <w:lvlJc w:val="left"/>
      <w:pPr>
        <w:ind w:left="6236" w:hanging="653"/>
      </w:pPr>
      <w:rPr>
        <w:rFonts w:hint="default"/>
        <w:lang w:val="pt-PT" w:eastAsia="en-US" w:bidi="ar-SA"/>
      </w:rPr>
    </w:lvl>
    <w:lvl w:ilvl="8">
      <w:numFmt w:val="bullet"/>
      <w:lvlText w:val="•"/>
      <w:lvlJc w:val="left"/>
      <w:pPr>
        <w:ind w:left="7704" w:hanging="653"/>
      </w:pPr>
      <w:rPr>
        <w:rFonts w:hint="default"/>
        <w:lang w:val="pt-PT" w:eastAsia="en-US" w:bidi="ar-SA"/>
      </w:rPr>
    </w:lvl>
  </w:abstractNum>
  <w:abstractNum w:abstractNumId="39" w15:restartNumberingAfterBreak="0">
    <w:nsid w:val="61EF5A8E"/>
    <w:multiLevelType w:val="multilevel"/>
    <w:tmpl w:val="791CB24E"/>
    <w:lvl w:ilvl="0">
      <w:start w:val="5"/>
      <w:numFmt w:val="decimal"/>
      <w:lvlText w:val="%1"/>
      <w:lvlJc w:val="left"/>
      <w:pPr>
        <w:ind w:left="660" w:hanging="660"/>
      </w:pPr>
      <w:rPr>
        <w:rFonts w:hint="default"/>
      </w:rPr>
    </w:lvl>
    <w:lvl w:ilvl="1">
      <w:start w:val="2"/>
      <w:numFmt w:val="decimal"/>
      <w:lvlText w:val="%1.%2"/>
      <w:lvlJc w:val="left"/>
      <w:pPr>
        <w:ind w:left="689" w:hanging="660"/>
      </w:pPr>
      <w:rPr>
        <w:rFonts w:hint="default"/>
      </w:rPr>
    </w:lvl>
    <w:lvl w:ilvl="2">
      <w:start w:val="4"/>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2003" w:hanging="1800"/>
      </w:pPr>
      <w:rPr>
        <w:rFonts w:hint="default"/>
      </w:rPr>
    </w:lvl>
    <w:lvl w:ilvl="8">
      <w:start w:val="1"/>
      <w:numFmt w:val="decimal"/>
      <w:lvlText w:val="%1.%2.%3.%4.%5.%6.%7.%8.%9"/>
      <w:lvlJc w:val="left"/>
      <w:pPr>
        <w:ind w:left="2032" w:hanging="1800"/>
      </w:pPr>
      <w:rPr>
        <w:rFonts w:hint="default"/>
      </w:rPr>
    </w:lvl>
  </w:abstractNum>
  <w:abstractNum w:abstractNumId="40" w15:restartNumberingAfterBreak="0">
    <w:nsid w:val="652F76A6"/>
    <w:multiLevelType w:val="multilevel"/>
    <w:tmpl w:val="24F09870"/>
    <w:lvl w:ilvl="0">
      <w:start w:val="16"/>
      <w:numFmt w:val="decimal"/>
      <w:lvlText w:val="%1"/>
      <w:lvlJc w:val="left"/>
      <w:pPr>
        <w:ind w:left="540" w:hanging="540"/>
      </w:pPr>
      <w:rPr>
        <w:rFonts w:hint="default"/>
      </w:rPr>
    </w:lvl>
    <w:lvl w:ilvl="1">
      <w:start w:val="9"/>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41" w15:restartNumberingAfterBreak="0">
    <w:nsid w:val="6F793A9C"/>
    <w:multiLevelType w:val="multilevel"/>
    <w:tmpl w:val="B65C69F6"/>
    <w:lvl w:ilvl="0">
      <w:start w:val="1"/>
      <w:numFmt w:val="decimal"/>
      <w:lvlText w:val="%1."/>
      <w:lvlJc w:val="left"/>
      <w:pPr>
        <w:ind w:left="268" w:hanging="268"/>
      </w:pPr>
      <w:rPr>
        <w:rFonts w:asciiTheme="minorHAnsi" w:eastAsia="Times New Roman" w:hAnsiTheme="minorHAnsi" w:cstheme="minorHAnsi" w:hint="default"/>
        <w:b/>
        <w:bCs/>
        <w:w w:val="102"/>
        <w:sz w:val="24"/>
        <w:szCs w:val="24"/>
        <w:lang w:val="pt-PT" w:eastAsia="en-US" w:bidi="ar-SA"/>
      </w:rPr>
    </w:lvl>
    <w:lvl w:ilvl="1">
      <w:start w:val="1"/>
      <w:numFmt w:val="decimal"/>
      <w:lvlText w:val="%1.%2."/>
      <w:lvlJc w:val="left"/>
      <w:pPr>
        <w:ind w:left="1079" w:hanging="653"/>
      </w:pPr>
      <w:rPr>
        <w:rFonts w:hint="default"/>
        <w:b w:val="0"/>
        <w:bCs w:val="0"/>
        <w:color w:val="auto"/>
        <w:w w:val="102"/>
        <w:sz w:val="22"/>
        <w:szCs w:val="22"/>
        <w:lang w:val="pt-PT" w:eastAsia="en-US" w:bidi="ar-SA"/>
      </w:rPr>
    </w:lvl>
    <w:lvl w:ilvl="2">
      <w:start w:val="1"/>
      <w:numFmt w:val="lowerLetter"/>
      <w:lvlText w:val="%3)"/>
      <w:lvlJc w:val="left"/>
      <w:pPr>
        <w:ind w:left="449" w:hanging="360"/>
      </w:pPr>
    </w:lvl>
    <w:lvl w:ilvl="3">
      <w:numFmt w:val="bullet"/>
      <w:lvlText w:val="•"/>
      <w:lvlJc w:val="left"/>
      <w:pPr>
        <w:ind w:left="740" w:hanging="653"/>
      </w:pPr>
      <w:rPr>
        <w:rFonts w:hint="default"/>
        <w:lang w:val="pt-PT" w:eastAsia="en-US" w:bidi="ar-SA"/>
      </w:rPr>
    </w:lvl>
    <w:lvl w:ilvl="4">
      <w:numFmt w:val="bullet"/>
      <w:lvlText w:val="•"/>
      <w:lvlJc w:val="left"/>
      <w:pPr>
        <w:ind w:left="1420" w:hanging="653"/>
      </w:pPr>
      <w:rPr>
        <w:rFonts w:hint="default"/>
        <w:lang w:val="pt-PT" w:eastAsia="en-US" w:bidi="ar-SA"/>
      </w:rPr>
    </w:lvl>
    <w:lvl w:ilvl="5">
      <w:numFmt w:val="bullet"/>
      <w:lvlText w:val="•"/>
      <w:lvlJc w:val="left"/>
      <w:pPr>
        <w:ind w:left="3300" w:hanging="653"/>
      </w:pPr>
      <w:rPr>
        <w:rFonts w:hint="default"/>
        <w:lang w:val="pt-PT" w:eastAsia="en-US" w:bidi="ar-SA"/>
      </w:rPr>
    </w:lvl>
    <w:lvl w:ilvl="6">
      <w:numFmt w:val="bullet"/>
      <w:lvlText w:val="•"/>
      <w:lvlJc w:val="left"/>
      <w:pPr>
        <w:ind w:left="4768" w:hanging="653"/>
      </w:pPr>
      <w:rPr>
        <w:rFonts w:hint="default"/>
        <w:lang w:val="pt-PT" w:eastAsia="en-US" w:bidi="ar-SA"/>
      </w:rPr>
    </w:lvl>
    <w:lvl w:ilvl="7">
      <w:numFmt w:val="bullet"/>
      <w:lvlText w:val="•"/>
      <w:lvlJc w:val="left"/>
      <w:pPr>
        <w:ind w:left="6236" w:hanging="653"/>
      </w:pPr>
      <w:rPr>
        <w:rFonts w:hint="default"/>
        <w:lang w:val="pt-PT" w:eastAsia="en-US" w:bidi="ar-SA"/>
      </w:rPr>
    </w:lvl>
    <w:lvl w:ilvl="8">
      <w:numFmt w:val="bullet"/>
      <w:lvlText w:val="•"/>
      <w:lvlJc w:val="left"/>
      <w:pPr>
        <w:ind w:left="7704" w:hanging="653"/>
      </w:pPr>
      <w:rPr>
        <w:rFonts w:hint="default"/>
        <w:lang w:val="pt-PT" w:eastAsia="en-US" w:bidi="ar-SA"/>
      </w:rPr>
    </w:lvl>
  </w:abstractNum>
  <w:abstractNum w:abstractNumId="42" w15:restartNumberingAfterBreak="0">
    <w:nsid w:val="70164F38"/>
    <w:multiLevelType w:val="multilevel"/>
    <w:tmpl w:val="C576BAFE"/>
    <w:lvl w:ilvl="0">
      <w:start w:val="6"/>
      <w:numFmt w:val="decimal"/>
      <w:lvlText w:val="%1."/>
      <w:lvlJc w:val="left"/>
      <w:pPr>
        <w:ind w:left="360" w:hanging="360"/>
      </w:pPr>
      <w:rPr>
        <w:rFonts w:hint="default"/>
      </w:rPr>
    </w:lvl>
    <w:lvl w:ilvl="1">
      <w:start w:val="1"/>
      <w:numFmt w:val="decimal"/>
      <w:lvlText w:val="%1.%2."/>
      <w:lvlJc w:val="left"/>
      <w:pPr>
        <w:ind w:left="374" w:hanging="360"/>
      </w:pPr>
      <w:rPr>
        <w:rFonts w:hint="default"/>
      </w:rPr>
    </w:lvl>
    <w:lvl w:ilvl="2">
      <w:start w:val="1"/>
      <w:numFmt w:val="decimal"/>
      <w:lvlText w:val="%1.%2.%3."/>
      <w:lvlJc w:val="left"/>
      <w:pPr>
        <w:ind w:left="748" w:hanging="720"/>
      </w:pPr>
      <w:rPr>
        <w:rFonts w:hint="default"/>
      </w:rPr>
    </w:lvl>
    <w:lvl w:ilvl="3">
      <w:start w:val="1"/>
      <w:numFmt w:val="decimal"/>
      <w:lvlText w:val="%1.%2.%3.%4."/>
      <w:lvlJc w:val="left"/>
      <w:pPr>
        <w:ind w:left="762" w:hanging="720"/>
      </w:pPr>
      <w:rPr>
        <w:rFonts w:hint="default"/>
      </w:rPr>
    </w:lvl>
    <w:lvl w:ilvl="4">
      <w:start w:val="1"/>
      <w:numFmt w:val="decimal"/>
      <w:lvlText w:val="%1.%2.%3.%4.%5."/>
      <w:lvlJc w:val="left"/>
      <w:pPr>
        <w:ind w:left="1136" w:hanging="1080"/>
      </w:pPr>
      <w:rPr>
        <w:rFonts w:hint="default"/>
      </w:rPr>
    </w:lvl>
    <w:lvl w:ilvl="5">
      <w:start w:val="1"/>
      <w:numFmt w:val="decimal"/>
      <w:lvlText w:val="%1.%2.%3.%4.%5.%6."/>
      <w:lvlJc w:val="left"/>
      <w:pPr>
        <w:ind w:left="1150" w:hanging="1080"/>
      </w:pPr>
      <w:rPr>
        <w:rFonts w:hint="default"/>
      </w:rPr>
    </w:lvl>
    <w:lvl w:ilvl="6">
      <w:start w:val="1"/>
      <w:numFmt w:val="decimal"/>
      <w:lvlText w:val="%1.%2.%3.%4.%5.%6.%7."/>
      <w:lvlJc w:val="left"/>
      <w:pPr>
        <w:ind w:left="1524" w:hanging="1440"/>
      </w:pPr>
      <w:rPr>
        <w:rFonts w:hint="default"/>
      </w:rPr>
    </w:lvl>
    <w:lvl w:ilvl="7">
      <w:start w:val="1"/>
      <w:numFmt w:val="decimal"/>
      <w:lvlText w:val="%1.%2.%3.%4.%5.%6.%7.%8."/>
      <w:lvlJc w:val="left"/>
      <w:pPr>
        <w:ind w:left="1538" w:hanging="1440"/>
      </w:pPr>
      <w:rPr>
        <w:rFonts w:hint="default"/>
      </w:rPr>
    </w:lvl>
    <w:lvl w:ilvl="8">
      <w:start w:val="1"/>
      <w:numFmt w:val="decimal"/>
      <w:lvlText w:val="%1.%2.%3.%4.%5.%6.%7.%8.%9."/>
      <w:lvlJc w:val="left"/>
      <w:pPr>
        <w:ind w:left="1912" w:hanging="1800"/>
      </w:pPr>
      <w:rPr>
        <w:rFonts w:hint="default"/>
      </w:rPr>
    </w:lvl>
  </w:abstractNum>
  <w:abstractNum w:abstractNumId="43" w15:restartNumberingAfterBreak="0">
    <w:nsid w:val="71A94234"/>
    <w:multiLevelType w:val="multilevel"/>
    <w:tmpl w:val="0EB46502"/>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67"/>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44" w15:restartNumberingAfterBreak="0">
    <w:nsid w:val="721A1483"/>
    <w:multiLevelType w:val="multilevel"/>
    <w:tmpl w:val="047A1A68"/>
    <w:lvl w:ilvl="0">
      <w:start w:val="1"/>
      <w:numFmt w:val="bullet"/>
      <w:lvlText w:val=""/>
      <w:lvlJc w:val="left"/>
      <w:pPr>
        <w:ind w:left="268" w:hanging="268"/>
      </w:pPr>
      <w:rPr>
        <w:rFonts w:ascii="Symbol" w:hAnsi="Symbol" w:hint="default"/>
        <w:b/>
        <w:bCs/>
        <w:w w:val="102"/>
        <w:sz w:val="24"/>
        <w:szCs w:val="24"/>
        <w:lang w:val="pt-PT" w:eastAsia="en-US" w:bidi="ar-SA"/>
      </w:rPr>
    </w:lvl>
    <w:lvl w:ilvl="1">
      <w:start w:val="1"/>
      <w:numFmt w:val="decimal"/>
      <w:lvlText w:val="%1.%2."/>
      <w:lvlJc w:val="left"/>
      <w:pPr>
        <w:ind w:left="1079" w:hanging="653"/>
      </w:pPr>
      <w:rPr>
        <w:rFonts w:hint="default"/>
        <w:b w:val="0"/>
        <w:bCs w:val="0"/>
        <w:color w:val="auto"/>
        <w:w w:val="102"/>
        <w:sz w:val="22"/>
        <w:szCs w:val="22"/>
        <w:lang w:val="pt-PT" w:eastAsia="en-US" w:bidi="ar-SA"/>
      </w:rPr>
    </w:lvl>
    <w:lvl w:ilvl="2">
      <w:start w:val="1"/>
      <w:numFmt w:val="bullet"/>
      <w:lvlText w:val=""/>
      <w:lvlJc w:val="left"/>
      <w:pPr>
        <w:ind w:left="449" w:hanging="360"/>
      </w:pPr>
      <w:rPr>
        <w:rFonts w:ascii="Symbol" w:hAnsi="Symbol" w:hint="default"/>
      </w:rPr>
    </w:lvl>
    <w:lvl w:ilvl="3">
      <w:numFmt w:val="bullet"/>
      <w:lvlText w:val="•"/>
      <w:lvlJc w:val="left"/>
      <w:pPr>
        <w:ind w:left="740" w:hanging="653"/>
      </w:pPr>
      <w:rPr>
        <w:rFonts w:hint="default"/>
        <w:lang w:val="pt-PT" w:eastAsia="en-US" w:bidi="ar-SA"/>
      </w:rPr>
    </w:lvl>
    <w:lvl w:ilvl="4">
      <w:numFmt w:val="bullet"/>
      <w:lvlText w:val="•"/>
      <w:lvlJc w:val="left"/>
      <w:pPr>
        <w:ind w:left="1420" w:hanging="653"/>
      </w:pPr>
      <w:rPr>
        <w:rFonts w:hint="default"/>
        <w:lang w:val="pt-PT" w:eastAsia="en-US" w:bidi="ar-SA"/>
      </w:rPr>
    </w:lvl>
    <w:lvl w:ilvl="5">
      <w:numFmt w:val="bullet"/>
      <w:lvlText w:val="•"/>
      <w:lvlJc w:val="left"/>
      <w:pPr>
        <w:ind w:left="3300" w:hanging="653"/>
      </w:pPr>
      <w:rPr>
        <w:rFonts w:hint="default"/>
        <w:lang w:val="pt-PT" w:eastAsia="en-US" w:bidi="ar-SA"/>
      </w:rPr>
    </w:lvl>
    <w:lvl w:ilvl="6">
      <w:numFmt w:val="bullet"/>
      <w:lvlText w:val="•"/>
      <w:lvlJc w:val="left"/>
      <w:pPr>
        <w:ind w:left="4768" w:hanging="653"/>
      </w:pPr>
      <w:rPr>
        <w:rFonts w:hint="default"/>
        <w:lang w:val="pt-PT" w:eastAsia="en-US" w:bidi="ar-SA"/>
      </w:rPr>
    </w:lvl>
    <w:lvl w:ilvl="7">
      <w:numFmt w:val="bullet"/>
      <w:lvlText w:val="•"/>
      <w:lvlJc w:val="left"/>
      <w:pPr>
        <w:ind w:left="6236" w:hanging="653"/>
      </w:pPr>
      <w:rPr>
        <w:rFonts w:hint="default"/>
        <w:lang w:val="pt-PT" w:eastAsia="en-US" w:bidi="ar-SA"/>
      </w:rPr>
    </w:lvl>
    <w:lvl w:ilvl="8">
      <w:numFmt w:val="bullet"/>
      <w:lvlText w:val="•"/>
      <w:lvlJc w:val="left"/>
      <w:pPr>
        <w:ind w:left="7704" w:hanging="653"/>
      </w:pPr>
      <w:rPr>
        <w:rFonts w:hint="default"/>
        <w:lang w:val="pt-PT" w:eastAsia="en-US" w:bidi="ar-SA"/>
      </w:rPr>
    </w:lvl>
  </w:abstractNum>
  <w:abstractNum w:abstractNumId="45" w15:restartNumberingAfterBreak="0">
    <w:nsid w:val="77D57D4B"/>
    <w:multiLevelType w:val="multilevel"/>
    <w:tmpl w:val="D03AD37C"/>
    <w:lvl w:ilvl="0">
      <w:start w:val="15"/>
      <w:numFmt w:val="decimal"/>
      <w:lvlText w:val="%1"/>
      <w:lvlJc w:val="left"/>
      <w:pPr>
        <w:ind w:left="810" w:hanging="810"/>
      </w:pPr>
      <w:rPr>
        <w:rFonts w:hint="default"/>
      </w:rPr>
    </w:lvl>
    <w:lvl w:ilvl="1">
      <w:start w:val="1"/>
      <w:numFmt w:val="decimal"/>
      <w:lvlText w:val="%1.%2"/>
      <w:lvlJc w:val="left"/>
      <w:pPr>
        <w:ind w:left="839" w:hanging="810"/>
      </w:pPr>
      <w:rPr>
        <w:rFonts w:hint="default"/>
      </w:rPr>
    </w:lvl>
    <w:lvl w:ilvl="2">
      <w:start w:val="25"/>
      <w:numFmt w:val="decimal"/>
      <w:lvlText w:val="%1.%2.%3"/>
      <w:lvlJc w:val="left"/>
      <w:pPr>
        <w:ind w:left="868" w:hanging="810"/>
      </w:pPr>
      <w:rPr>
        <w:rFonts w:hint="default"/>
      </w:rPr>
    </w:lvl>
    <w:lvl w:ilvl="3">
      <w:start w:val="1"/>
      <w:numFmt w:val="decimal"/>
      <w:lvlText w:val="%1.%2.%3.%4"/>
      <w:lvlJc w:val="left"/>
      <w:pPr>
        <w:ind w:left="897" w:hanging="81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46" w15:restartNumberingAfterBreak="0">
    <w:nsid w:val="7A9A277C"/>
    <w:multiLevelType w:val="multilevel"/>
    <w:tmpl w:val="D40A29BA"/>
    <w:lvl w:ilvl="0">
      <w:start w:val="6"/>
      <w:numFmt w:val="decimal"/>
      <w:lvlText w:val="%1"/>
      <w:lvlJc w:val="left"/>
      <w:pPr>
        <w:ind w:left="600" w:hanging="600"/>
      </w:pPr>
      <w:rPr>
        <w:rFonts w:hint="default"/>
      </w:rPr>
    </w:lvl>
    <w:lvl w:ilvl="1">
      <w:start w:val="1"/>
      <w:numFmt w:val="decimal"/>
      <w:lvlText w:val="%1.%2"/>
      <w:lvlJc w:val="left"/>
      <w:pPr>
        <w:ind w:left="629" w:hanging="60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47" w15:restartNumberingAfterBreak="0">
    <w:nsid w:val="7C20265F"/>
    <w:multiLevelType w:val="multilevel"/>
    <w:tmpl w:val="A796B880"/>
    <w:lvl w:ilvl="0">
      <w:start w:val="6"/>
      <w:numFmt w:val="decimal"/>
      <w:lvlText w:val="%1"/>
      <w:lvlJc w:val="left"/>
      <w:pPr>
        <w:ind w:left="600" w:hanging="600"/>
      </w:pPr>
      <w:rPr>
        <w:rFonts w:hint="default"/>
      </w:rPr>
    </w:lvl>
    <w:lvl w:ilvl="1">
      <w:start w:val="1"/>
      <w:numFmt w:val="decimal"/>
      <w:lvlText w:val="%1.%2"/>
      <w:lvlJc w:val="left"/>
      <w:pPr>
        <w:ind w:left="629" w:hanging="600"/>
      </w:pPr>
      <w:rPr>
        <w:rFonts w:hint="default"/>
      </w:rPr>
    </w:lvl>
    <w:lvl w:ilvl="2">
      <w:start w:val="2"/>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num w:numId="1" w16cid:durableId="1706636477">
    <w:abstractNumId w:val="11"/>
  </w:num>
  <w:num w:numId="2" w16cid:durableId="968173219">
    <w:abstractNumId w:val="36"/>
  </w:num>
  <w:num w:numId="3" w16cid:durableId="2049183781">
    <w:abstractNumId w:val="16"/>
  </w:num>
  <w:num w:numId="4" w16cid:durableId="1304503429">
    <w:abstractNumId w:val="0"/>
  </w:num>
  <w:num w:numId="5" w16cid:durableId="1258638713">
    <w:abstractNumId w:val="2"/>
  </w:num>
  <w:num w:numId="6" w16cid:durableId="1982884378">
    <w:abstractNumId w:val="13"/>
  </w:num>
  <w:num w:numId="7" w16cid:durableId="1777140232">
    <w:abstractNumId w:val="39"/>
  </w:num>
  <w:num w:numId="8" w16cid:durableId="625503031">
    <w:abstractNumId w:val="46"/>
  </w:num>
  <w:num w:numId="9" w16cid:durableId="1016614009">
    <w:abstractNumId w:val="9"/>
  </w:num>
  <w:num w:numId="10" w16cid:durableId="1388843295">
    <w:abstractNumId w:val="47"/>
  </w:num>
  <w:num w:numId="11" w16cid:durableId="158733604">
    <w:abstractNumId w:val="5"/>
  </w:num>
  <w:num w:numId="12" w16cid:durableId="1782069708">
    <w:abstractNumId w:val="27"/>
  </w:num>
  <w:num w:numId="13" w16cid:durableId="1256936900">
    <w:abstractNumId w:val="28"/>
  </w:num>
  <w:num w:numId="14" w16cid:durableId="1022166956">
    <w:abstractNumId w:val="32"/>
  </w:num>
  <w:num w:numId="15" w16cid:durableId="1016226726">
    <w:abstractNumId w:val="24"/>
  </w:num>
  <w:num w:numId="16" w16cid:durableId="817452204">
    <w:abstractNumId w:val="35"/>
  </w:num>
  <w:num w:numId="17" w16cid:durableId="795031502">
    <w:abstractNumId w:val="31"/>
  </w:num>
  <w:num w:numId="18" w16cid:durableId="1558204022">
    <w:abstractNumId w:val="29"/>
  </w:num>
  <w:num w:numId="19" w16cid:durableId="1459957333">
    <w:abstractNumId w:val="10"/>
  </w:num>
  <w:num w:numId="20" w16cid:durableId="2027320902">
    <w:abstractNumId w:val="17"/>
  </w:num>
  <w:num w:numId="21" w16cid:durableId="1757557272">
    <w:abstractNumId w:val="14"/>
  </w:num>
  <w:num w:numId="22" w16cid:durableId="626350963">
    <w:abstractNumId w:val="15"/>
  </w:num>
  <w:num w:numId="23" w16cid:durableId="833453485">
    <w:abstractNumId w:val="18"/>
  </w:num>
  <w:num w:numId="24" w16cid:durableId="1646742697">
    <w:abstractNumId w:val="45"/>
  </w:num>
  <w:num w:numId="25" w16cid:durableId="1621763720">
    <w:abstractNumId w:val="7"/>
  </w:num>
  <w:num w:numId="26" w16cid:durableId="1151409446">
    <w:abstractNumId w:val="4"/>
  </w:num>
  <w:num w:numId="27" w16cid:durableId="487746824">
    <w:abstractNumId w:val="22"/>
  </w:num>
  <w:num w:numId="28" w16cid:durableId="1134299704">
    <w:abstractNumId w:val="43"/>
  </w:num>
  <w:num w:numId="29" w16cid:durableId="1582788749">
    <w:abstractNumId w:val="23"/>
  </w:num>
  <w:num w:numId="30" w16cid:durableId="1783261201">
    <w:abstractNumId w:val="1"/>
  </w:num>
  <w:num w:numId="31" w16cid:durableId="136649304">
    <w:abstractNumId w:val="12"/>
  </w:num>
  <w:num w:numId="32" w16cid:durableId="1226992912">
    <w:abstractNumId w:val="19"/>
  </w:num>
  <w:num w:numId="33" w16cid:durableId="1245529791">
    <w:abstractNumId w:val="21"/>
  </w:num>
  <w:num w:numId="34" w16cid:durableId="909383540">
    <w:abstractNumId w:val="34"/>
  </w:num>
  <w:num w:numId="35" w16cid:durableId="1327589765">
    <w:abstractNumId w:val="6"/>
  </w:num>
  <w:num w:numId="36" w16cid:durableId="506795804">
    <w:abstractNumId w:val="26"/>
  </w:num>
  <w:num w:numId="37" w16cid:durableId="1022783376">
    <w:abstractNumId w:val="40"/>
  </w:num>
  <w:num w:numId="38" w16cid:durableId="470102242">
    <w:abstractNumId w:val="38"/>
  </w:num>
  <w:num w:numId="39" w16cid:durableId="1041785911">
    <w:abstractNumId w:val="41"/>
  </w:num>
  <w:num w:numId="40" w16cid:durableId="1651326358">
    <w:abstractNumId w:val="33"/>
  </w:num>
  <w:num w:numId="41" w16cid:durableId="1126047768">
    <w:abstractNumId w:val="25"/>
  </w:num>
  <w:num w:numId="42" w16cid:durableId="1932813491">
    <w:abstractNumId w:val="44"/>
  </w:num>
  <w:num w:numId="43" w16cid:durableId="9383270">
    <w:abstractNumId w:val="8"/>
  </w:num>
  <w:num w:numId="44" w16cid:durableId="1911840978">
    <w:abstractNumId w:val="20"/>
  </w:num>
  <w:num w:numId="45" w16cid:durableId="967971181">
    <w:abstractNumId w:val="30"/>
  </w:num>
  <w:num w:numId="46" w16cid:durableId="1660233557">
    <w:abstractNumId w:val="42"/>
  </w:num>
  <w:num w:numId="47" w16cid:durableId="919410376">
    <w:abstractNumId w:val="37"/>
  </w:num>
  <w:num w:numId="48" w16cid:durableId="597252138">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C19"/>
    <w:rsid w:val="000049AC"/>
    <w:rsid w:val="00011131"/>
    <w:rsid w:val="0001244B"/>
    <w:rsid w:val="00021178"/>
    <w:rsid w:val="00022896"/>
    <w:rsid w:val="000323C2"/>
    <w:rsid w:val="00042C03"/>
    <w:rsid w:val="000500AB"/>
    <w:rsid w:val="00084D19"/>
    <w:rsid w:val="000850C0"/>
    <w:rsid w:val="000A03BF"/>
    <w:rsid w:val="000A6143"/>
    <w:rsid w:val="000B5E75"/>
    <w:rsid w:val="000C3E81"/>
    <w:rsid w:val="000C60B8"/>
    <w:rsid w:val="000D0AF2"/>
    <w:rsid w:val="000D30B2"/>
    <w:rsid w:val="000E7E27"/>
    <w:rsid w:val="000F27EA"/>
    <w:rsid w:val="001015DF"/>
    <w:rsid w:val="0010652F"/>
    <w:rsid w:val="00112DCE"/>
    <w:rsid w:val="00122A58"/>
    <w:rsid w:val="00132158"/>
    <w:rsid w:val="00132300"/>
    <w:rsid w:val="00133833"/>
    <w:rsid w:val="00140294"/>
    <w:rsid w:val="00150BB8"/>
    <w:rsid w:val="00154EEE"/>
    <w:rsid w:val="00160A40"/>
    <w:rsid w:val="00167BE7"/>
    <w:rsid w:val="00177477"/>
    <w:rsid w:val="00184885"/>
    <w:rsid w:val="0019039F"/>
    <w:rsid w:val="001917B2"/>
    <w:rsid w:val="00192522"/>
    <w:rsid w:val="001A0EF4"/>
    <w:rsid w:val="001A118A"/>
    <w:rsid w:val="001A56FE"/>
    <w:rsid w:val="001B3E3B"/>
    <w:rsid w:val="001C1C38"/>
    <w:rsid w:val="001D3B48"/>
    <w:rsid w:val="001D70DF"/>
    <w:rsid w:val="001D77A6"/>
    <w:rsid w:val="001E701A"/>
    <w:rsid w:val="001F4CBF"/>
    <w:rsid w:val="001F63A1"/>
    <w:rsid w:val="001F791F"/>
    <w:rsid w:val="00200A42"/>
    <w:rsid w:val="0021161F"/>
    <w:rsid w:val="00215324"/>
    <w:rsid w:val="002224D2"/>
    <w:rsid w:val="00224A5D"/>
    <w:rsid w:val="002331A6"/>
    <w:rsid w:val="002420DD"/>
    <w:rsid w:val="00287DFB"/>
    <w:rsid w:val="00290807"/>
    <w:rsid w:val="0029081B"/>
    <w:rsid w:val="00290C35"/>
    <w:rsid w:val="002A157E"/>
    <w:rsid w:val="002A2733"/>
    <w:rsid w:val="002A4FD0"/>
    <w:rsid w:val="002A56F4"/>
    <w:rsid w:val="002B3A22"/>
    <w:rsid w:val="002B5120"/>
    <w:rsid w:val="002B5306"/>
    <w:rsid w:val="002B679E"/>
    <w:rsid w:val="002C0D49"/>
    <w:rsid w:val="002C6A82"/>
    <w:rsid w:val="002D08FD"/>
    <w:rsid w:val="002D6742"/>
    <w:rsid w:val="002E6721"/>
    <w:rsid w:val="002E736F"/>
    <w:rsid w:val="002F77EF"/>
    <w:rsid w:val="003035A1"/>
    <w:rsid w:val="003071BF"/>
    <w:rsid w:val="00311C19"/>
    <w:rsid w:val="0031690C"/>
    <w:rsid w:val="00331D80"/>
    <w:rsid w:val="00350FE5"/>
    <w:rsid w:val="00354B83"/>
    <w:rsid w:val="00365F1F"/>
    <w:rsid w:val="00370C61"/>
    <w:rsid w:val="00374D58"/>
    <w:rsid w:val="0039533D"/>
    <w:rsid w:val="003A38D1"/>
    <w:rsid w:val="003A7482"/>
    <w:rsid w:val="003B0E35"/>
    <w:rsid w:val="003C5416"/>
    <w:rsid w:val="003D1290"/>
    <w:rsid w:val="003D6588"/>
    <w:rsid w:val="003E5012"/>
    <w:rsid w:val="003E610A"/>
    <w:rsid w:val="003F6BE0"/>
    <w:rsid w:val="004023EB"/>
    <w:rsid w:val="00403DC1"/>
    <w:rsid w:val="00424128"/>
    <w:rsid w:val="0042502D"/>
    <w:rsid w:val="00433D34"/>
    <w:rsid w:val="00440DE4"/>
    <w:rsid w:val="00442089"/>
    <w:rsid w:val="00443451"/>
    <w:rsid w:val="00447F89"/>
    <w:rsid w:val="0045230F"/>
    <w:rsid w:val="00476867"/>
    <w:rsid w:val="004773EF"/>
    <w:rsid w:val="00482C8D"/>
    <w:rsid w:val="00486AF2"/>
    <w:rsid w:val="00490199"/>
    <w:rsid w:val="004A237E"/>
    <w:rsid w:val="004A66CA"/>
    <w:rsid w:val="004D38C9"/>
    <w:rsid w:val="004E245D"/>
    <w:rsid w:val="004E53BD"/>
    <w:rsid w:val="004E73BE"/>
    <w:rsid w:val="004F673F"/>
    <w:rsid w:val="00501EC9"/>
    <w:rsid w:val="005060DC"/>
    <w:rsid w:val="00513BCA"/>
    <w:rsid w:val="00513EC6"/>
    <w:rsid w:val="00527457"/>
    <w:rsid w:val="00541384"/>
    <w:rsid w:val="0054369D"/>
    <w:rsid w:val="00563960"/>
    <w:rsid w:val="0057020A"/>
    <w:rsid w:val="00573BE2"/>
    <w:rsid w:val="00582503"/>
    <w:rsid w:val="00583D56"/>
    <w:rsid w:val="005904FB"/>
    <w:rsid w:val="005906EF"/>
    <w:rsid w:val="005B32EC"/>
    <w:rsid w:val="005B592B"/>
    <w:rsid w:val="005C0F68"/>
    <w:rsid w:val="005C7886"/>
    <w:rsid w:val="005D2330"/>
    <w:rsid w:val="005D59E3"/>
    <w:rsid w:val="005D69B0"/>
    <w:rsid w:val="005E2F8D"/>
    <w:rsid w:val="005E5190"/>
    <w:rsid w:val="005F71B6"/>
    <w:rsid w:val="00614A4F"/>
    <w:rsid w:val="006178C0"/>
    <w:rsid w:val="006244D5"/>
    <w:rsid w:val="0064543E"/>
    <w:rsid w:val="00657006"/>
    <w:rsid w:val="006648A7"/>
    <w:rsid w:val="00672674"/>
    <w:rsid w:val="006755D4"/>
    <w:rsid w:val="00683B6E"/>
    <w:rsid w:val="0068688A"/>
    <w:rsid w:val="00691781"/>
    <w:rsid w:val="00692B61"/>
    <w:rsid w:val="00694ACE"/>
    <w:rsid w:val="006A76EE"/>
    <w:rsid w:val="006B0709"/>
    <w:rsid w:val="006C5804"/>
    <w:rsid w:val="006D6452"/>
    <w:rsid w:val="00701E21"/>
    <w:rsid w:val="007135E8"/>
    <w:rsid w:val="00720D2A"/>
    <w:rsid w:val="00720FD4"/>
    <w:rsid w:val="00721AE8"/>
    <w:rsid w:val="007243BF"/>
    <w:rsid w:val="0072523C"/>
    <w:rsid w:val="00726FC0"/>
    <w:rsid w:val="00735C1F"/>
    <w:rsid w:val="00735E5B"/>
    <w:rsid w:val="007361E2"/>
    <w:rsid w:val="00744DD0"/>
    <w:rsid w:val="00751988"/>
    <w:rsid w:val="00754235"/>
    <w:rsid w:val="00761B59"/>
    <w:rsid w:val="00761DD7"/>
    <w:rsid w:val="00771F40"/>
    <w:rsid w:val="00776C0D"/>
    <w:rsid w:val="007816A6"/>
    <w:rsid w:val="00783F96"/>
    <w:rsid w:val="00786C23"/>
    <w:rsid w:val="00793534"/>
    <w:rsid w:val="007B3C30"/>
    <w:rsid w:val="007B45DB"/>
    <w:rsid w:val="007C1160"/>
    <w:rsid w:val="007C1185"/>
    <w:rsid w:val="007C12EC"/>
    <w:rsid w:val="007C291E"/>
    <w:rsid w:val="007D3095"/>
    <w:rsid w:val="007D3F67"/>
    <w:rsid w:val="007E0A67"/>
    <w:rsid w:val="007E4310"/>
    <w:rsid w:val="007F2C3F"/>
    <w:rsid w:val="007F4822"/>
    <w:rsid w:val="00800933"/>
    <w:rsid w:val="00801473"/>
    <w:rsid w:val="008017BB"/>
    <w:rsid w:val="008047E5"/>
    <w:rsid w:val="00804C09"/>
    <w:rsid w:val="008057C7"/>
    <w:rsid w:val="00813DDD"/>
    <w:rsid w:val="00821DB9"/>
    <w:rsid w:val="008226F0"/>
    <w:rsid w:val="008404D6"/>
    <w:rsid w:val="00840F71"/>
    <w:rsid w:val="00847DFF"/>
    <w:rsid w:val="008560D7"/>
    <w:rsid w:val="00856C20"/>
    <w:rsid w:val="00866D56"/>
    <w:rsid w:val="008824FD"/>
    <w:rsid w:val="0088416F"/>
    <w:rsid w:val="00895864"/>
    <w:rsid w:val="00895F7D"/>
    <w:rsid w:val="008A3B24"/>
    <w:rsid w:val="008A6129"/>
    <w:rsid w:val="008B0D41"/>
    <w:rsid w:val="008B7A67"/>
    <w:rsid w:val="008C6B9C"/>
    <w:rsid w:val="008C701C"/>
    <w:rsid w:val="008D2C7A"/>
    <w:rsid w:val="008E017F"/>
    <w:rsid w:val="008E1C27"/>
    <w:rsid w:val="008E7D0B"/>
    <w:rsid w:val="008F148E"/>
    <w:rsid w:val="008F3A61"/>
    <w:rsid w:val="008F3AA3"/>
    <w:rsid w:val="008F453E"/>
    <w:rsid w:val="008F526A"/>
    <w:rsid w:val="00915A9E"/>
    <w:rsid w:val="009204CF"/>
    <w:rsid w:val="0092662E"/>
    <w:rsid w:val="00943A59"/>
    <w:rsid w:val="00950024"/>
    <w:rsid w:val="0095189C"/>
    <w:rsid w:val="00962E5A"/>
    <w:rsid w:val="00963EBB"/>
    <w:rsid w:val="00981B39"/>
    <w:rsid w:val="00984E7D"/>
    <w:rsid w:val="0099275E"/>
    <w:rsid w:val="009A07C6"/>
    <w:rsid w:val="009A102B"/>
    <w:rsid w:val="009A628C"/>
    <w:rsid w:val="009C2B03"/>
    <w:rsid w:val="009C5510"/>
    <w:rsid w:val="009D1342"/>
    <w:rsid w:val="009D189D"/>
    <w:rsid w:val="009D34A6"/>
    <w:rsid w:val="009D4729"/>
    <w:rsid w:val="009F4E86"/>
    <w:rsid w:val="009F53C4"/>
    <w:rsid w:val="00A07ACD"/>
    <w:rsid w:val="00A07B8E"/>
    <w:rsid w:val="00A3079B"/>
    <w:rsid w:val="00A37332"/>
    <w:rsid w:val="00A37B8F"/>
    <w:rsid w:val="00A41CD3"/>
    <w:rsid w:val="00A41DE9"/>
    <w:rsid w:val="00A441CA"/>
    <w:rsid w:val="00A46643"/>
    <w:rsid w:val="00A57868"/>
    <w:rsid w:val="00A603B6"/>
    <w:rsid w:val="00A702CC"/>
    <w:rsid w:val="00A71369"/>
    <w:rsid w:val="00A72B85"/>
    <w:rsid w:val="00A76DD1"/>
    <w:rsid w:val="00A8491F"/>
    <w:rsid w:val="00A85A85"/>
    <w:rsid w:val="00A90FB6"/>
    <w:rsid w:val="00A94F97"/>
    <w:rsid w:val="00AA7764"/>
    <w:rsid w:val="00AC18E8"/>
    <w:rsid w:val="00AD4188"/>
    <w:rsid w:val="00AD5738"/>
    <w:rsid w:val="00AE25DA"/>
    <w:rsid w:val="00AE5E97"/>
    <w:rsid w:val="00AF4E26"/>
    <w:rsid w:val="00AF730C"/>
    <w:rsid w:val="00B0392F"/>
    <w:rsid w:val="00B1727D"/>
    <w:rsid w:val="00B21D80"/>
    <w:rsid w:val="00B27189"/>
    <w:rsid w:val="00B51AF5"/>
    <w:rsid w:val="00B550D7"/>
    <w:rsid w:val="00B66FF7"/>
    <w:rsid w:val="00B67AE0"/>
    <w:rsid w:val="00B807F9"/>
    <w:rsid w:val="00BB77F7"/>
    <w:rsid w:val="00BC56E7"/>
    <w:rsid w:val="00BE50FB"/>
    <w:rsid w:val="00BE57FB"/>
    <w:rsid w:val="00BE5C24"/>
    <w:rsid w:val="00BE6390"/>
    <w:rsid w:val="00BF057E"/>
    <w:rsid w:val="00BF67C6"/>
    <w:rsid w:val="00BF7DC7"/>
    <w:rsid w:val="00C04FA4"/>
    <w:rsid w:val="00C067B0"/>
    <w:rsid w:val="00C1090F"/>
    <w:rsid w:val="00C149EE"/>
    <w:rsid w:val="00C20C2F"/>
    <w:rsid w:val="00C21C36"/>
    <w:rsid w:val="00C25D7F"/>
    <w:rsid w:val="00C37182"/>
    <w:rsid w:val="00C40EBA"/>
    <w:rsid w:val="00C43690"/>
    <w:rsid w:val="00C61654"/>
    <w:rsid w:val="00C61FC7"/>
    <w:rsid w:val="00C6674E"/>
    <w:rsid w:val="00C7226D"/>
    <w:rsid w:val="00C83713"/>
    <w:rsid w:val="00C84E58"/>
    <w:rsid w:val="00C86C0E"/>
    <w:rsid w:val="00C9235A"/>
    <w:rsid w:val="00C9477D"/>
    <w:rsid w:val="00CC5263"/>
    <w:rsid w:val="00CC6CF0"/>
    <w:rsid w:val="00CD6D5C"/>
    <w:rsid w:val="00CE08FB"/>
    <w:rsid w:val="00CE5946"/>
    <w:rsid w:val="00CF6CF9"/>
    <w:rsid w:val="00D12FD5"/>
    <w:rsid w:val="00D42DFA"/>
    <w:rsid w:val="00D433F5"/>
    <w:rsid w:val="00D43C19"/>
    <w:rsid w:val="00D45188"/>
    <w:rsid w:val="00D46115"/>
    <w:rsid w:val="00D637C8"/>
    <w:rsid w:val="00D64781"/>
    <w:rsid w:val="00D6561D"/>
    <w:rsid w:val="00D74409"/>
    <w:rsid w:val="00D814C1"/>
    <w:rsid w:val="00D86BE3"/>
    <w:rsid w:val="00D87766"/>
    <w:rsid w:val="00D90631"/>
    <w:rsid w:val="00D91247"/>
    <w:rsid w:val="00D91B94"/>
    <w:rsid w:val="00DA20C9"/>
    <w:rsid w:val="00DA2D15"/>
    <w:rsid w:val="00DB2083"/>
    <w:rsid w:val="00DB2F45"/>
    <w:rsid w:val="00DB63AD"/>
    <w:rsid w:val="00DB6C87"/>
    <w:rsid w:val="00DC3F23"/>
    <w:rsid w:val="00DC7576"/>
    <w:rsid w:val="00DC7596"/>
    <w:rsid w:val="00DD3C8A"/>
    <w:rsid w:val="00DD7B43"/>
    <w:rsid w:val="00DE43E2"/>
    <w:rsid w:val="00DF3EEA"/>
    <w:rsid w:val="00DF44AE"/>
    <w:rsid w:val="00E0236A"/>
    <w:rsid w:val="00E04FBF"/>
    <w:rsid w:val="00E23E16"/>
    <w:rsid w:val="00E24138"/>
    <w:rsid w:val="00E26328"/>
    <w:rsid w:val="00E26F67"/>
    <w:rsid w:val="00E31BCD"/>
    <w:rsid w:val="00E32093"/>
    <w:rsid w:val="00E500B5"/>
    <w:rsid w:val="00E57CB1"/>
    <w:rsid w:val="00E61682"/>
    <w:rsid w:val="00E64971"/>
    <w:rsid w:val="00E661FE"/>
    <w:rsid w:val="00E768FA"/>
    <w:rsid w:val="00E83CE8"/>
    <w:rsid w:val="00E8726D"/>
    <w:rsid w:val="00EA7262"/>
    <w:rsid w:val="00EC0246"/>
    <w:rsid w:val="00EC58CD"/>
    <w:rsid w:val="00ED1810"/>
    <w:rsid w:val="00ED5AF8"/>
    <w:rsid w:val="00ED5EF2"/>
    <w:rsid w:val="00ED6792"/>
    <w:rsid w:val="00EE31CD"/>
    <w:rsid w:val="00EF13A6"/>
    <w:rsid w:val="00F13672"/>
    <w:rsid w:val="00F214A4"/>
    <w:rsid w:val="00F229D3"/>
    <w:rsid w:val="00F27F3B"/>
    <w:rsid w:val="00F3253E"/>
    <w:rsid w:val="00F374A8"/>
    <w:rsid w:val="00F37DE3"/>
    <w:rsid w:val="00F5036B"/>
    <w:rsid w:val="00F53188"/>
    <w:rsid w:val="00F5438D"/>
    <w:rsid w:val="00F56CED"/>
    <w:rsid w:val="00F623FB"/>
    <w:rsid w:val="00F667AF"/>
    <w:rsid w:val="00F66931"/>
    <w:rsid w:val="00F74433"/>
    <w:rsid w:val="00F75BC6"/>
    <w:rsid w:val="00F80BEE"/>
    <w:rsid w:val="00F8213A"/>
    <w:rsid w:val="00F84DDD"/>
    <w:rsid w:val="00F91920"/>
    <w:rsid w:val="00FA5F9A"/>
    <w:rsid w:val="00FB149A"/>
    <w:rsid w:val="00FB4B85"/>
    <w:rsid w:val="00FB73AA"/>
    <w:rsid w:val="00FC2CCA"/>
    <w:rsid w:val="00FC4614"/>
    <w:rsid w:val="00FC51EE"/>
    <w:rsid w:val="00FC7722"/>
    <w:rsid w:val="00FE48C3"/>
    <w:rsid w:val="00FE5108"/>
    <w:rsid w:val="00FE6413"/>
    <w:rsid w:val="00FF4D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3DEC3"/>
  <w15:docId w15:val="{9EC52F83-347C-4305-B727-FB9AA9BC2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374" w:hanging="268"/>
      <w:outlineLvl w:val="0"/>
    </w:pPr>
    <w:rPr>
      <w:b/>
      <w:bCs/>
      <w:sz w:val="26"/>
      <w:szCs w:val="26"/>
    </w:rPr>
  </w:style>
  <w:style w:type="paragraph" w:styleId="Ttulo2">
    <w:name w:val="heading 2"/>
    <w:basedOn w:val="Normal"/>
    <w:next w:val="Normal"/>
    <w:link w:val="Ttulo2Char"/>
    <w:uiPriority w:val="9"/>
    <w:semiHidden/>
    <w:unhideWhenUsed/>
    <w:qFormat/>
    <w:rsid w:val="0029081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semiHidden/>
    <w:unhideWhenUsed/>
    <w:qFormat/>
    <w:rsid w:val="00694AC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1B3E3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Pr>
      <w:sz w:val="26"/>
      <w:szCs w:val="26"/>
    </w:rPr>
  </w:style>
  <w:style w:type="paragraph" w:styleId="Ttulo">
    <w:name w:val="Title"/>
    <w:basedOn w:val="Normal"/>
    <w:uiPriority w:val="10"/>
    <w:qFormat/>
    <w:pPr>
      <w:ind w:left="491" w:right="508"/>
      <w:jc w:val="center"/>
    </w:pPr>
    <w:rPr>
      <w:b/>
      <w:bCs/>
      <w:sz w:val="40"/>
      <w:szCs w:val="40"/>
    </w:rPr>
  </w:style>
  <w:style w:type="paragraph" w:styleId="PargrafodaLista">
    <w:name w:val="List Paragraph"/>
    <w:aliases w:val="Lista Paragrafo em Preto,Texto,List Paragraph Char Char Char,Parágrafo da Lista2"/>
    <w:basedOn w:val="Normal"/>
    <w:link w:val="PargrafodaListaChar"/>
    <w:uiPriority w:val="34"/>
    <w:qFormat/>
    <w:pPr>
      <w:spacing w:before="1"/>
      <w:ind w:left="374"/>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224A5D"/>
    <w:pPr>
      <w:tabs>
        <w:tab w:val="center" w:pos="4252"/>
        <w:tab w:val="right" w:pos="8504"/>
      </w:tabs>
    </w:pPr>
  </w:style>
  <w:style w:type="character" w:customStyle="1" w:styleId="CabealhoChar">
    <w:name w:val="Cabeçalho Char"/>
    <w:basedOn w:val="Fontepargpadro"/>
    <w:link w:val="Cabealho"/>
    <w:uiPriority w:val="99"/>
    <w:rsid w:val="00224A5D"/>
    <w:rPr>
      <w:rFonts w:ascii="Times New Roman" w:eastAsia="Times New Roman" w:hAnsi="Times New Roman" w:cs="Times New Roman"/>
      <w:lang w:val="pt-PT"/>
    </w:rPr>
  </w:style>
  <w:style w:type="paragraph" w:styleId="Rodap">
    <w:name w:val="footer"/>
    <w:basedOn w:val="Normal"/>
    <w:link w:val="RodapChar"/>
    <w:uiPriority w:val="99"/>
    <w:unhideWhenUsed/>
    <w:rsid w:val="00224A5D"/>
    <w:pPr>
      <w:tabs>
        <w:tab w:val="center" w:pos="4252"/>
        <w:tab w:val="right" w:pos="8504"/>
      </w:tabs>
    </w:pPr>
  </w:style>
  <w:style w:type="character" w:customStyle="1" w:styleId="RodapChar">
    <w:name w:val="Rodapé Char"/>
    <w:basedOn w:val="Fontepargpadro"/>
    <w:link w:val="Rodap"/>
    <w:uiPriority w:val="99"/>
    <w:rsid w:val="00224A5D"/>
    <w:rPr>
      <w:rFonts w:ascii="Times New Roman" w:eastAsia="Times New Roman" w:hAnsi="Times New Roman" w:cs="Times New Roman"/>
      <w:lang w:val="pt-PT"/>
    </w:rPr>
  </w:style>
  <w:style w:type="paragraph" w:customStyle="1" w:styleId="BasicParagraph">
    <w:name w:val="[Basic Paragraph]"/>
    <w:basedOn w:val="Normal"/>
    <w:uiPriority w:val="99"/>
    <w:rsid w:val="00FB149A"/>
    <w:pPr>
      <w:widowControl/>
      <w:adjustRightInd w:val="0"/>
      <w:spacing w:line="288" w:lineRule="auto"/>
    </w:pPr>
    <w:rPr>
      <w:rFonts w:ascii="MinionPro-Regular" w:eastAsiaTheme="minorHAnsi" w:hAnsi="MinionPro-Regular" w:cs="MinionPro-Regular"/>
      <w:color w:val="000000"/>
      <w:sz w:val="24"/>
      <w:szCs w:val="24"/>
      <w:lang w:val="en-GB"/>
    </w:rPr>
  </w:style>
  <w:style w:type="character" w:styleId="Refdecomentrio">
    <w:name w:val="annotation reference"/>
    <w:basedOn w:val="Fontepargpadro"/>
    <w:uiPriority w:val="99"/>
    <w:semiHidden/>
    <w:unhideWhenUsed/>
    <w:rsid w:val="00BE6390"/>
    <w:rPr>
      <w:sz w:val="16"/>
      <w:szCs w:val="16"/>
    </w:rPr>
  </w:style>
  <w:style w:type="paragraph" w:styleId="Textodecomentrio">
    <w:name w:val="annotation text"/>
    <w:basedOn w:val="Normal"/>
    <w:link w:val="TextodecomentrioChar"/>
    <w:uiPriority w:val="99"/>
    <w:unhideWhenUsed/>
    <w:rsid w:val="00BE6390"/>
    <w:rPr>
      <w:sz w:val="20"/>
      <w:szCs w:val="20"/>
    </w:rPr>
  </w:style>
  <w:style w:type="character" w:customStyle="1" w:styleId="TextodecomentrioChar">
    <w:name w:val="Texto de comentário Char"/>
    <w:basedOn w:val="Fontepargpadro"/>
    <w:link w:val="Textodecomentrio"/>
    <w:uiPriority w:val="99"/>
    <w:rsid w:val="00BE6390"/>
    <w:rPr>
      <w:rFonts w:ascii="Times New Roman" w:eastAsia="Times New Roman" w:hAnsi="Times New Roman" w:cs="Times New Roman"/>
      <w:sz w:val="20"/>
      <w:szCs w:val="20"/>
      <w:lang w:val="pt-PT"/>
    </w:rPr>
  </w:style>
  <w:style w:type="paragraph" w:styleId="Assuntodocomentrio">
    <w:name w:val="annotation subject"/>
    <w:basedOn w:val="Textodecomentrio"/>
    <w:next w:val="Textodecomentrio"/>
    <w:link w:val="AssuntodocomentrioChar"/>
    <w:uiPriority w:val="99"/>
    <w:semiHidden/>
    <w:unhideWhenUsed/>
    <w:rsid w:val="00BE6390"/>
    <w:rPr>
      <w:b/>
      <w:bCs/>
    </w:rPr>
  </w:style>
  <w:style w:type="character" w:customStyle="1" w:styleId="AssuntodocomentrioChar">
    <w:name w:val="Assunto do comentário Char"/>
    <w:basedOn w:val="TextodecomentrioChar"/>
    <w:link w:val="Assuntodocomentrio"/>
    <w:uiPriority w:val="99"/>
    <w:semiHidden/>
    <w:rsid w:val="00BE6390"/>
    <w:rPr>
      <w:rFonts w:ascii="Times New Roman" w:eastAsia="Times New Roman" w:hAnsi="Times New Roman" w:cs="Times New Roman"/>
      <w:b/>
      <w:bCs/>
      <w:sz w:val="20"/>
      <w:szCs w:val="20"/>
      <w:lang w:val="pt-PT"/>
    </w:rPr>
  </w:style>
  <w:style w:type="character" w:customStyle="1" w:styleId="Ttulo2Char">
    <w:name w:val="Título 2 Char"/>
    <w:basedOn w:val="Fontepargpadro"/>
    <w:link w:val="Ttulo2"/>
    <w:rsid w:val="0029081B"/>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semiHidden/>
    <w:rsid w:val="00694ACE"/>
    <w:rPr>
      <w:rFonts w:asciiTheme="majorHAnsi" w:eastAsiaTheme="majorEastAsia" w:hAnsiTheme="majorHAnsi" w:cstheme="majorBidi"/>
      <w:color w:val="243F60" w:themeColor="accent1" w:themeShade="7F"/>
      <w:sz w:val="24"/>
      <w:szCs w:val="24"/>
      <w:lang w:val="pt-PT"/>
    </w:rPr>
  </w:style>
  <w:style w:type="paragraph" w:styleId="NormalWeb">
    <w:name w:val="Normal (Web)"/>
    <w:basedOn w:val="Normal"/>
    <w:uiPriority w:val="99"/>
    <w:unhideWhenUsed/>
    <w:rsid w:val="00771F40"/>
    <w:pPr>
      <w:widowControl/>
      <w:autoSpaceDE/>
      <w:autoSpaceDN/>
      <w:spacing w:before="100" w:beforeAutospacing="1" w:after="100" w:afterAutospacing="1"/>
    </w:pPr>
    <w:rPr>
      <w:sz w:val="24"/>
      <w:szCs w:val="24"/>
      <w:lang w:val="pt-BR" w:eastAsia="pt-BR"/>
    </w:rPr>
  </w:style>
  <w:style w:type="character" w:customStyle="1" w:styleId="Ttulo4Char">
    <w:name w:val="Título 4 Char"/>
    <w:basedOn w:val="Fontepargpadro"/>
    <w:link w:val="Ttulo4"/>
    <w:uiPriority w:val="9"/>
    <w:semiHidden/>
    <w:rsid w:val="001B3E3B"/>
    <w:rPr>
      <w:rFonts w:asciiTheme="majorHAnsi" w:eastAsiaTheme="majorEastAsia" w:hAnsiTheme="majorHAnsi" w:cstheme="majorBidi"/>
      <w:i/>
      <w:iCs/>
      <w:color w:val="365F91" w:themeColor="accent1" w:themeShade="BF"/>
      <w:lang w:val="pt-PT"/>
    </w:rPr>
  </w:style>
  <w:style w:type="character" w:customStyle="1" w:styleId="PargrafodaListaChar">
    <w:name w:val="Parágrafo da Lista Char"/>
    <w:aliases w:val="Lista Paragrafo em Preto Char,Texto Char,List Paragraph Char Char Char Char,Parágrafo da Lista2 Char"/>
    <w:link w:val="PargrafodaLista"/>
    <w:uiPriority w:val="34"/>
    <w:qFormat/>
    <w:rsid w:val="00744DD0"/>
    <w:rPr>
      <w:rFonts w:ascii="Times New Roman" w:eastAsia="Times New Roman" w:hAnsi="Times New Roman" w:cs="Times New Roman"/>
      <w:lang w:val="pt-PT"/>
    </w:rPr>
  </w:style>
  <w:style w:type="paragraph" w:customStyle="1" w:styleId="Nivel1">
    <w:name w:val="Nivel1"/>
    <w:basedOn w:val="Ttulo1"/>
    <w:next w:val="Normal"/>
    <w:qFormat/>
    <w:rsid w:val="00150BB8"/>
    <w:pPr>
      <w:keepNext/>
      <w:keepLines/>
      <w:widowControl/>
      <w:numPr>
        <w:numId w:val="3"/>
      </w:numPr>
      <w:autoSpaceDE/>
      <w:autoSpaceDN/>
      <w:spacing w:before="480" w:after="120" w:line="276" w:lineRule="auto"/>
      <w:jc w:val="both"/>
    </w:pPr>
    <w:rPr>
      <w:rFonts w:ascii="Arial" w:eastAsiaTheme="majorEastAsia" w:hAnsi="Arial" w:cs="Arial"/>
      <w:bCs w:val="0"/>
      <w:color w:val="000000"/>
      <w:sz w:val="20"/>
      <w:szCs w:val="20"/>
      <w:lang w:val="pt-BR" w:eastAsia="pt-BR"/>
    </w:rPr>
  </w:style>
  <w:style w:type="paragraph" w:styleId="Recuodecorpodetexto">
    <w:name w:val="Body Text Indent"/>
    <w:basedOn w:val="Normal"/>
    <w:link w:val="RecuodecorpodetextoChar"/>
    <w:uiPriority w:val="99"/>
    <w:semiHidden/>
    <w:unhideWhenUsed/>
    <w:rsid w:val="002E736F"/>
    <w:pPr>
      <w:spacing w:after="120"/>
      <w:ind w:left="283"/>
    </w:pPr>
  </w:style>
  <w:style w:type="character" w:customStyle="1" w:styleId="RecuodecorpodetextoChar">
    <w:name w:val="Recuo de corpo de texto Char"/>
    <w:basedOn w:val="Fontepargpadro"/>
    <w:link w:val="Recuodecorpodetexto"/>
    <w:uiPriority w:val="99"/>
    <w:semiHidden/>
    <w:rsid w:val="002E736F"/>
    <w:rPr>
      <w:rFonts w:ascii="Times New Roman" w:eastAsia="Times New Roman" w:hAnsi="Times New Roman" w:cs="Times New Roman"/>
      <w:lang w:val="pt-PT"/>
    </w:rPr>
  </w:style>
  <w:style w:type="paragraph" w:customStyle="1" w:styleId="PadroNumerado">
    <w:name w:val="Padrão Numerado"/>
    <w:basedOn w:val="Normal"/>
    <w:rsid w:val="00C6674E"/>
    <w:pPr>
      <w:tabs>
        <w:tab w:val="num" w:pos="720"/>
      </w:tabs>
      <w:suppressAutoHyphens/>
      <w:autoSpaceDE/>
      <w:autoSpaceDN/>
      <w:spacing w:line="360" w:lineRule="auto"/>
      <w:ind w:left="720" w:hanging="720"/>
      <w:jc w:val="both"/>
    </w:pPr>
    <w:rPr>
      <w:rFonts w:ascii="Verdana" w:eastAsia="Andale Sans UI" w:hAnsi="Verdana"/>
      <w:kern w:val="1"/>
      <w:sz w:val="20"/>
      <w:szCs w:val="24"/>
      <w:lang w:val="pt-BR" w:eastAsia="pt-BR"/>
    </w:rPr>
  </w:style>
  <w:style w:type="character" w:customStyle="1" w:styleId="CorpodetextoChar">
    <w:name w:val="Corpo de texto Char"/>
    <w:basedOn w:val="Fontepargpadro"/>
    <w:link w:val="Corpodetexto"/>
    <w:uiPriority w:val="1"/>
    <w:rsid w:val="00E31BCD"/>
    <w:rPr>
      <w:rFonts w:ascii="Times New Roman" w:eastAsia="Times New Roman" w:hAnsi="Times New Roman" w:cs="Times New Roman"/>
      <w:sz w:val="26"/>
      <w:szCs w:val="26"/>
      <w:lang w:val="pt-PT"/>
    </w:rPr>
  </w:style>
  <w:style w:type="paragraph" w:styleId="Reviso">
    <w:name w:val="Revision"/>
    <w:hidden/>
    <w:uiPriority w:val="99"/>
    <w:semiHidden/>
    <w:rsid w:val="00A71369"/>
    <w:pPr>
      <w:widowControl/>
      <w:autoSpaceDE/>
      <w:autoSpaceDN/>
    </w:pPr>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56492">
      <w:bodyDiv w:val="1"/>
      <w:marLeft w:val="0"/>
      <w:marRight w:val="0"/>
      <w:marTop w:val="0"/>
      <w:marBottom w:val="0"/>
      <w:divBdr>
        <w:top w:val="none" w:sz="0" w:space="0" w:color="auto"/>
        <w:left w:val="none" w:sz="0" w:space="0" w:color="auto"/>
        <w:bottom w:val="none" w:sz="0" w:space="0" w:color="auto"/>
        <w:right w:val="none" w:sz="0" w:space="0" w:color="auto"/>
      </w:divBdr>
    </w:div>
    <w:div w:id="238567150">
      <w:bodyDiv w:val="1"/>
      <w:marLeft w:val="0"/>
      <w:marRight w:val="0"/>
      <w:marTop w:val="0"/>
      <w:marBottom w:val="0"/>
      <w:divBdr>
        <w:top w:val="none" w:sz="0" w:space="0" w:color="auto"/>
        <w:left w:val="none" w:sz="0" w:space="0" w:color="auto"/>
        <w:bottom w:val="none" w:sz="0" w:space="0" w:color="auto"/>
        <w:right w:val="none" w:sz="0" w:space="0" w:color="auto"/>
      </w:divBdr>
      <w:divsChild>
        <w:div w:id="394662739">
          <w:marLeft w:val="720"/>
          <w:marRight w:val="0"/>
          <w:marTop w:val="120"/>
          <w:marBottom w:val="0"/>
          <w:divBdr>
            <w:top w:val="none" w:sz="0" w:space="0" w:color="auto"/>
            <w:left w:val="none" w:sz="0" w:space="0" w:color="auto"/>
            <w:bottom w:val="none" w:sz="0" w:space="0" w:color="auto"/>
            <w:right w:val="none" w:sz="0" w:space="0" w:color="auto"/>
          </w:divBdr>
        </w:div>
        <w:div w:id="1390566984">
          <w:marLeft w:val="720"/>
          <w:marRight w:val="0"/>
          <w:marTop w:val="120"/>
          <w:marBottom w:val="0"/>
          <w:divBdr>
            <w:top w:val="none" w:sz="0" w:space="0" w:color="auto"/>
            <w:left w:val="none" w:sz="0" w:space="0" w:color="auto"/>
            <w:bottom w:val="none" w:sz="0" w:space="0" w:color="auto"/>
            <w:right w:val="none" w:sz="0" w:space="0" w:color="auto"/>
          </w:divBdr>
        </w:div>
        <w:div w:id="460073817">
          <w:marLeft w:val="720"/>
          <w:marRight w:val="0"/>
          <w:marTop w:val="120"/>
          <w:marBottom w:val="0"/>
          <w:divBdr>
            <w:top w:val="none" w:sz="0" w:space="0" w:color="auto"/>
            <w:left w:val="none" w:sz="0" w:space="0" w:color="auto"/>
            <w:bottom w:val="none" w:sz="0" w:space="0" w:color="auto"/>
            <w:right w:val="none" w:sz="0" w:space="0" w:color="auto"/>
          </w:divBdr>
        </w:div>
      </w:divsChild>
    </w:div>
    <w:div w:id="448160948">
      <w:bodyDiv w:val="1"/>
      <w:marLeft w:val="0"/>
      <w:marRight w:val="0"/>
      <w:marTop w:val="0"/>
      <w:marBottom w:val="0"/>
      <w:divBdr>
        <w:top w:val="none" w:sz="0" w:space="0" w:color="auto"/>
        <w:left w:val="none" w:sz="0" w:space="0" w:color="auto"/>
        <w:bottom w:val="none" w:sz="0" w:space="0" w:color="auto"/>
        <w:right w:val="none" w:sz="0" w:space="0" w:color="auto"/>
      </w:divBdr>
    </w:div>
    <w:div w:id="456604932">
      <w:bodyDiv w:val="1"/>
      <w:marLeft w:val="0"/>
      <w:marRight w:val="0"/>
      <w:marTop w:val="0"/>
      <w:marBottom w:val="0"/>
      <w:divBdr>
        <w:top w:val="none" w:sz="0" w:space="0" w:color="auto"/>
        <w:left w:val="none" w:sz="0" w:space="0" w:color="auto"/>
        <w:bottom w:val="none" w:sz="0" w:space="0" w:color="auto"/>
        <w:right w:val="none" w:sz="0" w:space="0" w:color="auto"/>
      </w:divBdr>
    </w:div>
    <w:div w:id="600067293">
      <w:bodyDiv w:val="1"/>
      <w:marLeft w:val="0"/>
      <w:marRight w:val="0"/>
      <w:marTop w:val="0"/>
      <w:marBottom w:val="0"/>
      <w:divBdr>
        <w:top w:val="none" w:sz="0" w:space="0" w:color="auto"/>
        <w:left w:val="none" w:sz="0" w:space="0" w:color="auto"/>
        <w:bottom w:val="none" w:sz="0" w:space="0" w:color="auto"/>
        <w:right w:val="none" w:sz="0" w:space="0" w:color="auto"/>
      </w:divBdr>
    </w:div>
    <w:div w:id="631180280">
      <w:bodyDiv w:val="1"/>
      <w:marLeft w:val="0"/>
      <w:marRight w:val="0"/>
      <w:marTop w:val="0"/>
      <w:marBottom w:val="0"/>
      <w:divBdr>
        <w:top w:val="none" w:sz="0" w:space="0" w:color="auto"/>
        <w:left w:val="none" w:sz="0" w:space="0" w:color="auto"/>
        <w:bottom w:val="none" w:sz="0" w:space="0" w:color="auto"/>
        <w:right w:val="none" w:sz="0" w:space="0" w:color="auto"/>
      </w:divBdr>
      <w:divsChild>
        <w:div w:id="977609007">
          <w:marLeft w:val="-90"/>
          <w:marRight w:val="90"/>
          <w:marTop w:val="0"/>
          <w:marBottom w:val="0"/>
          <w:divBdr>
            <w:top w:val="none" w:sz="0" w:space="0" w:color="auto"/>
            <w:left w:val="none" w:sz="0" w:space="0" w:color="auto"/>
            <w:bottom w:val="none" w:sz="0" w:space="0" w:color="auto"/>
            <w:right w:val="none" w:sz="0" w:space="0" w:color="auto"/>
          </w:divBdr>
          <w:divsChild>
            <w:div w:id="1253777388">
              <w:marLeft w:val="-60"/>
              <w:marRight w:val="-60"/>
              <w:marTop w:val="0"/>
              <w:marBottom w:val="0"/>
              <w:divBdr>
                <w:top w:val="none" w:sz="0" w:space="0" w:color="auto"/>
                <w:left w:val="none" w:sz="0" w:space="0" w:color="auto"/>
                <w:bottom w:val="none" w:sz="0" w:space="0" w:color="auto"/>
                <w:right w:val="none" w:sz="0" w:space="0" w:color="auto"/>
              </w:divBdr>
              <w:divsChild>
                <w:div w:id="580259279">
                  <w:marLeft w:val="0"/>
                  <w:marRight w:val="0"/>
                  <w:marTop w:val="0"/>
                  <w:marBottom w:val="0"/>
                  <w:divBdr>
                    <w:top w:val="single" w:sz="6" w:space="0" w:color="DADCE0"/>
                    <w:left w:val="single" w:sz="6" w:space="0" w:color="DADCE0"/>
                    <w:bottom w:val="single" w:sz="6" w:space="0" w:color="DADCE0"/>
                    <w:right w:val="single" w:sz="6" w:space="0" w:color="DADCE0"/>
                  </w:divBdr>
                </w:div>
              </w:divsChild>
            </w:div>
          </w:divsChild>
        </w:div>
        <w:div w:id="1572109241">
          <w:marLeft w:val="0"/>
          <w:marRight w:val="0"/>
          <w:marTop w:val="0"/>
          <w:marBottom w:val="0"/>
          <w:divBdr>
            <w:top w:val="none" w:sz="0" w:space="0" w:color="auto"/>
            <w:left w:val="none" w:sz="0" w:space="0" w:color="auto"/>
            <w:bottom w:val="none" w:sz="0" w:space="0" w:color="auto"/>
            <w:right w:val="none" w:sz="0" w:space="0" w:color="auto"/>
          </w:divBdr>
          <w:divsChild>
            <w:div w:id="465008764">
              <w:marLeft w:val="0"/>
              <w:marRight w:val="0"/>
              <w:marTop w:val="0"/>
              <w:marBottom w:val="0"/>
              <w:divBdr>
                <w:top w:val="none" w:sz="0" w:space="0" w:color="auto"/>
                <w:left w:val="none" w:sz="0" w:space="0" w:color="auto"/>
                <w:bottom w:val="none" w:sz="0" w:space="0" w:color="auto"/>
                <w:right w:val="none" w:sz="0" w:space="0" w:color="auto"/>
              </w:divBdr>
              <w:divsChild>
                <w:div w:id="50328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501374">
      <w:bodyDiv w:val="1"/>
      <w:marLeft w:val="0"/>
      <w:marRight w:val="0"/>
      <w:marTop w:val="0"/>
      <w:marBottom w:val="0"/>
      <w:divBdr>
        <w:top w:val="none" w:sz="0" w:space="0" w:color="auto"/>
        <w:left w:val="none" w:sz="0" w:space="0" w:color="auto"/>
        <w:bottom w:val="none" w:sz="0" w:space="0" w:color="auto"/>
        <w:right w:val="none" w:sz="0" w:space="0" w:color="auto"/>
      </w:divBdr>
    </w:div>
    <w:div w:id="748696846">
      <w:bodyDiv w:val="1"/>
      <w:marLeft w:val="0"/>
      <w:marRight w:val="0"/>
      <w:marTop w:val="0"/>
      <w:marBottom w:val="0"/>
      <w:divBdr>
        <w:top w:val="none" w:sz="0" w:space="0" w:color="auto"/>
        <w:left w:val="none" w:sz="0" w:space="0" w:color="auto"/>
        <w:bottom w:val="none" w:sz="0" w:space="0" w:color="auto"/>
        <w:right w:val="none" w:sz="0" w:space="0" w:color="auto"/>
      </w:divBdr>
    </w:div>
    <w:div w:id="907770118">
      <w:bodyDiv w:val="1"/>
      <w:marLeft w:val="0"/>
      <w:marRight w:val="0"/>
      <w:marTop w:val="0"/>
      <w:marBottom w:val="0"/>
      <w:divBdr>
        <w:top w:val="none" w:sz="0" w:space="0" w:color="auto"/>
        <w:left w:val="none" w:sz="0" w:space="0" w:color="auto"/>
        <w:bottom w:val="none" w:sz="0" w:space="0" w:color="auto"/>
        <w:right w:val="none" w:sz="0" w:space="0" w:color="auto"/>
      </w:divBdr>
    </w:div>
    <w:div w:id="959412214">
      <w:bodyDiv w:val="1"/>
      <w:marLeft w:val="0"/>
      <w:marRight w:val="0"/>
      <w:marTop w:val="0"/>
      <w:marBottom w:val="0"/>
      <w:divBdr>
        <w:top w:val="none" w:sz="0" w:space="0" w:color="auto"/>
        <w:left w:val="none" w:sz="0" w:space="0" w:color="auto"/>
        <w:bottom w:val="none" w:sz="0" w:space="0" w:color="auto"/>
        <w:right w:val="none" w:sz="0" w:space="0" w:color="auto"/>
      </w:divBdr>
    </w:div>
    <w:div w:id="973828460">
      <w:bodyDiv w:val="1"/>
      <w:marLeft w:val="0"/>
      <w:marRight w:val="0"/>
      <w:marTop w:val="0"/>
      <w:marBottom w:val="0"/>
      <w:divBdr>
        <w:top w:val="none" w:sz="0" w:space="0" w:color="auto"/>
        <w:left w:val="none" w:sz="0" w:space="0" w:color="auto"/>
        <w:bottom w:val="none" w:sz="0" w:space="0" w:color="auto"/>
        <w:right w:val="none" w:sz="0" w:space="0" w:color="auto"/>
      </w:divBdr>
    </w:div>
    <w:div w:id="1187523165">
      <w:bodyDiv w:val="1"/>
      <w:marLeft w:val="0"/>
      <w:marRight w:val="0"/>
      <w:marTop w:val="0"/>
      <w:marBottom w:val="0"/>
      <w:divBdr>
        <w:top w:val="none" w:sz="0" w:space="0" w:color="auto"/>
        <w:left w:val="none" w:sz="0" w:space="0" w:color="auto"/>
        <w:bottom w:val="none" w:sz="0" w:space="0" w:color="auto"/>
        <w:right w:val="none" w:sz="0" w:space="0" w:color="auto"/>
      </w:divBdr>
    </w:div>
    <w:div w:id="1385177518">
      <w:bodyDiv w:val="1"/>
      <w:marLeft w:val="0"/>
      <w:marRight w:val="0"/>
      <w:marTop w:val="0"/>
      <w:marBottom w:val="0"/>
      <w:divBdr>
        <w:top w:val="none" w:sz="0" w:space="0" w:color="auto"/>
        <w:left w:val="none" w:sz="0" w:space="0" w:color="auto"/>
        <w:bottom w:val="none" w:sz="0" w:space="0" w:color="auto"/>
        <w:right w:val="none" w:sz="0" w:space="0" w:color="auto"/>
      </w:divBdr>
    </w:div>
    <w:div w:id="1491751419">
      <w:bodyDiv w:val="1"/>
      <w:marLeft w:val="0"/>
      <w:marRight w:val="0"/>
      <w:marTop w:val="0"/>
      <w:marBottom w:val="0"/>
      <w:divBdr>
        <w:top w:val="none" w:sz="0" w:space="0" w:color="auto"/>
        <w:left w:val="none" w:sz="0" w:space="0" w:color="auto"/>
        <w:bottom w:val="none" w:sz="0" w:space="0" w:color="auto"/>
        <w:right w:val="none" w:sz="0" w:space="0" w:color="auto"/>
      </w:divBdr>
    </w:div>
    <w:div w:id="1530946724">
      <w:bodyDiv w:val="1"/>
      <w:marLeft w:val="0"/>
      <w:marRight w:val="0"/>
      <w:marTop w:val="0"/>
      <w:marBottom w:val="0"/>
      <w:divBdr>
        <w:top w:val="none" w:sz="0" w:space="0" w:color="auto"/>
        <w:left w:val="none" w:sz="0" w:space="0" w:color="auto"/>
        <w:bottom w:val="none" w:sz="0" w:space="0" w:color="auto"/>
        <w:right w:val="none" w:sz="0" w:space="0" w:color="auto"/>
      </w:divBdr>
    </w:div>
    <w:div w:id="1894924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4E7AE-8E1C-43D9-84B1-B8D54DE32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80</Pages>
  <Words>21166</Words>
  <Characters>114298</Characters>
  <Application>Microsoft Office Word</Application>
  <DocSecurity>4</DocSecurity>
  <Lines>952</Lines>
  <Paragraphs>270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Andrey Saraiva</dc:creator>
  <cp:lastModifiedBy>CPL</cp:lastModifiedBy>
  <cp:revision>2</cp:revision>
  <cp:lastPrinted>2023-03-06T14:17:00Z</cp:lastPrinted>
  <dcterms:created xsi:type="dcterms:W3CDTF">2023-04-24T15:27:00Z</dcterms:created>
  <dcterms:modified xsi:type="dcterms:W3CDTF">2023-04-24T15:27:00Z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2021-09-14T00:00:00Z</vt:filetime>
  </property>
  <property fmtid="{D5CDD505-2E9C-101B-9397-08002B2CF9AE}" pid="3" name="Creator">
    <vt:lpwstr>PD4ML. HTML to PDF Converter for Java (381)</vt:lpwstr>
  </property>
  <property fmtid="{D5CDD505-2E9C-101B-9397-08002B2CF9AE}" pid="4" name="LastSaved">
    <vt:filetime>2021-09-14T00:00:00Z</vt:filetime>
  </property>
</Properties>
</file>